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4B9E" w14:textId="77777777" w:rsidR="0014359C" w:rsidRDefault="00FE1FD7" w:rsidP="00FE1FD7">
      <w:pPr>
        <w:outlineLvl w:val="0"/>
        <w:rPr>
          <w:rFonts w:ascii="Arial" w:hAnsi="Arial" w:cs="Arial"/>
          <w:b/>
          <w:bCs/>
          <w:color w:val="2F5496" w:themeColor="accent1" w:themeShade="BF"/>
          <w:sz w:val="28"/>
          <w:szCs w:val="28"/>
        </w:rPr>
      </w:pPr>
      <w:r>
        <w:rPr>
          <w:b/>
          <w:bCs/>
          <w:noProof/>
          <w:sz w:val="28"/>
          <w:szCs w:val="28"/>
          <w:lang w:eastAsia="fr-FR"/>
        </w:rPr>
        <w:drawing>
          <wp:inline distT="0" distB="0" distL="0" distR="0" wp14:anchorId="7A2BB310" wp14:editId="79816E96">
            <wp:extent cx="1272540" cy="737870"/>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72540" cy="737870"/>
                    </a:xfrm>
                    <a:prstGeom prst="rect">
                      <a:avLst/>
                    </a:prstGeom>
                    <a:noFill/>
                  </pic:spPr>
                </pic:pic>
              </a:graphicData>
            </a:graphic>
          </wp:inline>
        </w:drawing>
      </w:r>
      <w:r>
        <w:rPr>
          <w:b/>
          <w:bCs/>
          <w:noProof/>
          <w:sz w:val="28"/>
          <w:szCs w:val="28"/>
          <w:lang w:eastAsia="fr-FR"/>
        </w:rPr>
        <w:drawing>
          <wp:inline distT="0" distB="0" distL="0" distR="0" wp14:anchorId="757C6168" wp14:editId="3FB1C8CB">
            <wp:extent cx="1043940" cy="7239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43940" cy="723900"/>
                    </a:xfrm>
                    <a:prstGeom prst="rect">
                      <a:avLst/>
                    </a:prstGeom>
                    <a:noFill/>
                  </pic:spPr>
                </pic:pic>
              </a:graphicData>
            </a:graphic>
          </wp:inline>
        </w:drawing>
      </w:r>
      <w:r>
        <w:rPr>
          <w:noProof/>
          <w:sz w:val="24"/>
          <w:szCs w:val="24"/>
          <w:lang w:eastAsia="fr-FR"/>
        </w:rPr>
        <w:drawing>
          <wp:inline distT="0" distB="0" distL="0" distR="0" wp14:anchorId="2270F0E2" wp14:editId="61D5DF79">
            <wp:extent cx="1450975" cy="14509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450975"/>
                    </a:xfrm>
                    <a:prstGeom prst="rect">
                      <a:avLst/>
                    </a:prstGeom>
                    <a:noFill/>
                  </pic:spPr>
                </pic:pic>
              </a:graphicData>
            </a:graphic>
          </wp:inline>
        </w:drawing>
      </w:r>
      <w:r>
        <w:rPr>
          <w:noProof/>
          <w:sz w:val="24"/>
          <w:szCs w:val="24"/>
          <w:lang w:eastAsia="fr-FR"/>
        </w:rPr>
        <w:drawing>
          <wp:inline distT="0" distB="0" distL="0" distR="0" wp14:anchorId="64EB08D6" wp14:editId="27BED874">
            <wp:extent cx="1701165" cy="1572895"/>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165" cy="1572895"/>
                    </a:xfrm>
                    <a:prstGeom prst="rect">
                      <a:avLst/>
                    </a:prstGeom>
                    <a:noFill/>
                  </pic:spPr>
                </pic:pic>
              </a:graphicData>
            </a:graphic>
          </wp:inline>
        </w:drawing>
      </w:r>
    </w:p>
    <w:p w14:paraId="5107B261" w14:textId="77777777" w:rsidR="0014359C" w:rsidRDefault="0014359C" w:rsidP="001A74D0">
      <w:pPr>
        <w:jc w:val="center"/>
        <w:outlineLvl w:val="0"/>
        <w:rPr>
          <w:rFonts w:ascii="Arial" w:hAnsi="Arial" w:cs="Arial"/>
          <w:b/>
          <w:bCs/>
          <w:color w:val="2F5496" w:themeColor="accent1" w:themeShade="BF"/>
          <w:sz w:val="28"/>
          <w:szCs w:val="28"/>
        </w:rPr>
      </w:pPr>
    </w:p>
    <w:p w14:paraId="2F53261B" w14:textId="77777777" w:rsidR="003A4917" w:rsidRPr="007616D6" w:rsidRDefault="000E3DD6" w:rsidP="001A74D0">
      <w:pPr>
        <w:jc w:val="center"/>
        <w:outlineLvl w:val="0"/>
        <w:rPr>
          <w:rFonts w:ascii="Arial" w:hAnsi="Arial" w:cs="Arial"/>
          <w:b/>
          <w:bCs/>
          <w:color w:val="2F5496" w:themeColor="accent1" w:themeShade="BF"/>
          <w:sz w:val="28"/>
          <w:szCs w:val="28"/>
        </w:rPr>
      </w:pPr>
      <w:r w:rsidRPr="007616D6">
        <w:rPr>
          <w:rFonts w:ascii="Arial" w:hAnsi="Arial" w:cs="Arial"/>
          <w:b/>
          <w:bCs/>
          <w:color w:val="2F5496" w:themeColor="accent1" w:themeShade="BF"/>
          <w:sz w:val="28"/>
          <w:szCs w:val="28"/>
        </w:rPr>
        <w:t xml:space="preserve">CONCOURS DES </w:t>
      </w:r>
      <w:r w:rsidR="003A4917" w:rsidRPr="007616D6">
        <w:rPr>
          <w:rFonts w:ascii="Arial" w:hAnsi="Arial" w:cs="Arial"/>
          <w:b/>
          <w:bCs/>
          <w:color w:val="2F5496" w:themeColor="accent1" w:themeShade="BF"/>
          <w:sz w:val="28"/>
          <w:szCs w:val="28"/>
        </w:rPr>
        <w:t xml:space="preserve">FAIRIADES </w:t>
      </w:r>
      <w:r w:rsidR="00283F6A" w:rsidRPr="007616D6">
        <w:rPr>
          <w:rFonts w:ascii="Arial" w:hAnsi="Arial" w:cs="Arial"/>
          <w:b/>
          <w:bCs/>
          <w:color w:val="2F5496" w:themeColor="accent1" w:themeShade="BF"/>
          <w:sz w:val="28"/>
          <w:szCs w:val="28"/>
        </w:rPr>
        <w:t>–</w:t>
      </w:r>
      <w:r w:rsidR="003A4917" w:rsidRPr="007616D6">
        <w:rPr>
          <w:rFonts w:ascii="Arial" w:hAnsi="Arial" w:cs="Arial"/>
          <w:b/>
          <w:bCs/>
          <w:color w:val="2F5496" w:themeColor="accent1" w:themeShade="BF"/>
          <w:sz w:val="28"/>
          <w:szCs w:val="28"/>
        </w:rPr>
        <w:t xml:space="preserve"> 2022</w:t>
      </w:r>
    </w:p>
    <w:p w14:paraId="23E99EBF" w14:textId="77777777" w:rsidR="00DA3EB0" w:rsidRPr="00F823A2" w:rsidRDefault="008126B2" w:rsidP="001A74D0">
      <w:pPr>
        <w:jc w:val="center"/>
        <w:outlineLvl w:val="0"/>
        <w:rPr>
          <w:rFonts w:ascii="Arial" w:hAnsi="Arial" w:cs="Arial"/>
          <w:b/>
          <w:bCs/>
        </w:rPr>
      </w:pPr>
      <w:r w:rsidRPr="00F823A2">
        <w:rPr>
          <w:rFonts w:ascii="Arial" w:hAnsi="Arial" w:cs="Arial"/>
          <w:b/>
          <w:bCs/>
        </w:rPr>
        <w:t xml:space="preserve">Parrainé </w:t>
      </w:r>
      <w:r w:rsidR="00225604" w:rsidRPr="00F823A2">
        <w:rPr>
          <w:rFonts w:ascii="Arial" w:hAnsi="Arial" w:cs="Arial"/>
          <w:b/>
          <w:bCs/>
        </w:rPr>
        <w:t xml:space="preserve">par </w:t>
      </w:r>
      <w:r w:rsidR="004D2A9F" w:rsidRPr="00F823A2">
        <w:rPr>
          <w:rFonts w:ascii="Arial" w:hAnsi="Arial" w:cs="Arial"/>
          <w:b/>
          <w:bCs/>
        </w:rPr>
        <w:t>l</w:t>
      </w:r>
      <w:r w:rsidR="00D726BF" w:rsidRPr="00F823A2">
        <w:rPr>
          <w:rFonts w:ascii="Arial" w:hAnsi="Arial" w:cs="Arial"/>
          <w:b/>
          <w:bCs/>
        </w:rPr>
        <w:t>’</w:t>
      </w:r>
      <w:r w:rsidR="00225604" w:rsidRPr="00F823A2">
        <w:rPr>
          <w:rFonts w:ascii="Arial" w:hAnsi="Arial" w:cs="Arial"/>
          <w:b/>
          <w:bCs/>
        </w:rPr>
        <w:t>Académie de Grenoble</w:t>
      </w:r>
      <w:r w:rsidR="00D726BF" w:rsidRPr="00F823A2">
        <w:rPr>
          <w:rFonts w:ascii="Arial" w:hAnsi="Arial" w:cs="Arial"/>
          <w:b/>
          <w:bCs/>
        </w:rPr>
        <w:t> </w:t>
      </w:r>
    </w:p>
    <w:p w14:paraId="547BBD0F" w14:textId="77777777" w:rsidR="00283F6A" w:rsidRPr="00F823A2" w:rsidRDefault="00283F6A" w:rsidP="001A74D0">
      <w:pPr>
        <w:jc w:val="center"/>
        <w:outlineLvl w:val="0"/>
        <w:rPr>
          <w:rFonts w:ascii="Arial" w:hAnsi="Arial" w:cs="Arial"/>
          <w:b/>
          <w:bCs/>
        </w:rPr>
      </w:pPr>
      <w:r w:rsidRPr="00F823A2">
        <w:rPr>
          <w:rFonts w:ascii="Arial" w:hAnsi="Arial" w:cs="Arial"/>
          <w:b/>
          <w:bCs/>
        </w:rPr>
        <w:t xml:space="preserve">Avec le </w:t>
      </w:r>
      <w:r w:rsidR="00A82AFF" w:rsidRPr="00F823A2">
        <w:rPr>
          <w:rFonts w:ascii="Arial" w:hAnsi="Arial" w:cs="Arial"/>
          <w:b/>
          <w:bCs/>
        </w:rPr>
        <w:t>partenariat</w:t>
      </w:r>
      <w:r w:rsidRPr="00F823A2">
        <w:rPr>
          <w:rFonts w:ascii="Arial" w:hAnsi="Arial" w:cs="Arial"/>
          <w:b/>
          <w:bCs/>
        </w:rPr>
        <w:t xml:space="preserve"> </w:t>
      </w:r>
      <w:proofErr w:type="spellStart"/>
      <w:r w:rsidRPr="00F823A2">
        <w:rPr>
          <w:rFonts w:ascii="Arial" w:hAnsi="Arial" w:cs="Arial"/>
          <w:b/>
          <w:bCs/>
        </w:rPr>
        <w:t>d</w:t>
      </w:r>
      <w:r w:rsidR="004D2A9F" w:rsidRPr="00F823A2">
        <w:rPr>
          <w:rFonts w:ascii="Arial" w:hAnsi="Arial" w:cs="Arial"/>
          <w:b/>
          <w:bCs/>
        </w:rPr>
        <w:t>u</w:t>
      </w:r>
      <w:r w:rsidR="00AC7EB0" w:rsidRPr="00F823A2">
        <w:rPr>
          <w:rFonts w:ascii="Arial" w:hAnsi="Arial" w:cs="Arial"/>
          <w:b/>
          <w:bCs/>
        </w:rPr>
        <w:t>Jane</w:t>
      </w:r>
      <w:proofErr w:type="spellEnd"/>
      <w:r w:rsidR="00AC7EB0" w:rsidRPr="00F823A2">
        <w:rPr>
          <w:rFonts w:ascii="Arial" w:hAnsi="Arial" w:cs="Arial"/>
          <w:b/>
          <w:bCs/>
        </w:rPr>
        <w:t xml:space="preserve"> Goodall</w:t>
      </w:r>
      <w:r w:rsidR="004D2A9F" w:rsidRPr="00F823A2">
        <w:rPr>
          <w:rFonts w:ascii="Arial" w:hAnsi="Arial" w:cs="Arial"/>
          <w:b/>
          <w:bCs/>
        </w:rPr>
        <w:t xml:space="preserve"> Institute</w:t>
      </w:r>
    </w:p>
    <w:p w14:paraId="2A10C0B7" w14:textId="77777777" w:rsidR="00D80BCA" w:rsidRDefault="00D80BCA" w:rsidP="00D80BCA">
      <w:pPr>
        <w:autoSpaceDE w:val="0"/>
        <w:autoSpaceDN w:val="0"/>
        <w:adjustRightInd w:val="0"/>
        <w:spacing w:after="0" w:line="240" w:lineRule="auto"/>
        <w:rPr>
          <w:rFonts w:cstheme="minorHAnsi"/>
          <w:b/>
          <w:bCs/>
          <w:i/>
          <w:iCs/>
          <w:color w:val="333333"/>
        </w:rPr>
      </w:pPr>
    </w:p>
    <w:p w14:paraId="5FBE0545" w14:textId="77777777" w:rsidR="008C4A3F" w:rsidRPr="00F823A2" w:rsidRDefault="008C4A3F" w:rsidP="00F823A2">
      <w:pPr>
        <w:autoSpaceDE w:val="0"/>
        <w:autoSpaceDN w:val="0"/>
        <w:adjustRightInd w:val="0"/>
        <w:spacing w:after="0" w:line="240" w:lineRule="auto"/>
        <w:jc w:val="right"/>
      </w:pPr>
      <w:r w:rsidRPr="00F823A2">
        <w:rPr>
          <w:i/>
          <w:iCs/>
        </w:rPr>
        <w:t>Si on comprend, on se sent concerné. Si on se sent concerné, on aide. Si on aide, on sera sauvé</w:t>
      </w:r>
      <w:r w:rsidRPr="00F823A2">
        <w:t>.</w:t>
      </w:r>
    </w:p>
    <w:p w14:paraId="17DD0B46" w14:textId="77777777" w:rsidR="00461A59" w:rsidRPr="0058075E" w:rsidRDefault="008C4A3F" w:rsidP="00F823A2">
      <w:pPr>
        <w:autoSpaceDE w:val="0"/>
        <w:autoSpaceDN w:val="0"/>
        <w:adjustRightInd w:val="0"/>
        <w:spacing w:after="0" w:line="240" w:lineRule="auto"/>
        <w:jc w:val="right"/>
        <w:outlineLvl w:val="0"/>
        <w:rPr>
          <w:rStyle w:val="Accentuation"/>
          <w:rFonts w:cstheme="minorHAnsi"/>
          <w:b/>
          <w:bCs/>
          <w:i w:val="0"/>
          <w:iCs w:val="0"/>
          <w:color w:val="333333"/>
          <w:sz w:val="28"/>
          <w:szCs w:val="28"/>
        </w:rPr>
      </w:pPr>
      <w:r w:rsidRPr="00F823A2">
        <w:t xml:space="preserve">Dr </w:t>
      </w:r>
      <w:r w:rsidR="00461A59" w:rsidRPr="00F823A2">
        <w:t>Jane GOODAL</w:t>
      </w:r>
      <w:r w:rsidR="00511F4E" w:rsidRPr="00F823A2">
        <w:t>L</w:t>
      </w:r>
    </w:p>
    <w:p w14:paraId="160642CA" w14:textId="77777777" w:rsidR="00461A59" w:rsidRPr="008C4A3F" w:rsidRDefault="00461A59" w:rsidP="00D80BCA">
      <w:pPr>
        <w:autoSpaceDE w:val="0"/>
        <w:autoSpaceDN w:val="0"/>
        <w:adjustRightInd w:val="0"/>
        <w:spacing w:after="0" w:line="240" w:lineRule="auto"/>
        <w:rPr>
          <w:rStyle w:val="Accentuation"/>
          <w:rFonts w:cstheme="minorHAnsi"/>
          <w:b/>
          <w:bCs/>
          <w:i w:val="0"/>
          <w:iCs w:val="0"/>
          <w:sz w:val="28"/>
          <w:szCs w:val="28"/>
        </w:rPr>
      </w:pPr>
    </w:p>
    <w:p w14:paraId="093D085E" w14:textId="77777777" w:rsidR="00461A59" w:rsidRPr="007E7552" w:rsidRDefault="00461A59" w:rsidP="007C247A">
      <w:pPr>
        <w:autoSpaceDE w:val="0"/>
        <w:autoSpaceDN w:val="0"/>
        <w:adjustRightInd w:val="0"/>
        <w:spacing w:after="0" w:line="240" w:lineRule="auto"/>
        <w:jc w:val="both"/>
        <w:rPr>
          <w:rStyle w:val="Accentuation"/>
          <w:rFonts w:cstheme="minorHAnsi"/>
          <w:i w:val="0"/>
          <w:iCs w:val="0"/>
          <w:color w:val="333333"/>
        </w:rPr>
      </w:pPr>
    </w:p>
    <w:p w14:paraId="0576AE7B" w14:textId="77777777" w:rsidR="00461A59" w:rsidRPr="00F30D58" w:rsidRDefault="00E80A1F" w:rsidP="001A74D0">
      <w:pPr>
        <w:autoSpaceDE w:val="0"/>
        <w:autoSpaceDN w:val="0"/>
        <w:adjustRightInd w:val="0"/>
        <w:spacing w:after="0" w:line="240" w:lineRule="auto"/>
        <w:jc w:val="center"/>
        <w:outlineLvl w:val="0"/>
        <w:rPr>
          <w:rStyle w:val="Accentuation"/>
          <w:rFonts w:cstheme="minorHAnsi"/>
          <w:b/>
          <w:bCs/>
          <w:i w:val="0"/>
          <w:iCs w:val="0"/>
          <w:color w:val="2F5496" w:themeColor="accent1" w:themeShade="BF"/>
          <w:sz w:val="28"/>
          <w:szCs w:val="28"/>
        </w:rPr>
      </w:pPr>
      <w:r w:rsidRPr="00F30D58">
        <w:rPr>
          <w:rStyle w:val="Accentuation"/>
          <w:rFonts w:cstheme="minorHAnsi"/>
          <w:b/>
          <w:bCs/>
          <w:i w:val="0"/>
          <w:iCs w:val="0"/>
          <w:color w:val="2F5496" w:themeColor="accent1" w:themeShade="BF"/>
          <w:sz w:val="28"/>
          <w:szCs w:val="28"/>
        </w:rPr>
        <w:t>S</w:t>
      </w:r>
      <w:r w:rsidR="00364F98" w:rsidRPr="00F30D58">
        <w:rPr>
          <w:rStyle w:val="Accentuation"/>
          <w:rFonts w:cstheme="minorHAnsi"/>
          <w:b/>
          <w:bCs/>
          <w:i w:val="0"/>
          <w:iCs w:val="0"/>
          <w:color w:val="2F5496" w:themeColor="accent1" w:themeShade="BF"/>
          <w:sz w:val="28"/>
          <w:szCs w:val="28"/>
        </w:rPr>
        <w:t>UJET</w:t>
      </w:r>
    </w:p>
    <w:p w14:paraId="35105E3B" w14:textId="77777777" w:rsidR="00364F98" w:rsidRPr="00F30D58" w:rsidRDefault="00364F98" w:rsidP="001A74D0">
      <w:pPr>
        <w:autoSpaceDE w:val="0"/>
        <w:autoSpaceDN w:val="0"/>
        <w:adjustRightInd w:val="0"/>
        <w:spacing w:after="0" w:line="240" w:lineRule="auto"/>
        <w:jc w:val="center"/>
        <w:outlineLvl w:val="0"/>
        <w:rPr>
          <w:rStyle w:val="Accentuation"/>
          <w:rFonts w:cstheme="minorHAnsi"/>
          <w:b/>
          <w:bCs/>
          <w:i w:val="0"/>
          <w:iCs w:val="0"/>
          <w:color w:val="2F5496" w:themeColor="accent1" w:themeShade="BF"/>
          <w:sz w:val="28"/>
          <w:szCs w:val="28"/>
        </w:rPr>
      </w:pPr>
    </w:p>
    <w:p w14:paraId="4FFBC417" w14:textId="77777777" w:rsidR="0051796D" w:rsidRPr="00F30D58" w:rsidRDefault="006448CA" w:rsidP="007C247A">
      <w:pPr>
        <w:autoSpaceDE w:val="0"/>
        <w:autoSpaceDN w:val="0"/>
        <w:adjustRightInd w:val="0"/>
        <w:spacing w:after="0" w:line="240" w:lineRule="auto"/>
        <w:jc w:val="both"/>
        <w:rPr>
          <w:rStyle w:val="Accentuation"/>
          <w:rFonts w:cstheme="minorHAnsi"/>
          <w:b/>
          <w:bCs/>
          <w:i w:val="0"/>
          <w:iCs w:val="0"/>
          <w:color w:val="2F5496" w:themeColor="accent1" w:themeShade="BF"/>
          <w:sz w:val="28"/>
          <w:szCs w:val="28"/>
        </w:rPr>
      </w:pPr>
      <w:r w:rsidRPr="00F30D58">
        <w:rPr>
          <w:rStyle w:val="Accentuation"/>
          <w:rFonts w:cstheme="minorHAnsi"/>
          <w:b/>
          <w:bCs/>
          <w:i w:val="0"/>
          <w:iCs w:val="0"/>
          <w:color w:val="2F5496" w:themeColor="accent1" w:themeShade="BF"/>
          <w:sz w:val="28"/>
          <w:szCs w:val="28"/>
        </w:rPr>
        <w:t>H</w:t>
      </w:r>
      <w:r w:rsidR="000A0624" w:rsidRPr="00F30D58">
        <w:rPr>
          <w:rStyle w:val="Accentuation"/>
          <w:rFonts w:cstheme="minorHAnsi"/>
          <w:b/>
          <w:bCs/>
          <w:i w:val="0"/>
          <w:iCs w:val="0"/>
          <w:color w:val="2F5496" w:themeColor="accent1" w:themeShade="BF"/>
          <w:sz w:val="28"/>
          <w:szCs w:val="28"/>
        </w:rPr>
        <w:t>umains</w:t>
      </w:r>
      <w:r w:rsidRPr="00F30D58">
        <w:rPr>
          <w:rStyle w:val="Accentuation"/>
          <w:rFonts w:cstheme="minorHAnsi"/>
          <w:b/>
          <w:bCs/>
          <w:i w:val="0"/>
          <w:iCs w:val="0"/>
          <w:color w:val="2F5496" w:themeColor="accent1" w:themeShade="BF"/>
          <w:sz w:val="28"/>
          <w:szCs w:val="28"/>
        </w:rPr>
        <w:t xml:space="preserve">, animaux, environnement... Tout est </w:t>
      </w:r>
      <w:proofErr w:type="spellStart"/>
      <w:proofErr w:type="gramStart"/>
      <w:r w:rsidRPr="00F30D58">
        <w:rPr>
          <w:rStyle w:val="Accentuation"/>
          <w:rFonts w:cstheme="minorHAnsi"/>
          <w:b/>
          <w:bCs/>
          <w:i w:val="0"/>
          <w:iCs w:val="0"/>
          <w:color w:val="2F5496" w:themeColor="accent1" w:themeShade="BF"/>
          <w:sz w:val="28"/>
          <w:szCs w:val="28"/>
        </w:rPr>
        <w:t>connecté</w:t>
      </w:r>
      <w:r w:rsidR="000E3DD6" w:rsidRPr="00F30D58">
        <w:rPr>
          <w:rStyle w:val="Accentuation"/>
          <w:rFonts w:cstheme="minorHAnsi"/>
          <w:b/>
          <w:bCs/>
          <w:i w:val="0"/>
          <w:iCs w:val="0"/>
          <w:color w:val="2F5496" w:themeColor="accent1" w:themeShade="BF"/>
          <w:sz w:val="28"/>
          <w:szCs w:val="28"/>
        </w:rPr>
        <w:t>.</w:t>
      </w:r>
      <w:r w:rsidR="001E13D9" w:rsidRPr="00F30D58">
        <w:rPr>
          <w:rStyle w:val="Accentuation"/>
          <w:rFonts w:cstheme="minorHAnsi"/>
          <w:b/>
          <w:bCs/>
          <w:i w:val="0"/>
          <w:iCs w:val="0"/>
          <w:color w:val="2F5496" w:themeColor="accent1" w:themeShade="BF"/>
          <w:sz w:val="28"/>
          <w:szCs w:val="28"/>
        </w:rPr>
        <w:t>Choisis</w:t>
      </w:r>
      <w:r w:rsidR="004F1A13" w:rsidRPr="00F30D58">
        <w:rPr>
          <w:rStyle w:val="Accentuation"/>
          <w:rFonts w:cstheme="minorHAnsi"/>
          <w:b/>
          <w:bCs/>
          <w:i w:val="0"/>
          <w:iCs w:val="0"/>
          <w:color w:val="2F5496" w:themeColor="accent1" w:themeShade="BF"/>
          <w:sz w:val="28"/>
          <w:szCs w:val="28"/>
        </w:rPr>
        <w:t>s</w:t>
      </w:r>
      <w:r w:rsidRPr="00F30D58">
        <w:rPr>
          <w:rStyle w:val="Accentuation"/>
          <w:rFonts w:cstheme="minorHAnsi"/>
          <w:b/>
          <w:bCs/>
          <w:i w:val="0"/>
          <w:iCs w:val="0"/>
          <w:color w:val="2F5496" w:themeColor="accent1" w:themeShade="BF"/>
          <w:sz w:val="28"/>
          <w:szCs w:val="28"/>
        </w:rPr>
        <w:t>ez</w:t>
      </w:r>
      <w:proofErr w:type="spellEnd"/>
      <w:proofErr w:type="gramEnd"/>
      <w:r w:rsidRPr="00F30D58">
        <w:rPr>
          <w:rStyle w:val="Accentuation"/>
          <w:rFonts w:cstheme="minorHAnsi"/>
          <w:b/>
          <w:bCs/>
          <w:i w:val="0"/>
          <w:iCs w:val="0"/>
          <w:color w:val="2F5496" w:themeColor="accent1" w:themeShade="BF"/>
          <w:sz w:val="28"/>
          <w:szCs w:val="28"/>
        </w:rPr>
        <w:t xml:space="preserve"> </w:t>
      </w:r>
      <w:proofErr w:type="spellStart"/>
      <w:r w:rsidR="004F1A13" w:rsidRPr="00F30D58">
        <w:rPr>
          <w:rStyle w:val="Accentuation"/>
          <w:rFonts w:cstheme="minorHAnsi"/>
          <w:b/>
          <w:bCs/>
          <w:i w:val="0"/>
          <w:iCs w:val="0"/>
          <w:color w:val="2F5496" w:themeColor="accent1" w:themeShade="BF"/>
          <w:sz w:val="28"/>
          <w:szCs w:val="28"/>
        </w:rPr>
        <w:t>uneaction</w:t>
      </w:r>
      <w:r w:rsidR="00CD2247" w:rsidRPr="00F30D58">
        <w:rPr>
          <w:rStyle w:val="Accentuation"/>
          <w:rFonts w:cstheme="minorHAnsi"/>
          <w:b/>
          <w:bCs/>
          <w:i w:val="0"/>
          <w:iCs w:val="0"/>
          <w:color w:val="2F5496" w:themeColor="accent1" w:themeShade="BF"/>
          <w:sz w:val="28"/>
          <w:szCs w:val="28"/>
        </w:rPr>
        <w:t>à</w:t>
      </w:r>
      <w:proofErr w:type="spellEnd"/>
      <w:r w:rsidR="00CD2247" w:rsidRPr="00F30D58">
        <w:rPr>
          <w:rStyle w:val="Accentuation"/>
          <w:rFonts w:cstheme="minorHAnsi"/>
          <w:b/>
          <w:bCs/>
          <w:i w:val="0"/>
          <w:iCs w:val="0"/>
          <w:color w:val="2F5496" w:themeColor="accent1" w:themeShade="BF"/>
          <w:sz w:val="28"/>
          <w:szCs w:val="28"/>
        </w:rPr>
        <w:t xml:space="preserve"> mener près de chez vous </w:t>
      </w:r>
      <w:r w:rsidR="00E5691D" w:rsidRPr="00F30D58">
        <w:rPr>
          <w:rStyle w:val="Accentuation"/>
          <w:rFonts w:cstheme="minorHAnsi"/>
          <w:b/>
          <w:bCs/>
          <w:i w:val="0"/>
          <w:iCs w:val="0"/>
          <w:color w:val="2F5496" w:themeColor="accent1" w:themeShade="BF"/>
          <w:sz w:val="28"/>
          <w:szCs w:val="28"/>
        </w:rPr>
        <w:t>et contribuez à réparer le monde !</w:t>
      </w:r>
    </w:p>
    <w:p w14:paraId="089E8B36" w14:textId="77777777" w:rsidR="0051796D" w:rsidRDefault="0051796D" w:rsidP="007C247A">
      <w:pPr>
        <w:autoSpaceDE w:val="0"/>
        <w:autoSpaceDN w:val="0"/>
        <w:adjustRightInd w:val="0"/>
        <w:spacing w:after="0" w:line="240" w:lineRule="auto"/>
        <w:jc w:val="both"/>
        <w:rPr>
          <w:rStyle w:val="Accentuation"/>
          <w:rFonts w:cstheme="minorHAnsi"/>
          <w:i w:val="0"/>
          <w:iCs w:val="0"/>
          <w:color w:val="333333"/>
        </w:rPr>
      </w:pPr>
    </w:p>
    <w:p w14:paraId="454F5CD3" w14:textId="77777777" w:rsidR="005C04C7" w:rsidRDefault="005C04C7" w:rsidP="007C247A">
      <w:pPr>
        <w:autoSpaceDE w:val="0"/>
        <w:autoSpaceDN w:val="0"/>
        <w:adjustRightInd w:val="0"/>
        <w:spacing w:after="0" w:line="240" w:lineRule="auto"/>
        <w:jc w:val="both"/>
        <w:rPr>
          <w:rStyle w:val="Accentuation"/>
          <w:rFonts w:cstheme="minorHAnsi"/>
          <w:i w:val="0"/>
          <w:iCs w:val="0"/>
          <w:color w:val="333333"/>
        </w:rPr>
      </w:pPr>
    </w:p>
    <w:p w14:paraId="10A8EC10" w14:textId="77777777" w:rsidR="00BB088A" w:rsidRDefault="009349EC"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Vous êtes au collège, au lycée...</w:t>
      </w:r>
    </w:p>
    <w:p w14:paraId="3B74DA62" w14:textId="77777777" w:rsidR="009349EC" w:rsidRDefault="009349EC"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Vous </w:t>
      </w:r>
      <w:r w:rsidR="00765161">
        <w:rPr>
          <w:rStyle w:val="Accentuation"/>
          <w:rFonts w:cstheme="minorHAnsi"/>
          <w:i w:val="0"/>
          <w:iCs w:val="0"/>
          <w:color w:val="333333"/>
        </w:rPr>
        <w:t>brûlez de réparer le monde, et vous vous sentez impuissant...</w:t>
      </w:r>
    </w:p>
    <w:p w14:paraId="0CEAC0C4" w14:textId="77777777" w:rsidR="00482791" w:rsidRDefault="00BE16AB"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N’attendez pas ! </w:t>
      </w:r>
      <w:r w:rsidR="002F6FD0">
        <w:rPr>
          <w:rStyle w:val="Accentuation"/>
          <w:rFonts w:cstheme="minorHAnsi"/>
          <w:i w:val="0"/>
          <w:iCs w:val="0"/>
          <w:color w:val="333333"/>
        </w:rPr>
        <w:t>Vous avez les moyens de passer à l’action</w:t>
      </w:r>
      <w:r w:rsidR="00BB5504">
        <w:rPr>
          <w:rStyle w:val="Accentuation"/>
          <w:rFonts w:cstheme="minorHAnsi"/>
          <w:i w:val="0"/>
          <w:iCs w:val="0"/>
          <w:color w:val="333333"/>
        </w:rPr>
        <w:t xml:space="preserve">. </w:t>
      </w:r>
    </w:p>
    <w:p w14:paraId="24F1C68B" w14:textId="77777777" w:rsidR="004B258C" w:rsidRDefault="004B258C" w:rsidP="007C247A">
      <w:pPr>
        <w:autoSpaceDE w:val="0"/>
        <w:autoSpaceDN w:val="0"/>
        <w:adjustRightInd w:val="0"/>
        <w:spacing w:after="0" w:line="240" w:lineRule="auto"/>
        <w:jc w:val="both"/>
        <w:rPr>
          <w:rStyle w:val="Accentuation"/>
          <w:rFonts w:cstheme="minorHAnsi"/>
          <w:i w:val="0"/>
          <w:iCs w:val="0"/>
          <w:color w:val="333333"/>
        </w:rPr>
      </w:pPr>
    </w:p>
    <w:p w14:paraId="6A5A83D5" w14:textId="77777777" w:rsidR="004B258C" w:rsidRPr="00F30D58" w:rsidRDefault="004B258C" w:rsidP="001A74D0">
      <w:pPr>
        <w:autoSpaceDE w:val="0"/>
        <w:autoSpaceDN w:val="0"/>
        <w:adjustRightInd w:val="0"/>
        <w:spacing w:after="0" w:line="240" w:lineRule="auto"/>
        <w:jc w:val="both"/>
        <w:outlineLvl w:val="0"/>
        <w:rPr>
          <w:rStyle w:val="Accentuation"/>
          <w:rFonts w:cstheme="minorHAnsi"/>
          <w:b/>
          <w:bCs/>
          <w:i w:val="0"/>
          <w:iCs w:val="0"/>
          <w:color w:val="2F5496" w:themeColor="accent1" w:themeShade="BF"/>
        </w:rPr>
      </w:pPr>
      <w:r w:rsidRPr="00F30D58">
        <w:rPr>
          <w:rStyle w:val="Accentuation"/>
          <w:rFonts w:cstheme="minorHAnsi"/>
          <w:b/>
          <w:bCs/>
          <w:i w:val="0"/>
          <w:iCs w:val="0"/>
          <w:color w:val="2F5496" w:themeColor="accent1" w:themeShade="BF"/>
        </w:rPr>
        <w:t>COMMENT FAIRE ?</w:t>
      </w:r>
    </w:p>
    <w:p w14:paraId="2D806B34" w14:textId="77777777" w:rsidR="00482791" w:rsidRDefault="001D4B1F"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OBSERVEZ </w:t>
      </w:r>
      <w:r w:rsidR="00BB7A42">
        <w:rPr>
          <w:rStyle w:val="Accentuation"/>
          <w:rFonts w:cstheme="minorHAnsi"/>
          <w:i w:val="0"/>
          <w:iCs w:val="0"/>
          <w:color w:val="333333"/>
        </w:rPr>
        <w:t xml:space="preserve">bien </w:t>
      </w:r>
      <w:r>
        <w:rPr>
          <w:rStyle w:val="Accentuation"/>
          <w:rFonts w:cstheme="minorHAnsi"/>
          <w:i w:val="0"/>
          <w:iCs w:val="0"/>
          <w:color w:val="333333"/>
        </w:rPr>
        <w:t xml:space="preserve">autour de vous : </w:t>
      </w:r>
      <w:r w:rsidR="008111A6">
        <w:rPr>
          <w:rStyle w:val="Accentuation"/>
          <w:rFonts w:cstheme="minorHAnsi"/>
          <w:i w:val="0"/>
          <w:iCs w:val="0"/>
          <w:color w:val="333333"/>
        </w:rPr>
        <w:t>les problèmes dont souffrent les hommes</w:t>
      </w:r>
      <w:r w:rsidR="002F4987">
        <w:rPr>
          <w:rStyle w:val="Accentuation"/>
          <w:rFonts w:cstheme="minorHAnsi"/>
          <w:i w:val="0"/>
          <w:iCs w:val="0"/>
          <w:color w:val="333333"/>
        </w:rPr>
        <w:t>, l</w:t>
      </w:r>
      <w:r w:rsidR="008111A6">
        <w:rPr>
          <w:rStyle w:val="Accentuation"/>
          <w:rFonts w:cstheme="minorHAnsi"/>
          <w:i w:val="0"/>
          <w:iCs w:val="0"/>
          <w:color w:val="333333"/>
        </w:rPr>
        <w:t>es animaux</w:t>
      </w:r>
      <w:r w:rsidR="002F4987">
        <w:rPr>
          <w:rStyle w:val="Accentuation"/>
          <w:rFonts w:cstheme="minorHAnsi"/>
          <w:i w:val="0"/>
          <w:iCs w:val="0"/>
          <w:color w:val="333333"/>
        </w:rPr>
        <w:t>, l’environnement</w:t>
      </w:r>
      <w:r w:rsidR="008111A6">
        <w:rPr>
          <w:rStyle w:val="Accentuation"/>
          <w:rFonts w:cstheme="minorHAnsi"/>
          <w:i w:val="0"/>
          <w:iCs w:val="0"/>
          <w:color w:val="333333"/>
        </w:rPr>
        <w:t>.</w:t>
      </w:r>
    </w:p>
    <w:p w14:paraId="329D8827" w14:textId="77777777" w:rsidR="008111A6" w:rsidRDefault="008111A6" w:rsidP="007C247A">
      <w:pPr>
        <w:autoSpaceDE w:val="0"/>
        <w:autoSpaceDN w:val="0"/>
        <w:adjustRightInd w:val="0"/>
        <w:spacing w:after="0" w:line="240" w:lineRule="auto"/>
        <w:jc w:val="both"/>
        <w:rPr>
          <w:rStyle w:val="Accentuation"/>
          <w:rFonts w:cstheme="minorHAnsi"/>
          <w:i w:val="0"/>
          <w:iCs w:val="0"/>
          <w:color w:val="333333"/>
        </w:rPr>
      </w:pPr>
      <w:proofErr w:type="spellStart"/>
      <w:r>
        <w:rPr>
          <w:rStyle w:val="Accentuation"/>
          <w:rFonts w:cstheme="minorHAnsi"/>
          <w:i w:val="0"/>
          <w:iCs w:val="0"/>
          <w:color w:val="333333"/>
        </w:rPr>
        <w:t>CHOISISSEZ</w:t>
      </w:r>
      <w:r w:rsidR="00E83BE5" w:rsidRPr="00AF44C9">
        <w:rPr>
          <w:rStyle w:val="Accentuation"/>
          <w:rFonts w:cstheme="minorHAnsi"/>
          <w:i w:val="0"/>
          <w:iCs w:val="0"/>
          <w:color w:val="333333"/>
        </w:rPr>
        <w:t>une</w:t>
      </w:r>
      <w:proofErr w:type="spellEnd"/>
      <w:r w:rsidR="00C93FB8" w:rsidRPr="00AF44C9">
        <w:rPr>
          <w:rStyle w:val="Accentuation"/>
          <w:rFonts w:cstheme="minorHAnsi"/>
          <w:i w:val="0"/>
          <w:iCs w:val="0"/>
          <w:color w:val="333333"/>
        </w:rPr>
        <w:t xml:space="preserve"> </w:t>
      </w:r>
      <w:proofErr w:type="spellStart"/>
      <w:r w:rsidR="00C93FB8" w:rsidRPr="00AF44C9">
        <w:rPr>
          <w:rStyle w:val="Accentuation"/>
          <w:rFonts w:cstheme="minorHAnsi"/>
          <w:i w:val="0"/>
          <w:iCs w:val="0"/>
          <w:color w:val="333333"/>
        </w:rPr>
        <w:t>actio</w:t>
      </w:r>
      <w:r w:rsidR="00883198" w:rsidRPr="00AF44C9">
        <w:rPr>
          <w:rStyle w:val="Accentuation"/>
          <w:rFonts w:cstheme="minorHAnsi"/>
          <w:i w:val="0"/>
          <w:iCs w:val="0"/>
          <w:color w:val="333333"/>
        </w:rPr>
        <w:t>n</w:t>
      </w:r>
      <w:r w:rsidR="00C93FB8" w:rsidRPr="00AF44C9">
        <w:rPr>
          <w:rStyle w:val="Accentuation"/>
          <w:rFonts w:cstheme="minorHAnsi"/>
          <w:i w:val="0"/>
          <w:iCs w:val="0"/>
          <w:color w:val="333333"/>
        </w:rPr>
        <w:t>à</w:t>
      </w:r>
      <w:proofErr w:type="spellEnd"/>
      <w:r w:rsidR="00C93FB8" w:rsidRPr="00AF44C9">
        <w:rPr>
          <w:rStyle w:val="Accentuation"/>
          <w:rFonts w:cstheme="minorHAnsi"/>
          <w:i w:val="0"/>
          <w:iCs w:val="0"/>
          <w:color w:val="333333"/>
        </w:rPr>
        <w:t xml:space="preserve"> entreprendre pour améliorer </w:t>
      </w:r>
      <w:r w:rsidR="00205FD0" w:rsidRPr="00AF44C9">
        <w:rPr>
          <w:rStyle w:val="Accentuation"/>
          <w:rFonts w:cstheme="minorHAnsi"/>
          <w:i w:val="0"/>
          <w:iCs w:val="0"/>
          <w:color w:val="333333"/>
        </w:rPr>
        <w:t>la situation</w:t>
      </w:r>
      <w:r w:rsidR="00184AF7" w:rsidRPr="00AF44C9">
        <w:rPr>
          <w:rStyle w:val="Accentuation"/>
          <w:rFonts w:cstheme="minorHAnsi"/>
          <w:i w:val="0"/>
          <w:iCs w:val="0"/>
          <w:color w:val="333333"/>
        </w:rPr>
        <w:t> : une action pour les</w:t>
      </w:r>
      <w:r w:rsidR="00205FD0" w:rsidRPr="00AF44C9">
        <w:rPr>
          <w:rStyle w:val="Accentuation"/>
          <w:rFonts w:cstheme="minorHAnsi"/>
          <w:i w:val="0"/>
          <w:iCs w:val="0"/>
          <w:color w:val="333333"/>
        </w:rPr>
        <w:t xml:space="preserve"> </w:t>
      </w:r>
      <w:proofErr w:type="spellStart"/>
      <w:r w:rsidR="00205FD0" w:rsidRPr="00AF44C9">
        <w:rPr>
          <w:rStyle w:val="Accentuation"/>
          <w:rFonts w:cstheme="minorHAnsi"/>
          <w:i w:val="0"/>
          <w:iCs w:val="0"/>
          <w:color w:val="333333"/>
        </w:rPr>
        <w:t>hommes</w:t>
      </w:r>
      <w:r w:rsidR="00FC1062" w:rsidRPr="00AF44C9">
        <w:rPr>
          <w:rStyle w:val="Accentuation"/>
          <w:rFonts w:cstheme="minorHAnsi"/>
          <w:color w:val="333333"/>
        </w:rPr>
        <w:t>ou</w:t>
      </w:r>
      <w:proofErr w:type="spellEnd"/>
      <w:r w:rsidR="00FC1062" w:rsidRPr="00AF44C9">
        <w:rPr>
          <w:rStyle w:val="Accentuation"/>
          <w:rFonts w:cstheme="minorHAnsi"/>
          <w:color w:val="333333"/>
        </w:rPr>
        <w:t xml:space="preserve"> </w:t>
      </w:r>
      <w:r w:rsidR="00184AF7" w:rsidRPr="00AF44C9">
        <w:rPr>
          <w:rStyle w:val="Accentuation"/>
          <w:rFonts w:cstheme="minorHAnsi"/>
          <w:i w:val="0"/>
          <w:iCs w:val="0"/>
          <w:color w:val="333333"/>
        </w:rPr>
        <w:t>pour l</w:t>
      </w:r>
      <w:r w:rsidR="00205FD0" w:rsidRPr="00AF44C9">
        <w:rPr>
          <w:rStyle w:val="Accentuation"/>
          <w:rFonts w:cstheme="minorHAnsi"/>
          <w:i w:val="0"/>
          <w:iCs w:val="0"/>
          <w:color w:val="333333"/>
        </w:rPr>
        <w:t xml:space="preserve">es </w:t>
      </w:r>
      <w:proofErr w:type="spellStart"/>
      <w:r w:rsidR="00205FD0" w:rsidRPr="00AF44C9">
        <w:rPr>
          <w:rStyle w:val="Accentuation"/>
          <w:rFonts w:cstheme="minorHAnsi"/>
          <w:i w:val="0"/>
          <w:iCs w:val="0"/>
          <w:color w:val="333333"/>
        </w:rPr>
        <w:t>animaux</w:t>
      </w:r>
      <w:r w:rsidR="00FC1062" w:rsidRPr="00AF44C9">
        <w:rPr>
          <w:rStyle w:val="Accentuation"/>
          <w:rFonts w:cstheme="minorHAnsi"/>
          <w:color w:val="333333"/>
        </w:rPr>
        <w:t>ou</w:t>
      </w:r>
      <w:proofErr w:type="spellEnd"/>
      <w:r w:rsidR="00FC1062" w:rsidRPr="00AF44C9">
        <w:rPr>
          <w:rStyle w:val="Accentuation"/>
          <w:rFonts w:cstheme="minorHAnsi"/>
          <w:color w:val="333333"/>
        </w:rPr>
        <w:t xml:space="preserve"> </w:t>
      </w:r>
      <w:proofErr w:type="spellStart"/>
      <w:r w:rsidR="00184AF7" w:rsidRPr="00AF44C9">
        <w:rPr>
          <w:rStyle w:val="Accentuation"/>
          <w:rFonts w:cstheme="minorHAnsi"/>
          <w:i w:val="0"/>
          <w:iCs w:val="0"/>
          <w:color w:val="333333"/>
        </w:rPr>
        <w:t>pour</w:t>
      </w:r>
      <w:r w:rsidR="002F4987" w:rsidRPr="00AF44C9">
        <w:rPr>
          <w:rStyle w:val="Accentuation"/>
          <w:rFonts w:cstheme="minorHAnsi"/>
          <w:i w:val="0"/>
          <w:iCs w:val="0"/>
          <w:color w:val="333333"/>
        </w:rPr>
        <w:t>l’environnement</w:t>
      </w:r>
      <w:proofErr w:type="spellEnd"/>
      <w:r w:rsidR="00205FD0" w:rsidRPr="00AF44C9">
        <w:rPr>
          <w:rStyle w:val="Accentuation"/>
          <w:rFonts w:cstheme="minorHAnsi"/>
          <w:i w:val="0"/>
          <w:iCs w:val="0"/>
          <w:color w:val="333333"/>
        </w:rPr>
        <w:t>.</w:t>
      </w:r>
    </w:p>
    <w:p w14:paraId="607D06F9" w14:textId="77777777" w:rsidR="00683DAB" w:rsidRDefault="00641B8F"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CR</w:t>
      </w:r>
      <w:r w:rsidR="00573259">
        <w:rPr>
          <w:rStyle w:val="Accentuation"/>
          <w:rFonts w:cstheme="minorHAnsi"/>
          <w:i w:val="0"/>
          <w:iCs w:val="0"/>
          <w:color w:val="333333"/>
        </w:rPr>
        <w:t>É</w:t>
      </w:r>
      <w:r>
        <w:rPr>
          <w:rStyle w:val="Accentuation"/>
          <w:rFonts w:cstheme="minorHAnsi"/>
          <w:i w:val="0"/>
          <w:iCs w:val="0"/>
          <w:color w:val="333333"/>
        </w:rPr>
        <w:t>EZ UN GROUPE</w:t>
      </w:r>
      <w:r w:rsidR="008A7EF0">
        <w:rPr>
          <w:rStyle w:val="Accentuation"/>
          <w:rFonts w:cstheme="minorHAnsi"/>
          <w:i w:val="0"/>
          <w:iCs w:val="0"/>
          <w:color w:val="333333"/>
        </w:rPr>
        <w:t>... retroussez-vous les manches... et allez-y !</w:t>
      </w:r>
    </w:p>
    <w:p w14:paraId="3781713F" w14:textId="77777777" w:rsidR="003A4917" w:rsidRDefault="003A4917" w:rsidP="007C247A">
      <w:pPr>
        <w:autoSpaceDE w:val="0"/>
        <w:autoSpaceDN w:val="0"/>
        <w:adjustRightInd w:val="0"/>
        <w:spacing w:after="0" w:line="240" w:lineRule="auto"/>
        <w:jc w:val="both"/>
        <w:rPr>
          <w:rStyle w:val="Accentuation"/>
          <w:rFonts w:cstheme="minorHAnsi"/>
          <w:b/>
          <w:bCs/>
          <w:i w:val="0"/>
          <w:iCs w:val="0"/>
          <w:color w:val="333333"/>
        </w:rPr>
      </w:pPr>
    </w:p>
    <w:p w14:paraId="7BE26236" w14:textId="77777777" w:rsidR="0058075E" w:rsidRPr="00F30D58" w:rsidRDefault="0058075E" w:rsidP="001A74D0">
      <w:pPr>
        <w:autoSpaceDE w:val="0"/>
        <w:autoSpaceDN w:val="0"/>
        <w:adjustRightInd w:val="0"/>
        <w:spacing w:after="0" w:line="240" w:lineRule="auto"/>
        <w:jc w:val="both"/>
        <w:outlineLvl w:val="0"/>
        <w:rPr>
          <w:rStyle w:val="Accentuation"/>
          <w:rFonts w:cstheme="minorHAnsi"/>
          <w:b/>
          <w:bCs/>
          <w:i w:val="0"/>
          <w:iCs w:val="0"/>
          <w:color w:val="2F5496" w:themeColor="accent1" w:themeShade="BF"/>
        </w:rPr>
      </w:pPr>
      <w:r w:rsidRPr="00F30D58">
        <w:rPr>
          <w:rStyle w:val="Accentuation"/>
          <w:rFonts w:cstheme="minorHAnsi"/>
          <w:b/>
          <w:bCs/>
          <w:i w:val="0"/>
          <w:iCs w:val="0"/>
          <w:color w:val="2F5496" w:themeColor="accent1" w:themeShade="BF"/>
        </w:rPr>
        <w:t>QUI EST CONCERNÉ ?</w:t>
      </w:r>
    </w:p>
    <w:p w14:paraId="36DEBA23" w14:textId="77777777" w:rsidR="00490974" w:rsidRPr="005C0F09" w:rsidRDefault="00681550" w:rsidP="007C247A">
      <w:pPr>
        <w:pStyle w:val="Paragraphedeliste"/>
        <w:numPr>
          <w:ilvl w:val="0"/>
          <w:numId w:val="2"/>
        </w:num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Tous les élèves d’</w:t>
      </w:r>
      <w:r w:rsidR="00490974">
        <w:rPr>
          <w:rStyle w:val="Accentuation"/>
          <w:rFonts w:cstheme="minorHAnsi"/>
          <w:i w:val="0"/>
          <w:iCs w:val="0"/>
          <w:color w:val="333333"/>
        </w:rPr>
        <w:t xml:space="preserve">établissements </w:t>
      </w:r>
      <w:r w:rsidR="00B77A81">
        <w:rPr>
          <w:rStyle w:val="Accentuation"/>
          <w:rFonts w:cstheme="minorHAnsi"/>
          <w:i w:val="0"/>
          <w:iCs w:val="0"/>
          <w:color w:val="333333"/>
        </w:rPr>
        <w:t xml:space="preserve">scolaires </w:t>
      </w:r>
      <w:r w:rsidR="00902093">
        <w:rPr>
          <w:rStyle w:val="Accentuation"/>
          <w:rFonts w:cstheme="minorHAnsi"/>
          <w:i w:val="0"/>
          <w:iCs w:val="0"/>
          <w:color w:val="333333"/>
        </w:rPr>
        <w:t xml:space="preserve">français </w:t>
      </w:r>
      <w:r w:rsidR="00347F95" w:rsidRPr="00506797">
        <w:rPr>
          <w:rStyle w:val="Accentuation"/>
          <w:rFonts w:cstheme="minorHAnsi"/>
          <w:i w:val="0"/>
          <w:iCs w:val="0"/>
          <w:color w:val="333333"/>
        </w:rPr>
        <w:t>(</w:t>
      </w:r>
      <w:r w:rsidR="00A468A7" w:rsidRPr="00506797">
        <w:rPr>
          <w:rStyle w:val="Accentuation"/>
          <w:rFonts w:cstheme="minorHAnsi"/>
          <w:i w:val="0"/>
          <w:iCs w:val="0"/>
          <w:color w:val="333333"/>
        </w:rPr>
        <w:t xml:space="preserve">de France </w:t>
      </w:r>
      <w:r w:rsidR="00347F95" w:rsidRPr="00506797">
        <w:rPr>
          <w:rStyle w:val="Accentuation"/>
          <w:rFonts w:cstheme="minorHAnsi"/>
          <w:i w:val="0"/>
          <w:iCs w:val="0"/>
          <w:color w:val="333333"/>
        </w:rPr>
        <w:t>métropolitain</w:t>
      </w:r>
      <w:r w:rsidR="00A468A7" w:rsidRPr="00506797">
        <w:rPr>
          <w:rStyle w:val="Accentuation"/>
          <w:rFonts w:cstheme="minorHAnsi"/>
          <w:i w:val="0"/>
          <w:iCs w:val="0"/>
          <w:color w:val="333333"/>
        </w:rPr>
        <w:t>e</w:t>
      </w:r>
      <w:r w:rsidR="00347F95" w:rsidRPr="00506797">
        <w:rPr>
          <w:rStyle w:val="Accentuation"/>
          <w:rFonts w:cstheme="minorHAnsi"/>
          <w:i w:val="0"/>
          <w:iCs w:val="0"/>
          <w:color w:val="333333"/>
        </w:rPr>
        <w:t xml:space="preserve">, </w:t>
      </w:r>
      <w:r w:rsidR="00A468A7" w:rsidRPr="00506797">
        <w:rPr>
          <w:rStyle w:val="Accentuation"/>
          <w:rFonts w:cstheme="minorHAnsi"/>
          <w:i w:val="0"/>
          <w:iCs w:val="0"/>
          <w:color w:val="333333"/>
        </w:rPr>
        <w:t xml:space="preserve">des </w:t>
      </w:r>
      <w:r w:rsidR="00347F95" w:rsidRPr="00506797">
        <w:rPr>
          <w:rStyle w:val="Accentuation"/>
          <w:rFonts w:cstheme="minorHAnsi"/>
          <w:i w:val="0"/>
          <w:iCs w:val="0"/>
          <w:color w:val="333333"/>
        </w:rPr>
        <w:t>DOM-TOM</w:t>
      </w:r>
      <w:r w:rsidR="000C1AE9" w:rsidRPr="00506797">
        <w:rPr>
          <w:rStyle w:val="Accentuation"/>
          <w:rFonts w:cstheme="minorHAnsi"/>
          <w:i w:val="0"/>
          <w:iCs w:val="0"/>
          <w:color w:val="333333"/>
        </w:rPr>
        <w:t xml:space="preserve"> </w:t>
      </w:r>
      <w:proofErr w:type="spellStart"/>
      <w:r w:rsidR="000C1AE9" w:rsidRPr="00506797">
        <w:rPr>
          <w:rStyle w:val="Accentuation"/>
          <w:rFonts w:cstheme="minorHAnsi"/>
          <w:i w:val="0"/>
          <w:iCs w:val="0"/>
          <w:color w:val="333333"/>
        </w:rPr>
        <w:t>et</w:t>
      </w:r>
      <w:r w:rsidR="00A468A7" w:rsidRPr="00506797">
        <w:rPr>
          <w:rStyle w:val="Accentuation"/>
          <w:rFonts w:cstheme="minorHAnsi"/>
          <w:i w:val="0"/>
          <w:iCs w:val="0"/>
          <w:color w:val="333333"/>
        </w:rPr>
        <w:t>de</w:t>
      </w:r>
      <w:proofErr w:type="spellEnd"/>
      <w:r w:rsidR="00A468A7" w:rsidRPr="00506797">
        <w:rPr>
          <w:rStyle w:val="Accentuation"/>
          <w:rFonts w:cstheme="minorHAnsi"/>
          <w:i w:val="0"/>
          <w:iCs w:val="0"/>
          <w:color w:val="333333"/>
        </w:rPr>
        <w:t xml:space="preserve"> l’</w:t>
      </w:r>
      <w:r w:rsidR="00347F95" w:rsidRPr="00506797">
        <w:rPr>
          <w:rStyle w:val="Accentuation"/>
          <w:rFonts w:cstheme="minorHAnsi"/>
          <w:i w:val="0"/>
          <w:iCs w:val="0"/>
          <w:color w:val="333333"/>
        </w:rPr>
        <w:t xml:space="preserve">étranger) </w:t>
      </w:r>
      <w:r w:rsidR="00B77A81" w:rsidRPr="00506797">
        <w:rPr>
          <w:rStyle w:val="Accentuation"/>
          <w:rFonts w:cstheme="minorHAnsi"/>
          <w:i w:val="0"/>
          <w:iCs w:val="0"/>
          <w:color w:val="333333"/>
        </w:rPr>
        <w:t>du second degré (collèges, lycées généraux, technologiques et professionnels</w:t>
      </w:r>
      <w:proofErr w:type="gramStart"/>
      <w:r w:rsidR="00902093" w:rsidRPr="00506797">
        <w:rPr>
          <w:rStyle w:val="Accentuation"/>
          <w:rFonts w:cstheme="minorHAnsi"/>
          <w:i w:val="0"/>
          <w:iCs w:val="0"/>
          <w:color w:val="333333"/>
        </w:rPr>
        <w:t>)</w:t>
      </w:r>
      <w:r w:rsidRPr="00506797">
        <w:rPr>
          <w:rStyle w:val="Accentuation"/>
          <w:rFonts w:cstheme="minorHAnsi"/>
          <w:i w:val="0"/>
          <w:iCs w:val="0"/>
          <w:color w:val="333333"/>
        </w:rPr>
        <w:t>.</w:t>
      </w:r>
      <w:r w:rsidR="00490974" w:rsidRPr="00506797">
        <w:rPr>
          <w:rStyle w:val="Accentuation"/>
          <w:rFonts w:cstheme="minorHAnsi"/>
          <w:i w:val="0"/>
          <w:iCs w:val="0"/>
          <w:color w:val="333333"/>
        </w:rPr>
        <w:t>Les</w:t>
      </w:r>
      <w:proofErr w:type="gramEnd"/>
      <w:r w:rsidR="00490974" w:rsidRPr="00506797">
        <w:rPr>
          <w:rStyle w:val="Accentuation"/>
          <w:rFonts w:cstheme="minorHAnsi"/>
          <w:i w:val="0"/>
          <w:iCs w:val="0"/>
          <w:color w:val="333333"/>
        </w:rPr>
        <w:t xml:space="preserve"> groupes peuvent être de taille variable : un établissement</w:t>
      </w:r>
      <w:r w:rsidR="00A468A7" w:rsidRPr="00506797">
        <w:rPr>
          <w:rStyle w:val="Accentuation"/>
          <w:rFonts w:cstheme="minorHAnsi"/>
          <w:i w:val="0"/>
          <w:iCs w:val="0"/>
          <w:color w:val="333333"/>
        </w:rPr>
        <w:t>, u</w:t>
      </w:r>
      <w:r w:rsidR="00490974" w:rsidRPr="00506797">
        <w:rPr>
          <w:rStyle w:val="Accentuation"/>
          <w:rFonts w:cstheme="minorHAnsi"/>
          <w:i w:val="0"/>
          <w:iCs w:val="0"/>
          <w:color w:val="333333"/>
        </w:rPr>
        <w:t xml:space="preserve">ne </w:t>
      </w:r>
      <w:proofErr w:type="spellStart"/>
      <w:r w:rsidR="00490974" w:rsidRPr="00506797">
        <w:rPr>
          <w:rStyle w:val="Accentuation"/>
          <w:rFonts w:cstheme="minorHAnsi"/>
          <w:i w:val="0"/>
          <w:iCs w:val="0"/>
          <w:color w:val="333333"/>
        </w:rPr>
        <w:t>classe</w:t>
      </w:r>
      <w:r w:rsidR="00A468A7" w:rsidRPr="00506797">
        <w:rPr>
          <w:rStyle w:val="Accentuation"/>
          <w:rFonts w:cstheme="minorHAnsi"/>
          <w:i w:val="0"/>
          <w:iCs w:val="0"/>
          <w:color w:val="333333"/>
        </w:rPr>
        <w:t>,un</w:t>
      </w:r>
      <w:proofErr w:type="spellEnd"/>
      <w:r w:rsidR="00A468A7" w:rsidRPr="00506797">
        <w:rPr>
          <w:rStyle w:val="Accentuation"/>
          <w:rFonts w:cstheme="minorHAnsi"/>
          <w:i w:val="0"/>
          <w:iCs w:val="0"/>
          <w:color w:val="333333"/>
        </w:rPr>
        <w:t xml:space="preserve"> groupe d’</w:t>
      </w:r>
      <w:r w:rsidR="00490974" w:rsidRPr="00506797">
        <w:rPr>
          <w:rStyle w:val="Accentuation"/>
          <w:rFonts w:cstheme="minorHAnsi"/>
          <w:i w:val="0"/>
          <w:iCs w:val="0"/>
          <w:color w:val="333333"/>
        </w:rPr>
        <w:t>élèves</w:t>
      </w:r>
      <w:r w:rsidRPr="00506797">
        <w:rPr>
          <w:rStyle w:val="Accentuation"/>
          <w:rFonts w:cstheme="minorHAnsi"/>
          <w:i w:val="0"/>
          <w:iCs w:val="0"/>
          <w:color w:val="333333"/>
        </w:rPr>
        <w:t xml:space="preserve"> de la même classe ou de classes </w:t>
      </w:r>
      <w:proofErr w:type="spellStart"/>
      <w:r w:rsidRPr="00506797">
        <w:rPr>
          <w:rStyle w:val="Accentuation"/>
          <w:rFonts w:cstheme="minorHAnsi"/>
          <w:i w:val="0"/>
          <w:iCs w:val="0"/>
          <w:color w:val="333333"/>
        </w:rPr>
        <w:t>différentes</w:t>
      </w:r>
      <w:r w:rsidR="00490974" w:rsidRPr="00506797">
        <w:rPr>
          <w:rStyle w:val="Accentuation"/>
          <w:rFonts w:cstheme="minorHAnsi"/>
          <w:i w:val="0"/>
          <w:iCs w:val="0"/>
          <w:color w:val="333333"/>
        </w:rPr>
        <w:t>.</w:t>
      </w:r>
      <w:r w:rsidR="00CE1BB7">
        <w:rPr>
          <w:rStyle w:val="Accentuation"/>
          <w:rFonts w:cstheme="minorHAnsi"/>
          <w:i w:val="0"/>
          <w:iCs w:val="0"/>
          <w:color w:val="333333"/>
        </w:rPr>
        <w:t>Un</w:t>
      </w:r>
      <w:proofErr w:type="spellEnd"/>
      <w:r w:rsidR="00CE1BB7">
        <w:rPr>
          <w:rStyle w:val="Accentuation"/>
          <w:rFonts w:cstheme="minorHAnsi"/>
          <w:i w:val="0"/>
          <w:iCs w:val="0"/>
          <w:color w:val="333333"/>
        </w:rPr>
        <w:t xml:space="preserve"> même établissement peut proposer autant de groupes qu’il le souhaite ! </w:t>
      </w:r>
    </w:p>
    <w:p w14:paraId="1997A8C2" w14:textId="77777777" w:rsidR="00490974" w:rsidRDefault="00667C4C" w:rsidP="007C247A">
      <w:pPr>
        <w:pStyle w:val="Paragraphedeliste"/>
        <w:numPr>
          <w:ilvl w:val="0"/>
          <w:numId w:val="2"/>
        </w:num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L</w:t>
      </w:r>
      <w:r w:rsidR="00490974" w:rsidRPr="0099556E">
        <w:rPr>
          <w:rStyle w:val="Accentuation"/>
          <w:rFonts w:cstheme="minorHAnsi"/>
          <w:i w:val="0"/>
          <w:iCs w:val="0"/>
          <w:color w:val="333333"/>
        </w:rPr>
        <w:t xml:space="preserve">es professeurs de toutes les disciplines, des SVT à l’histoire-géographie, de l’instruction civique aux arts plastiques, de la physique-chimie au français... Leur rôle est essentiel pour encadrer la réflexion préalable au choix d’une action, puis aider à </w:t>
      </w:r>
      <w:r w:rsidR="00E967B7">
        <w:rPr>
          <w:rStyle w:val="Accentuation"/>
          <w:rFonts w:cstheme="minorHAnsi"/>
          <w:i w:val="0"/>
          <w:iCs w:val="0"/>
          <w:color w:val="333333"/>
        </w:rPr>
        <w:t>s</w:t>
      </w:r>
      <w:r w:rsidR="00490974" w:rsidRPr="0099556E">
        <w:rPr>
          <w:rStyle w:val="Accentuation"/>
          <w:rFonts w:cstheme="minorHAnsi"/>
          <w:i w:val="0"/>
          <w:iCs w:val="0"/>
          <w:color w:val="333333"/>
        </w:rPr>
        <w:t>a mise en œuvre.</w:t>
      </w:r>
    </w:p>
    <w:p w14:paraId="6A31DE5C" w14:textId="77777777" w:rsidR="00667C4C" w:rsidRPr="00667C4C" w:rsidRDefault="00667C4C"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lastRenderedPageBreak/>
        <w:t>Ce concours met à l’honneur la transversalité</w:t>
      </w:r>
      <w:r w:rsidR="00EE0C10">
        <w:rPr>
          <w:rStyle w:val="Accentuation"/>
          <w:rFonts w:cstheme="minorHAnsi"/>
          <w:i w:val="0"/>
          <w:iCs w:val="0"/>
          <w:color w:val="333333"/>
        </w:rPr>
        <w:t xml:space="preserve"> des disciplines, la </w:t>
      </w:r>
      <w:r w:rsidR="00087C93">
        <w:rPr>
          <w:rStyle w:val="Accentuation"/>
          <w:rFonts w:cstheme="minorHAnsi"/>
          <w:i w:val="0"/>
          <w:iCs w:val="0"/>
          <w:color w:val="333333"/>
        </w:rPr>
        <w:t>divers</w:t>
      </w:r>
      <w:r w:rsidR="00EE0C10">
        <w:rPr>
          <w:rStyle w:val="Accentuation"/>
          <w:rFonts w:cstheme="minorHAnsi"/>
          <w:i w:val="0"/>
          <w:iCs w:val="0"/>
          <w:color w:val="333333"/>
        </w:rPr>
        <w:t xml:space="preserve">ité des </w:t>
      </w:r>
      <w:r w:rsidR="00316BB3">
        <w:rPr>
          <w:rStyle w:val="Accentuation"/>
          <w:rFonts w:cstheme="minorHAnsi"/>
          <w:i w:val="0"/>
          <w:iCs w:val="0"/>
          <w:color w:val="333333"/>
        </w:rPr>
        <w:t>envies</w:t>
      </w:r>
      <w:r w:rsidR="00087C93">
        <w:rPr>
          <w:rStyle w:val="Accentuation"/>
          <w:rFonts w:cstheme="minorHAnsi"/>
          <w:i w:val="0"/>
          <w:iCs w:val="0"/>
          <w:color w:val="333333"/>
        </w:rPr>
        <w:t xml:space="preserve"> et la complémentarité</w:t>
      </w:r>
      <w:r w:rsidR="00316BB3">
        <w:rPr>
          <w:rStyle w:val="Accentuation"/>
          <w:rFonts w:cstheme="minorHAnsi"/>
          <w:i w:val="0"/>
          <w:iCs w:val="0"/>
          <w:color w:val="333333"/>
        </w:rPr>
        <w:t xml:space="preserve"> des talents.</w:t>
      </w:r>
    </w:p>
    <w:p w14:paraId="162C5EFE" w14:textId="77777777" w:rsidR="006E35DD" w:rsidRDefault="006E35DD" w:rsidP="007C247A">
      <w:pPr>
        <w:autoSpaceDE w:val="0"/>
        <w:autoSpaceDN w:val="0"/>
        <w:adjustRightInd w:val="0"/>
        <w:spacing w:after="0" w:line="240" w:lineRule="auto"/>
        <w:jc w:val="both"/>
        <w:rPr>
          <w:rStyle w:val="Accentuation"/>
          <w:rFonts w:cstheme="minorHAnsi"/>
          <w:i w:val="0"/>
          <w:iCs w:val="0"/>
          <w:color w:val="333333"/>
        </w:rPr>
      </w:pPr>
    </w:p>
    <w:p w14:paraId="3F44FB82" w14:textId="77777777" w:rsidR="00273E6A" w:rsidRPr="00F30D58" w:rsidRDefault="00273E6A" w:rsidP="001A74D0">
      <w:pPr>
        <w:autoSpaceDE w:val="0"/>
        <w:autoSpaceDN w:val="0"/>
        <w:adjustRightInd w:val="0"/>
        <w:spacing w:after="0" w:line="240" w:lineRule="auto"/>
        <w:jc w:val="both"/>
        <w:outlineLvl w:val="0"/>
        <w:rPr>
          <w:rStyle w:val="Accentuation"/>
          <w:rFonts w:cstheme="minorHAnsi"/>
          <w:b/>
          <w:bCs/>
          <w:i w:val="0"/>
          <w:iCs w:val="0"/>
          <w:color w:val="2F5496" w:themeColor="accent1" w:themeShade="BF"/>
        </w:rPr>
      </w:pPr>
      <w:r w:rsidRPr="00F30D58">
        <w:rPr>
          <w:rStyle w:val="Accentuation"/>
          <w:rFonts w:cstheme="minorHAnsi"/>
          <w:b/>
          <w:bCs/>
          <w:i w:val="0"/>
          <w:iCs w:val="0"/>
          <w:color w:val="2F5496" w:themeColor="accent1" w:themeShade="BF"/>
        </w:rPr>
        <w:t xml:space="preserve">QUELS TYPES DE PROJETS ? </w:t>
      </w:r>
    </w:p>
    <w:p w14:paraId="54717DC5" w14:textId="77777777" w:rsidR="00273E6A" w:rsidRDefault="00273E6A"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Tout est possible : </w:t>
      </w:r>
      <w:r w:rsidR="00735B99">
        <w:rPr>
          <w:rStyle w:val="Accentuation"/>
          <w:rFonts w:cstheme="minorHAnsi"/>
          <w:i w:val="0"/>
          <w:iCs w:val="0"/>
          <w:color w:val="333333"/>
        </w:rPr>
        <w:t>planter, semer, poser des perchoirs</w:t>
      </w:r>
      <w:r w:rsidR="00F8659D">
        <w:rPr>
          <w:rStyle w:val="Accentuation"/>
          <w:rFonts w:cstheme="minorHAnsi"/>
          <w:i w:val="0"/>
          <w:iCs w:val="0"/>
          <w:color w:val="333333"/>
        </w:rPr>
        <w:t xml:space="preserve"> pour des </w:t>
      </w:r>
      <w:proofErr w:type="spellStart"/>
      <w:proofErr w:type="gramStart"/>
      <w:r w:rsidR="00F8659D">
        <w:rPr>
          <w:rStyle w:val="Accentuation"/>
          <w:rFonts w:cstheme="minorHAnsi"/>
          <w:i w:val="0"/>
          <w:iCs w:val="0"/>
          <w:color w:val="333333"/>
        </w:rPr>
        <w:t>oiseaux</w:t>
      </w:r>
      <w:r w:rsidR="00735B99">
        <w:rPr>
          <w:rStyle w:val="Accentuation"/>
          <w:rFonts w:cstheme="minorHAnsi"/>
          <w:i w:val="0"/>
          <w:iCs w:val="0"/>
          <w:color w:val="333333"/>
        </w:rPr>
        <w:t>,</w:t>
      </w:r>
      <w:r w:rsidR="0015488C">
        <w:rPr>
          <w:rStyle w:val="Accentuation"/>
          <w:rFonts w:cstheme="minorHAnsi"/>
          <w:i w:val="0"/>
          <w:iCs w:val="0"/>
          <w:color w:val="333333"/>
        </w:rPr>
        <w:t>fabriquer</w:t>
      </w:r>
      <w:proofErr w:type="spellEnd"/>
      <w:proofErr w:type="gramEnd"/>
      <w:r w:rsidR="0015488C">
        <w:rPr>
          <w:rStyle w:val="Accentuation"/>
          <w:rFonts w:cstheme="minorHAnsi"/>
          <w:i w:val="0"/>
          <w:iCs w:val="0"/>
          <w:color w:val="333333"/>
        </w:rPr>
        <w:t xml:space="preserve"> des objets, </w:t>
      </w:r>
      <w:r w:rsidR="00DE04BF">
        <w:rPr>
          <w:rStyle w:val="Accentuation"/>
          <w:rFonts w:cstheme="minorHAnsi"/>
          <w:i w:val="0"/>
          <w:iCs w:val="0"/>
          <w:color w:val="333333"/>
        </w:rPr>
        <w:t xml:space="preserve">réaliser des </w:t>
      </w:r>
      <w:proofErr w:type="spellStart"/>
      <w:r w:rsidR="00DE04BF">
        <w:rPr>
          <w:rStyle w:val="Accentuation"/>
          <w:rFonts w:cstheme="minorHAnsi"/>
          <w:i w:val="0"/>
          <w:iCs w:val="0"/>
          <w:color w:val="333333"/>
        </w:rPr>
        <w:t>interviews,</w:t>
      </w:r>
      <w:r w:rsidR="00B469B8" w:rsidRPr="00392086">
        <w:rPr>
          <w:rStyle w:val="Accentuation"/>
          <w:rFonts w:cstheme="minorHAnsi"/>
          <w:i w:val="0"/>
          <w:iCs w:val="0"/>
          <w:color w:val="333333"/>
        </w:rPr>
        <w:t>une</w:t>
      </w:r>
      <w:proofErr w:type="spellEnd"/>
      <w:r w:rsidR="00B469B8" w:rsidRPr="00392086">
        <w:rPr>
          <w:rStyle w:val="Accentuation"/>
          <w:rFonts w:cstheme="minorHAnsi"/>
          <w:i w:val="0"/>
          <w:iCs w:val="0"/>
          <w:color w:val="333333"/>
        </w:rPr>
        <w:t xml:space="preserve"> pièce de théâtre, </w:t>
      </w:r>
      <w:r w:rsidR="004512F8" w:rsidRPr="00392086">
        <w:rPr>
          <w:rStyle w:val="Accentuation"/>
          <w:rFonts w:cstheme="minorHAnsi"/>
          <w:i w:val="0"/>
          <w:iCs w:val="0"/>
          <w:color w:val="333333"/>
        </w:rPr>
        <w:t xml:space="preserve">un film, </w:t>
      </w:r>
      <w:r w:rsidR="009F6AB3" w:rsidRPr="00392086">
        <w:rPr>
          <w:rStyle w:val="Accentuation"/>
          <w:rFonts w:cstheme="minorHAnsi"/>
          <w:i w:val="0"/>
          <w:iCs w:val="0"/>
          <w:color w:val="333333"/>
        </w:rPr>
        <w:t>une expo de dessins, de photos</w:t>
      </w:r>
      <w:r w:rsidR="000B1D5D" w:rsidRPr="00392086">
        <w:rPr>
          <w:rStyle w:val="Accentuation"/>
          <w:rFonts w:cstheme="minorHAnsi"/>
          <w:i w:val="0"/>
          <w:iCs w:val="0"/>
          <w:color w:val="333333"/>
        </w:rPr>
        <w:t xml:space="preserve">, </w:t>
      </w:r>
      <w:proofErr w:type="spellStart"/>
      <w:r w:rsidR="000B1D5D" w:rsidRPr="00392086">
        <w:rPr>
          <w:rStyle w:val="Accentuation"/>
          <w:rFonts w:cstheme="minorHAnsi"/>
          <w:i w:val="0"/>
          <w:iCs w:val="0"/>
          <w:color w:val="333333"/>
        </w:rPr>
        <w:t>etc.</w:t>
      </w:r>
      <w:r w:rsidR="004512F8" w:rsidRPr="00392086">
        <w:rPr>
          <w:rStyle w:val="Accentuation"/>
          <w:rFonts w:cstheme="minorHAnsi"/>
          <w:i w:val="0"/>
          <w:iCs w:val="0"/>
          <w:color w:val="333333"/>
        </w:rPr>
        <w:t>,</w:t>
      </w:r>
      <w:r w:rsidR="00392086" w:rsidRPr="00392086">
        <w:rPr>
          <w:rStyle w:val="Accentuation"/>
          <w:rFonts w:cstheme="minorHAnsi"/>
          <w:i w:val="0"/>
          <w:iCs w:val="0"/>
          <w:color w:val="333333"/>
        </w:rPr>
        <w:t>dans</w:t>
      </w:r>
      <w:proofErr w:type="spellEnd"/>
      <w:r w:rsidR="00392086" w:rsidRPr="00392086">
        <w:rPr>
          <w:rStyle w:val="Accentuation"/>
          <w:rFonts w:cstheme="minorHAnsi"/>
          <w:i w:val="0"/>
          <w:iCs w:val="0"/>
          <w:color w:val="333333"/>
        </w:rPr>
        <w:t xml:space="preserve"> votre établissement ou</w:t>
      </w:r>
      <w:r w:rsidR="009F6AB3" w:rsidRPr="00392086">
        <w:rPr>
          <w:rStyle w:val="Accentuation"/>
          <w:rFonts w:cstheme="minorHAnsi"/>
          <w:i w:val="0"/>
          <w:iCs w:val="0"/>
          <w:color w:val="333333"/>
        </w:rPr>
        <w:t xml:space="preserve"> dans </w:t>
      </w:r>
      <w:r w:rsidR="00392086" w:rsidRPr="00392086">
        <w:rPr>
          <w:rStyle w:val="Accentuation"/>
          <w:rFonts w:cstheme="minorHAnsi"/>
          <w:i w:val="0"/>
          <w:iCs w:val="0"/>
          <w:color w:val="333333"/>
        </w:rPr>
        <w:t>votre</w:t>
      </w:r>
      <w:r w:rsidR="009F6AB3" w:rsidRPr="00392086">
        <w:rPr>
          <w:rStyle w:val="Accentuation"/>
          <w:rFonts w:cstheme="minorHAnsi"/>
          <w:i w:val="0"/>
          <w:iCs w:val="0"/>
          <w:color w:val="333333"/>
        </w:rPr>
        <w:t xml:space="preserve"> </w:t>
      </w:r>
      <w:proofErr w:type="spellStart"/>
      <w:r w:rsidR="009F6AB3" w:rsidRPr="00392086">
        <w:rPr>
          <w:rStyle w:val="Accentuation"/>
          <w:rFonts w:cstheme="minorHAnsi"/>
          <w:i w:val="0"/>
          <w:iCs w:val="0"/>
          <w:color w:val="333333"/>
        </w:rPr>
        <w:t>commune,</w:t>
      </w:r>
      <w:r w:rsidR="004517E0" w:rsidRPr="00392086">
        <w:rPr>
          <w:rStyle w:val="Accentuation"/>
          <w:rFonts w:cstheme="minorHAnsi"/>
          <w:i w:val="0"/>
          <w:iCs w:val="0"/>
          <w:color w:val="333333"/>
        </w:rPr>
        <w:t>envoyer</w:t>
      </w:r>
      <w:r w:rsidR="004A236A">
        <w:rPr>
          <w:rStyle w:val="Accentuation"/>
          <w:rFonts w:cstheme="minorHAnsi"/>
          <w:i w:val="0"/>
          <w:iCs w:val="0"/>
          <w:color w:val="333333"/>
        </w:rPr>
        <w:t>une</w:t>
      </w:r>
      <w:proofErr w:type="spellEnd"/>
      <w:r w:rsidR="004517E0">
        <w:rPr>
          <w:rStyle w:val="Accentuation"/>
          <w:rFonts w:cstheme="minorHAnsi"/>
          <w:i w:val="0"/>
          <w:iCs w:val="0"/>
          <w:color w:val="333333"/>
        </w:rPr>
        <w:t xml:space="preserve"> pétition, </w:t>
      </w:r>
      <w:r w:rsidR="00DD1A6C">
        <w:rPr>
          <w:rStyle w:val="Accentuation"/>
          <w:rFonts w:cstheme="minorHAnsi"/>
          <w:i w:val="0"/>
          <w:iCs w:val="0"/>
          <w:color w:val="333333"/>
        </w:rPr>
        <w:t xml:space="preserve">réaliser </w:t>
      </w:r>
      <w:r w:rsidR="00B84DA1">
        <w:rPr>
          <w:rStyle w:val="Accentuation"/>
          <w:rFonts w:cstheme="minorHAnsi"/>
          <w:i w:val="0"/>
          <w:iCs w:val="0"/>
          <w:color w:val="333333"/>
        </w:rPr>
        <w:t xml:space="preserve">et </w:t>
      </w:r>
      <w:r w:rsidR="00480CE6">
        <w:rPr>
          <w:rStyle w:val="Accentuation"/>
          <w:rFonts w:cstheme="minorHAnsi"/>
          <w:i w:val="0"/>
          <w:iCs w:val="0"/>
          <w:color w:val="333333"/>
        </w:rPr>
        <w:t>concevoir un nouveau service</w:t>
      </w:r>
      <w:r w:rsidR="005C53B8">
        <w:rPr>
          <w:rStyle w:val="Accentuation"/>
          <w:rFonts w:cstheme="minorHAnsi"/>
          <w:i w:val="0"/>
          <w:iCs w:val="0"/>
          <w:color w:val="333333"/>
        </w:rPr>
        <w:t>, créer un événement...</w:t>
      </w:r>
    </w:p>
    <w:p w14:paraId="20F2DCB7" w14:textId="77777777" w:rsidR="004807EB" w:rsidRDefault="004807EB" w:rsidP="007C247A">
      <w:pPr>
        <w:autoSpaceDE w:val="0"/>
        <w:autoSpaceDN w:val="0"/>
        <w:adjustRightInd w:val="0"/>
        <w:spacing w:after="0" w:line="240" w:lineRule="auto"/>
        <w:jc w:val="both"/>
        <w:rPr>
          <w:rStyle w:val="Accentuation"/>
          <w:rFonts w:cstheme="minorHAnsi"/>
          <w:i w:val="0"/>
          <w:iCs w:val="0"/>
          <w:color w:val="333333"/>
        </w:rPr>
      </w:pPr>
    </w:p>
    <w:p w14:paraId="200A0C68" w14:textId="77777777" w:rsidR="004807EB" w:rsidRPr="00F30D58" w:rsidRDefault="004807EB" w:rsidP="001A74D0">
      <w:pPr>
        <w:autoSpaceDE w:val="0"/>
        <w:autoSpaceDN w:val="0"/>
        <w:adjustRightInd w:val="0"/>
        <w:spacing w:after="0" w:line="240" w:lineRule="auto"/>
        <w:jc w:val="both"/>
        <w:outlineLvl w:val="0"/>
        <w:rPr>
          <w:rStyle w:val="Accentuation"/>
          <w:rFonts w:cstheme="minorHAnsi"/>
          <w:b/>
          <w:bCs/>
          <w:i w:val="0"/>
          <w:iCs w:val="0"/>
          <w:color w:val="2F5496" w:themeColor="accent1" w:themeShade="BF"/>
        </w:rPr>
      </w:pPr>
      <w:r w:rsidRPr="00F30D58">
        <w:rPr>
          <w:rStyle w:val="Accentuation"/>
          <w:rFonts w:cstheme="minorHAnsi"/>
          <w:b/>
          <w:bCs/>
          <w:i w:val="0"/>
          <w:iCs w:val="0"/>
          <w:color w:val="2F5496" w:themeColor="accent1" w:themeShade="BF"/>
        </w:rPr>
        <w:t>POUR EN SAVOIR PLUS ET S’INSPIRER</w:t>
      </w:r>
    </w:p>
    <w:p w14:paraId="3C8AC6E6" w14:textId="77777777" w:rsidR="000519D3" w:rsidRPr="00B11360" w:rsidRDefault="009173A4" w:rsidP="001A74D0">
      <w:pPr>
        <w:autoSpaceDE w:val="0"/>
        <w:autoSpaceDN w:val="0"/>
        <w:adjustRightInd w:val="0"/>
        <w:spacing w:after="0" w:line="240" w:lineRule="auto"/>
        <w:jc w:val="both"/>
        <w:outlineLvl w:val="0"/>
        <w:rPr>
          <w:rStyle w:val="Accentuation"/>
          <w:rFonts w:cstheme="minorHAnsi"/>
          <w:i w:val="0"/>
          <w:iCs w:val="0"/>
          <w:color w:val="333333"/>
          <w:lang w:val="en-GB"/>
        </w:rPr>
      </w:pPr>
      <w:r>
        <w:fldChar w:fldCharType="begin"/>
      </w:r>
      <w:r w:rsidRPr="00C02D20">
        <w:rPr>
          <w:lang w:val="en-GB"/>
        </w:rPr>
        <w:instrText xml:space="preserve"> HYPERLINK "https://rootsandshoots.fr/" </w:instrText>
      </w:r>
      <w:r>
        <w:fldChar w:fldCharType="separate"/>
      </w:r>
      <w:r w:rsidR="000519D3" w:rsidRPr="00B11360">
        <w:rPr>
          <w:rStyle w:val="Lienhypertexte"/>
          <w:rFonts w:cstheme="minorHAnsi"/>
          <w:lang w:val="en-GB"/>
        </w:rPr>
        <w:t>Site Roots</w:t>
      </w:r>
      <w:r w:rsidR="00997498" w:rsidRPr="00B11360">
        <w:rPr>
          <w:rStyle w:val="Lienhypertexte"/>
          <w:rFonts w:cstheme="minorHAnsi"/>
          <w:lang w:val="en-GB"/>
        </w:rPr>
        <w:t>&amp; Shoots</w:t>
      </w:r>
      <w:r>
        <w:rPr>
          <w:rStyle w:val="Lienhypertexte"/>
          <w:rFonts w:cstheme="minorHAnsi"/>
          <w:lang w:val="en-GB"/>
        </w:rPr>
        <w:fldChar w:fldCharType="end"/>
      </w:r>
    </w:p>
    <w:p w14:paraId="32FD4C95" w14:textId="77777777" w:rsidR="004807EB" w:rsidRPr="00B11360" w:rsidRDefault="009173A4" w:rsidP="00E117DB">
      <w:pPr>
        <w:autoSpaceDE w:val="0"/>
        <w:autoSpaceDN w:val="0"/>
        <w:adjustRightInd w:val="0"/>
        <w:spacing w:after="0" w:line="240" w:lineRule="auto"/>
        <w:jc w:val="both"/>
        <w:outlineLvl w:val="0"/>
        <w:rPr>
          <w:rStyle w:val="Accentuation"/>
          <w:rFonts w:cstheme="minorHAnsi"/>
          <w:i w:val="0"/>
          <w:iCs w:val="0"/>
          <w:color w:val="333333"/>
          <w:lang w:val="en-GB"/>
        </w:rPr>
      </w:pPr>
      <w:hyperlink r:id="rId11" w:history="1">
        <w:r w:rsidR="009E63F4" w:rsidRPr="00B11360">
          <w:rPr>
            <w:rStyle w:val="Lienhypertexte"/>
            <w:rFonts w:cstheme="minorHAnsi"/>
            <w:lang w:val="en-GB"/>
          </w:rPr>
          <w:t xml:space="preserve">Site Jane Goodall </w:t>
        </w:r>
        <w:r w:rsidR="00E1489A" w:rsidRPr="00B11360">
          <w:rPr>
            <w:rStyle w:val="Lienhypertexte"/>
            <w:rFonts w:cstheme="minorHAnsi"/>
            <w:lang w:val="en-GB"/>
          </w:rPr>
          <w:t xml:space="preserve">Institute </w:t>
        </w:r>
        <w:r w:rsidR="009E63F4" w:rsidRPr="00B11360">
          <w:rPr>
            <w:rStyle w:val="Lienhypertexte"/>
            <w:rFonts w:cstheme="minorHAnsi"/>
            <w:lang w:val="en-GB"/>
          </w:rPr>
          <w:t>France</w:t>
        </w:r>
      </w:hyperlink>
    </w:p>
    <w:p w14:paraId="3A6FC09A" w14:textId="77777777" w:rsidR="003E3E69" w:rsidRPr="00B11360" w:rsidRDefault="003E3E69" w:rsidP="007C247A">
      <w:pPr>
        <w:autoSpaceDE w:val="0"/>
        <w:autoSpaceDN w:val="0"/>
        <w:adjustRightInd w:val="0"/>
        <w:spacing w:after="0" w:line="240" w:lineRule="auto"/>
        <w:jc w:val="both"/>
        <w:rPr>
          <w:rStyle w:val="Accentuation"/>
          <w:rFonts w:cstheme="minorHAnsi"/>
          <w:i w:val="0"/>
          <w:iCs w:val="0"/>
          <w:color w:val="333333"/>
          <w:lang w:val="en-GB"/>
        </w:rPr>
      </w:pPr>
    </w:p>
    <w:p w14:paraId="6C3CB0EE" w14:textId="77777777" w:rsidR="00F63C5E" w:rsidRPr="00B11360" w:rsidRDefault="00F63C5E" w:rsidP="007C247A">
      <w:pPr>
        <w:autoSpaceDE w:val="0"/>
        <w:autoSpaceDN w:val="0"/>
        <w:adjustRightInd w:val="0"/>
        <w:spacing w:after="0" w:line="240" w:lineRule="auto"/>
        <w:jc w:val="both"/>
        <w:rPr>
          <w:rStyle w:val="Accentuation"/>
          <w:rFonts w:cstheme="minorHAnsi"/>
          <w:b/>
          <w:bCs/>
          <w:i w:val="0"/>
          <w:iCs w:val="0"/>
          <w:color w:val="333333"/>
          <w:lang w:val="en-GB"/>
        </w:rPr>
      </w:pPr>
    </w:p>
    <w:p w14:paraId="6F5C8442" w14:textId="77777777" w:rsidR="00BB4661" w:rsidRPr="00B11360" w:rsidRDefault="00BB4661" w:rsidP="001A74D0">
      <w:pPr>
        <w:autoSpaceDE w:val="0"/>
        <w:autoSpaceDN w:val="0"/>
        <w:adjustRightInd w:val="0"/>
        <w:spacing w:after="0" w:line="240" w:lineRule="auto"/>
        <w:jc w:val="both"/>
        <w:outlineLvl w:val="0"/>
        <w:rPr>
          <w:rStyle w:val="Accentuation"/>
          <w:rFonts w:cstheme="minorHAnsi"/>
          <w:b/>
          <w:bCs/>
          <w:i w:val="0"/>
          <w:iCs w:val="0"/>
          <w:color w:val="333333"/>
          <w:lang w:val="en-GB"/>
        </w:rPr>
      </w:pPr>
    </w:p>
    <w:p w14:paraId="4B4AC419" w14:textId="77777777" w:rsidR="00E24F30" w:rsidRPr="00F30D58" w:rsidRDefault="00E24F30" w:rsidP="001A74D0">
      <w:pPr>
        <w:autoSpaceDE w:val="0"/>
        <w:autoSpaceDN w:val="0"/>
        <w:adjustRightInd w:val="0"/>
        <w:spacing w:after="0" w:line="240" w:lineRule="auto"/>
        <w:jc w:val="both"/>
        <w:outlineLvl w:val="0"/>
        <w:rPr>
          <w:rStyle w:val="Accentuation"/>
          <w:rFonts w:cstheme="minorHAnsi"/>
          <w:i w:val="0"/>
          <w:iCs w:val="0"/>
          <w:color w:val="2F5496" w:themeColor="accent1" w:themeShade="BF"/>
        </w:rPr>
      </w:pPr>
      <w:r w:rsidRPr="00F30D58">
        <w:rPr>
          <w:rStyle w:val="Accentuation"/>
          <w:rFonts w:cstheme="minorHAnsi"/>
          <w:b/>
          <w:bCs/>
          <w:i w:val="0"/>
          <w:iCs w:val="0"/>
          <w:color w:val="2F5496" w:themeColor="accent1" w:themeShade="BF"/>
        </w:rPr>
        <w:t>REMISE DES PROJETS</w:t>
      </w:r>
    </w:p>
    <w:p w14:paraId="0E51D11F" w14:textId="77777777" w:rsidR="00536FA1" w:rsidRDefault="0097182A" w:rsidP="00536FA1">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Les projets </w:t>
      </w:r>
      <w:r w:rsidR="00E86C53">
        <w:rPr>
          <w:rStyle w:val="Accentuation"/>
          <w:rFonts w:cstheme="minorHAnsi"/>
          <w:i w:val="0"/>
          <w:iCs w:val="0"/>
          <w:color w:val="333333"/>
        </w:rPr>
        <w:t>seront remis sous forme d’un document PDF contenant</w:t>
      </w:r>
      <w:r w:rsidR="00B74572">
        <w:rPr>
          <w:rStyle w:val="Accentuation"/>
          <w:rFonts w:cstheme="minorHAnsi"/>
          <w:i w:val="0"/>
          <w:iCs w:val="0"/>
          <w:color w:val="333333"/>
        </w:rPr>
        <w:t> :</w:t>
      </w:r>
    </w:p>
    <w:p w14:paraId="73D04429" w14:textId="77777777" w:rsidR="00537776" w:rsidRPr="00536FA1" w:rsidRDefault="00B74572" w:rsidP="00536FA1">
      <w:pPr>
        <w:pStyle w:val="Paragraphedeliste"/>
        <w:numPr>
          <w:ilvl w:val="0"/>
          <w:numId w:val="1"/>
        </w:numPr>
        <w:autoSpaceDE w:val="0"/>
        <w:autoSpaceDN w:val="0"/>
        <w:adjustRightInd w:val="0"/>
        <w:spacing w:after="0" w:line="240" w:lineRule="auto"/>
        <w:jc w:val="both"/>
        <w:rPr>
          <w:rStyle w:val="Accentuation"/>
          <w:rFonts w:cstheme="minorHAnsi"/>
          <w:i w:val="0"/>
          <w:iCs w:val="0"/>
          <w:color w:val="333333"/>
        </w:rPr>
      </w:pPr>
      <w:r w:rsidRPr="00536FA1">
        <w:rPr>
          <w:rStyle w:val="Accentuation"/>
          <w:rFonts w:cstheme="minorHAnsi"/>
          <w:i w:val="0"/>
          <w:iCs w:val="0"/>
          <w:color w:val="333333"/>
        </w:rPr>
        <w:t xml:space="preserve">Une présentation </w:t>
      </w:r>
      <w:r w:rsidR="00793342" w:rsidRPr="00536FA1">
        <w:rPr>
          <w:rStyle w:val="Accentuation"/>
          <w:rFonts w:cstheme="minorHAnsi"/>
          <w:i w:val="0"/>
          <w:iCs w:val="0"/>
          <w:color w:val="333333"/>
        </w:rPr>
        <w:t>du groupe</w:t>
      </w:r>
      <w:r w:rsidR="00F3460B" w:rsidRPr="00536FA1">
        <w:rPr>
          <w:rStyle w:val="Accentuation"/>
          <w:rFonts w:cstheme="minorHAnsi"/>
          <w:i w:val="0"/>
          <w:iCs w:val="0"/>
          <w:color w:val="333333"/>
        </w:rPr>
        <w:t xml:space="preserve"> d’élèves </w:t>
      </w:r>
    </w:p>
    <w:p w14:paraId="17D3D80D" w14:textId="77777777" w:rsidR="00FE76E3" w:rsidRDefault="00F3460B" w:rsidP="007C247A">
      <w:pPr>
        <w:pStyle w:val="Paragraphedeliste"/>
        <w:numPr>
          <w:ilvl w:val="0"/>
          <w:numId w:val="1"/>
        </w:num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Un exposé </w:t>
      </w:r>
      <w:r w:rsidR="00793342" w:rsidRPr="00537776">
        <w:rPr>
          <w:rStyle w:val="Accentuation"/>
          <w:rFonts w:cstheme="minorHAnsi"/>
          <w:i w:val="0"/>
          <w:iCs w:val="0"/>
          <w:color w:val="333333"/>
        </w:rPr>
        <w:t>d</w:t>
      </w:r>
      <w:r w:rsidR="0061227E">
        <w:rPr>
          <w:rStyle w:val="Accentuation"/>
          <w:rFonts w:cstheme="minorHAnsi"/>
          <w:i w:val="0"/>
          <w:iCs w:val="0"/>
          <w:color w:val="333333"/>
        </w:rPr>
        <w:t>u</w:t>
      </w:r>
      <w:r w:rsidR="00793342" w:rsidRPr="00537776">
        <w:rPr>
          <w:rStyle w:val="Accentuation"/>
          <w:rFonts w:cstheme="minorHAnsi"/>
          <w:i w:val="0"/>
          <w:iCs w:val="0"/>
          <w:color w:val="333333"/>
        </w:rPr>
        <w:t xml:space="preserve"> </w:t>
      </w:r>
      <w:proofErr w:type="spellStart"/>
      <w:r w:rsidR="00793342" w:rsidRPr="00537776">
        <w:rPr>
          <w:rStyle w:val="Accentuation"/>
          <w:rFonts w:cstheme="minorHAnsi"/>
          <w:i w:val="0"/>
          <w:iCs w:val="0"/>
          <w:color w:val="333333"/>
        </w:rPr>
        <w:t>problèmeidentifié</w:t>
      </w:r>
      <w:proofErr w:type="spellEnd"/>
      <w:r w:rsidR="00793342" w:rsidRPr="00537776">
        <w:rPr>
          <w:rStyle w:val="Accentuation"/>
          <w:rFonts w:cstheme="minorHAnsi"/>
          <w:i w:val="0"/>
          <w:iCs w:val="0"/>
          <w:color w:val="333333"/>
        </w:rPr>
        <w:t xml:space="preserve"> par le</w:t>
      </w:r>
      <w:r w:rsidR="002313EF" w:rsidRPr="00537776">
        <w:rPr>
          <w:rStyle w:val="Accentuation"/>
          <w:rFonts w:cstheme="minorHAnsi"/>
          <w:i w:val="0"/>
          <w:iCs w:val="0"/>
          <w:color w:val="333333"/>
        </w:rPr>
        <w:t xml:space="preserve"> </w:t>
      </w:r>
      <w:proofErr w:type="spellStart"/>
      <w:r w:rsidR="002313EF" w:rsidRPr="00537776">
        <w:rPr>
          <w:rStyle w:val="Accentuation"/>
          <w:rFonts w:cstheme="minorHAnsi"/>
          <w:i w:val="0"/>
          <w:iCs w:val="0"/>
          <w:color w:val="333333"/>
        </w:rPr>
        <w:t>groupe</w:t>
      </w:r>
      <w:r w:rsidR="002F1CF1">
        <w:rPr>
          <w:rStyle w:val="Accentuation"/>
          <w:rFonts w:cstheme="minorHAnsi"/>
          <w:i w:val="0"/>
          <w:iCs w:val="0"/>
          <w:color w:val="333333"/>
        </w:rPr>
        <w:t>à</w:t>
      </w:r>
      <w:proofErr w:type="spellEnd"/>
      <w:r w:rsidR="002F1CF1">
        <w:rPr>
          <w:rStyle w:val="Accentuation"/>
          <w:rFonts w:cstheme="minorHAnsi"/>
          <w:i w:val="0"/>
          <w:iCs w:val="0"/>
          <w:color w:val="333333"/>
        </w:rPr>
        <w:t xml:space="preserve"> proximité de son lieu de vie </w:t>
      </w:r>
      <w:r w:rsidR="00793342" w:rsidRPr="00537776">
        <w:rPr>
          <w:rStyle w:val="Accentuation"/>
          <w:rFonts w:cstheme="minorHAnsi"/>
          <w:i w:val="0"/>
          <w:iCs w:val="0"/>
          <w:color w:val="333333"/>
        </w:rPr>
        <w:t>(humain</w:t>
      </w:r>
      <w:r w:rsidR="0061227E">
        <w:rPr>
          <w:rStyle w:val="Accentuation"/>
          <w:rFonts w:cstheme="minorHAnsi"/>
          <w:i w:val="0"/>
          <w:iCs w:val="0"/>
          <w:color w:val="333333"/>
        </w:rPr>
        <w:t>,</w:t>
      </w:r>
      <w:r w:rsidR="00793342" w:rsidRPr="00537776">
        <w:rPr>
          <w:rStyle w:val="Accentuation"/>
          <w:rFonts w:cstheme="minorHAnsi"/>
          <w:i w:val="0"/>
          <w:iCs w:val="0"/>
          <w:color w:val="333333"/>
        </w:rPr>
        <w:t xml:space="preserve"> animal </w:t>
      </w:r>
      <w:proofErr w:type="spellStart"/>
      <w:r w:rsidR="0061227E">
        <w:rPr>
          <w:rStyle w:val="Accentuation"/>
          <w:rFonts w:cstheme="minorHAnsi"/>
          <w:i w:val="0"/>
          <w:iCs w:val="0"/>
          <w:color w:val="333333"/>
        </w:rPr>
        <w:t>ou</w:t>
      </w:r>
      <w:r w:rsidR="002313EF" w:rsidRPr="00537776">
        <w:rPr>
          <w:rStyle w:val="Accentuation"/>
          <w:rFonts w:cstheme="minorHAnsi"/>
          <w:i w:val="0"/>
          <w:iCs w:val="0"/>
          <w:color w:val="333333"/>
        </w:rPr>
        <w:t>environnemental</w:t>
      </w:r>
      <w:proofErr w:type="spellEnd"/>
      <w:r w:rsidR="002313EF" w:rsidRPr="00537776">
        <w:rPr>
          <w:rStyle w:val="Accentuation"/>
          <w:rFonts w:cstheme="minorHAnsi"/>
          <w:i w:val="0"/>
          <w:iCs w:val="0"/>
          <w:color w:val="333333"/>
        </w:rPr>
        <w:t>)</w:t>
      </w:r>
    </w:p>
    <w:p w14:paraId="351427A4" w14:textId="77777777" w:rsidR="000257E1" w:rsidRDefault="004820DC" w:rsidP="006629C6">
      <w:pPr>
        <w:pStyle w:val="Paragraphedeliste"/>
        <w:numPr>
          <w:ilvl w:val="0"/>
          <w:numId w:val="1"/>
        </w:num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Une description</w:t>
      </w:r>
      <w:r w:rsidR="00F6470D" w:rsidRPr="006629C6">
        <w:rPr>
          <w:rStyle w:val="Accentuation"/>
          <w:rFonts w:cstheme="minorHAnsi"/>
          <w:i w:val="0"/>
          <w:iCs w:val="0"/>
          <w:color w:val="333333"/>
        </w:rPr>
        <w:t xml:space="preserve"> de l’action entreprise</w:t>
      </w:r>
      <w:r w:rsidR="00FC23F9">
        <w:rPr>
          <w:rStyle w:val="Accentuation"/>
          <w:rFonts w:cstheme="minorHAnsi"/>
          <w:i w:val="0"/>
          <w:iCs w:val="0"/>
          <w:color w:val="333333"/>
        </w:rPr>
        <w:t>.</w:t>
      </w:r>
    </w:p>
    <w:p w14:paraId="61418BE7" w14:textId="77777777" w:rsidR="00F6470D" w:rsidRPr="00FC23F9" w:rsidRDefault="00FC23F9" w:rsidP="00FC23F9">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Cette description peut </w:t>
      </w:r>
      <w:r w:rsidR="00635438">
        <w:rPr>
          <w:rStyle w:val="Accentuation"/>
          <w:rFonts w:cstheme="minorHAnsi"/>
          <w:i w:val="0"/>
          <w:iCs w:val="0"/>
          <w:color w:val="333333"/>
        </w:rPr>
        <w:t>être intégrée dans le document PDF (texte avec photos, dessins</w:t>
      </w:r>
      <w:r w:rsidR="006E26A4">
        <w:rPr>
          <w:rStyle w:val="Accentuation"/>
          <w:rFonts w:cstheme="minorHAnsi"/>
          <w:i w:val="0"/>
          <w:iCs w:val="0"/>
          <w:color w:val="333333"/>
        </w:rPr>
        <w:t>...</w:t>
      </w:r>
      <w:r w:rsidR="00635438">
        <w:rPr>
          <w:rStyle w:val="Accentuation"/>
          <w:rFonts w:cstheme="minorHAnsi"/>
          <w:i w:val="0"/>
          <w:iCs w:val="0"/>
          <w:color w:val="333333"/>
        </w:rPr>
        <w:t>) </w:t>
      </w:r>
      <w:r w:rsidR="00D85BBD">
        <w:rPr>
          <w:rStyle w:val="Accentuation"/>
          <w:rFonts w:cstheme="minorHAnsi"/>
          <w:i w:val="0"/>
          <w:iCs w:val="0"/>
          <w:color w:val="333333"/>
        </w:rPr>
        <w:t>ou figurer à part</w:t>
      </w:r>
      <w:r w:rsidR="0030380A">
        <w:rPr>
          <w:rStyle w:val="Accentuation"/>
          <w:rFonts w:cstheme="minorHAnsi"/>
          <w:i w:val="0"/>
          <w:iCs w:val="0"/>
          <w:color w:val="333333"/>
        </w:rPr>
        <w:t xml:space="preserve"> : </w:t>
      </w:r>
      <w:r w:rsidR="007F061A" w:rsidRPr="00FC23F9">
        <w:rPr>
          <w:rStyle w:val="Accentuation"/>
          <w:rFonts w:cstheme="minorHAnsi"/>
          <w:i w:val="0"/>
          <w:iCs w:val="0"/>
          <w:color w:val="333333"/>
        </w:rPr>
        <w:t>film vidéo (pas plus de 5 mn</w:t>
      </w:r>
      <w:proofErr w:type="gramStart"/>
      <w:r w:rsidR="007F061A" w:rsidRPr="00FC23F9">
        <w:rPr>
          <w:rStyle w:val="Accentuation"/>
          <w:rFonts w:cstheme="minorHAnsi"/>
          <w:i w:val="0"/>
          <w:iCs w:val="0"/>
          <w:color w:val="333333"/>
        </w:rPr>
        <w:t>)</w:t>
      </w:r>
      <w:r w:rsidR="0030380A">
        <w:rPr>
          <w:rStyle w:val="Accentuation"/>
          <w:rFonts w:cstheme="minorHAnsi"/>
          <w:i w:val="0"/>
          <w:iCs w:val="0"/>
          <w:color w:val="333333"/>
        </w:rPr>
        <w:t>,</w:t>
      </w:r>
      <w:r w:rsidR="00F10840" w:rsidRPr="00FC23F9">
        <w:rPr>
          <w:rStyle w:val="Accentuation"/>
          <w:rFonts w:cstheme="minorHAnsi"/>
          <w:i w:val="0"/>
          <w:iCs w:val="0"/>
          <w:color w:val="333333"/>
        </w:rPr>
        <w:t>document</w:t>
      </w:r>
      <w:proofErr w:type="gramEnd"/>
      <w:r w:rsidR="00F10840" w:rsidRPr="00FC23F9">
        <w:rPr>
          <w:rStyle w:val="Accentuation"/>
          <w:rFonts w:cstheme="minorHAnsi"/>
          <w:i w:val="0"/>
          <w:iCs w:val="0"/>
          <w:color w:val="333333"/>
        </w:rPr>
        <w:t xml:space="preserve"> audio (s’il s’agit d’un micro-trottoir, d’une chanson...)</w:t>
      </w:r>
      <w:r w:rsidR="004278E0">
        <w:rPr>
          <w:rStyle w:val="Accentuation"/>
          <w:rFonts w:cstheme="minorHAnsi"/>
          <w:i w:val="0"/>
          <w:iCs w:val="0"/>
          <w:color w:val="333333"/>
        </w:rPr>
        <w:t>.</w:t>
      </w:r>
    </w:p>
    <w:p w14:paraId="2AA10824" w14:textId="77777777" w:rsidR="00605F3D" w:rsidRDefault="00605F3D" w:rsidP="007C247A">
      <w:pPr>
        <w:autoSpaceDE w:val="0"/>
        <w:autoSpaceDN w:val="0"/>
        <w:adjustRightInd w:val="0"/>
        <w:spacing w:after="0" w:line="240" w:lineRule="auto"/>
        <w:jc w:val="both"/>
        <w:rPr>
          <w:rStyle w:val="Accentuation"/>
          <w:rFonts w:cstheme="minorHAnsi"/>
          <w:i w:val="0"/>
          <w:iCs w:val="0"/>
          <w:color w:val="333333"/>
        </w:rPr>
      </w:pPr>
    </w:p>
    <w:p w14:paraId="7EC22424" w14:textId="77777777" w:rsidR="00605F3D" w:rsidRPr="00F30D58" w:rsidRDefault="00CD7257" w:rsidP="001A74D0">
      <w:pPr>
        <w:autoSpaceDE w:val="0"/>
        <w:autoSpaceDN w:val="0"/>
        <w:adjustRightInd w:val="0"/>
        <w:spacing w:after="0" w:line="240" w:lineRule="auto"/>
        <w:jc w:val="both"/>
        <w:outlineLvl w:val="0"/>
        <w:rPr>
          <w:rStyle w:val="Accentuation"/>
          <w:rFonts w:cstheme="minorHAnsi"/>
          <w:b/>
          <w:bCs/>
          <w:i w:val="0"/>
          <w:iCs w:val="0"/>
          <w:color w:val="2F5496" w:themeColor="accent1" w:themeShade="BF"/>
        </w:rPr>
      </w:pPr>
      <w:r w:rsidRPr="00F30D58">
        <w:rPr>
          <w:rStyle w:val="Accentuation"/>
          <w:rFonts w:cstheme="minorHAnsi"/>
          <w:b/>
          <w:bCs/>
          <w:i w:val="0"/>
          <w:iCs w:val="0"/>
          <w:color w:val="2F5496" w:themeColor="accent1" w:themeShade="BF"/>
        </w:rPr>
        <w:t>LES PRIX</w:t>
      </w:r>
    </w:p>
    <w:p w14:paraId="78F17BD3" w14:textId="77777777" w:rsidR="00CD7257" w:rsidRPr="000B1D5D" w:rsidRDefault="00CD7257" w:rsidP="000B1D5D">
      <w:pPr>
        <w:pStyle w:val="Paragraphedeliste"/>
        <w:numPr>
          <w:ilvl w:val="0"/>
          <w:numId w:val="2"/>
        </w:numPr>
        <w:autoSpaceDE w:val="0"/>
        <w:autoSpaceDN w:val="0"/>
        <w:adjustRightInd w:val="0"/>
        <w:spacing w:after="0" w:line="240" w:lineRule="auto"/>
        <w:jc w:val="both"/>
        <w:rPr>
          <w:rStyle w:val="Accentuation"/>
          <w:rFonts w:cstheme="minorHAnsi"/>
          <w:i w:val="0"/>
          <w:iCs w:val="0"/>
          <w:color w:val="333333"/>
        </w:rPr>
      </w:pPr>
      <w:r w:rsidRPr="000B1D5D">
        <w:rPr>
          <w:rStyle w:val="Accentuation"/>
          <w:rFonts w:cstheme="minorHAnsi"/>
          <w:i w:val="0"/>
          <w:iCs w:val="0"/>
          <w:color w:val="333333"/>
        </w:rPr>
        <w:t xml:space="preserve">Le jury des </w:t>
      </w:r>
      <w:proofErr w:type="spellStart"/>
      <w:r w:rsidRPr="000B1D5D">
        <w:rPr>
          <w:rStyle w:val="Accentuation"/>
          <w:rFonts w:cstheme="minorHAnsi"/>
          <w:i w:val="0"/>
          <w:iCs w:val="0"/>
          <w:color w:val="333333"/>
        </w:rPr>
        <w:t>Fairiades</w:t>
      </w:r>
      <w:proofErr w:type="spellEnd"/>
      <w:r w:rsidRPr="000B1D5D">
        <w:rPr>
          <w:rStyle w:val="Accentuation"/>
          <w:rFonts w:cstheme="minorHAnsi"/>
          <w:i w:val="0"/>
          <w:iCs w:val="0"/>
          <w:color w:val="333333"/>
        </w:rPr>
        <w:t xml:space="preserve"> remettra trois prix</w:t>
      </w:r>
      <w:r w:rsidR="006876B8" w:rsidRPr="000B1D5D">
        <w:rPr>
          <w:rStyle w:val="Accentuation"/>
          <w:rFonts w:cstheme="minorHAnsi"/>
          <w:i w:val="0"/>
          <w:iCs w:val="0"/>
          <w:color w:val="333333"/>
        </w:rPr>
        <w:t>, bénéficiant d’une dotation de 2500 euros en tout.</w:t>
      </w:r>
    </w:p>
    <w:p w14:paraId="63284C81" w14:textId="77777777" w:rsidR="00E27266" w:rsidRPr="000B1D5D" w:rsidRDefault="00E27266" w:rsidP="000B1D5D">
      <w:pPr>
        <w:pStyle w:val="Paragraphedeliste"/>
        <w:numPr>
          <w:ilvl w:val="0"/>
          <w:numId w:val="2"/>
        </w:numPr>
        <w:autoSpaceDE w:val="0"/>
        <w:autoSpaceDN w:val="0"/>
        <w:adjustRightInd w:val="0"/>
        <w:spacing w:after="0" w:line="240" w:lineRule="auto"/>
        <w:jc w:val="both"/>
        <w:rPr>
          <w:rStyle w:val="Accentuation"/>
          <w:rFonts w:cstheme="minorHAnsi"/>
          <w:i w:val="0"/>
          <w:iCs w:val="0"/>
          <w:color w:val="333333"/>
        </w:rPr>
      </w:pPr>
      <w:r w:rsidRPr="000B1D5D">
        <w:rPr>
          <w:rStyle w:val="Accentuation"/>
          <w:rFonts w:cstheme="minorHAnsi"/>
          <w:i w:val="0"/>
          <w:iCs w:val="0"/>
          <w:color w:val="333333"/>
        </w:rPr>
        <w:t>L</w:t>
      </w:r>
      <w:r w:rsidR="005E3288">
        <w:rPr>
          <w:rStyle w:val="Accentuation"/>
          <w:rFonts w:cstheme="minorHAnsi"/>
          <w:i w:val="0"/>
          <w:iCs w:val="0"/>
          <w:color w:val="333333"/>
        </w:rPr>
        <w:t xml:space="preserve">e </w:t>
      </w:r>
      <w:r w:rsidRPr="000B1D5D">
        <w:rPr>
          <w:rStyle w:val="Accentuation"/>
          <w:rFonts w:cstheme="minorHAnsi"/>
          <w:i w:val="0"/>
          <w:iCs w:val="0"/>
          <w:color w:val="333333"/>
        </w:rPr>
        <w:t xml:space="preserve">Jane Goodall </w:t>
      </w:r>
      <w:r w:rsidR="005E3288">
        <w:rPr>
          <w:rStyle w:val="Accentuation"/>
          <w:rFonts w:cstheme="minorHAnsi"/>
          <w:i w:val="0"/>
          <w:iCs w:val="0"/>
          <w:color w:val="333333"/>
        </w:rPr>
        <w:t xml:space="preserve">Institute </w:t>
      </w:r>
      <w:r w:rsidRPr="000B1D5D">
        <w:rPr>
          <w:rStyle w:val="Accentuation"/>
          <w:rFonts w:cstheme="minorHAnsi"/>
          <w:i w:val="0"/>
          <w:iCs w:val="0"/>
          <w:color w:val="333333"/>
        </w:rPr>
        <w:t>rem</w:t>
      </w:r>
      <w:r w:rsidR="0070024C" w:rsidRPr="000B1D5D">
        <w:rPr>
          <w:rStyle w:val="Accentuation"/>
          <w:rFonts w:cstheme="minorHAnsi"/>
          <w:i w:val="0"/>
          <w:iCs w:val="0"/>
          <w:color w:val="333333"/>
        </w:rPr>
        <w:t>e</w:t>
      </w:r>
      <w:r w:rsidRPr="000B1D5D">
        <w:rPr>
          <w:rStyle w:val="Accentuation"/>
          <w:rFonts w:cstheme="minorHAnsi"/>
          <w:i w:val="0"/>
          <w:iCs w:val="0"/>
          <w:color w:val="333333"/>
        </w:rPr>
        <w:t xml:space="preserve">ttra un </w:t>
      </w:r>
      <w:proofErr w:type="spellStart"/>
      <w:r w:rsidRPr="000B1D5D">
        <w:rPr>
          <w:rStyle w:val="Accentuation"/>
          <w:rFonts w:cstheme="minorHAnsi"/>
          <w:i w:val="0"/>
          <w:iCs w:val="0"/>
          <w:color w:val="333333"/>
        </w:rPr>
        <w:t>prix</w:t>
      </w:r>
      <w:r w:rsidR="00A40CA1" w:rsidRPr="00D4416C">
        <w:rPr>
          <w:rStyle w:val="Accentuation"/>
          <w:rFonts w:cstheme="minorHAnsi"/>
          <w:i w:val="0"/>
          <w:iCs w:val="0"/>
          <w:color w:val="333333"/>
        </w:rPr>
        <w:t>à</w:t>
      </w:r>
      <w:proofErr w:type="spellEnd"/>
      <w:r w:rsidR="00A40CA1" w:rsidRPr="00D4416C">
        <w:rPr>
          <w:rStyle w:val="Accentuation"/>
          <w:rFonts w:cstheme="minorHAnsi"/>
          <w:i w:val="0"/>
          <w:iCs w:val="0"/>
          <w:color w:val="333333"/>
        </w:rPr>
        <w:t xml:space="preserve"> </w:t>
      </w:r>
      <w:r w:rsidR="006C397B" w:rsidRPr="00D4416C">
        <w:rPr>
          <w:rStyle w:val="Accentuation"/>
          <w:rFonts w:cstheme="minorHAnsi"/>
          <w:i w:val="0"/>
          <w:iCs w:val="0"/>
          <w:color w:val="333333"/>
        </w:rPr>
        <w:t>des élèves qui se seront associés</w:t>
      </w:r>
      <w:r w:rsidR="00BC562B" w:rsidRPr="00D4416C">
        <w:rPr>
          <w:rStyle w:val="Accentuation"/>
          <w:rFonts w:cstheme="minorHAnsi"/>
          <w:i w:val="0"/>
          <w:iCs w:val="0"/>
          <w:color w:val="333333"/>
        </w:rPr>
        <w:t xml:space="preserve"> pour créer un groupe Roots &amp; Shoots</w:t>
      </w:r>
      <w:r w:rsidR="00BE59C4" w:rsidRPr="00D4416C">
        <w:rPr>
          <w:rStyle w:val="Accentuation"/>
          <w:rFonts w:cstheme="minorHAnsi"/>
          <w:i w:val="0"/>
          <w:iCs w:val="0"/>
          <w:color w:val="333333"/>
        </w:rPr>
        <w:t xml:space="preserve"> proposant </w:t>
      </w:r>
      <w:r w:rsidR="00997B57" w:rsidRPr="00D4416C">
        <w:rPr>
          <w:rStyle w:val="Accentuation"/>
          <w:rFonts w:cstheme="minorHAnsi"/>
          <w:i w:val="0"/>
          <w:iCs w:val="0"/>
          <w:color w:val="333333"/>
        </w:rPr>
        <w:t>3 actions complémentaires : une pour les hommes, une pour les animaux, une pour l’environnement</w:t>
      </w:r>
      <w:r w:rsidR="000E57E9" w:rsidRPr="00D4416C">
        <w:rPr>
          <w:rStyle w:val="Accentuation"/>
          <w:rFonts w:cstheme="minorHAnsi"/>
          <w:i w:val="0"/>
          <w:iCs w:val="0"/>
          <w:color w:val="333333"/>
        </w:rPr>
        <w:t>.</w:t>
      </w:r>
      <w:r w:rsidR="00552C6D" w:rsidRPr="000B1D5D">
        <w:rPr>
          <w:rStyle w:val="Accentuation"/>
          <w:rFonts w:cstheme="minorHAnsi"/>
          <w:i w:val="0"/>
          <w:iCs w:val="0"/>
          <w:color w:val="333333"/>
        </w:rPr>
        <w:t xml:space="preserve"> La dotation</w:t>
      </w:r>
      <w:r w:rsidR="00213E83" w:rsidRPr="000B1D5D">
        <w:rPr>
          <w:rStyle w:val="Accentuation"/>
          <w:rFonts w:cstheme="minorHAnsi"/>
          <w:i w:val="0"/>
          <w:iCs w:val="0"/>
          <w:color w:val="333333"/>
        </w:rPr>
        <w:t>, d’un montant de 500 euros,</w:t>
      </w:r>
      <w:r w:rsidR="00552C6D" w:rsidRPr="000B1D5D">
        <w:rPr>
          <w:rStyle w:val="Accentuation"/>
          <w:rFonts w:cstheme="minorHAnsi"/>
          <w:i w:val="0"/>
          <w:iCs w:val="0"/>
          <w:color w:val="333333"/>
        </w:rPr>
        <w:t xml:space="preserve"> ira aux auteurs du meilleur projet</w:t>
      </w:r>
      <w:r w:rsidR="00EF3B87" w:rsidRPr="000B1D5D">
        <w:rPr>
          <w:rStyle w:val="Accentuation"/>
          <w:rFonts w:cstheme="minorHAnsi"/>
          <w:i w:val="0"/>
          <w:iCs w:val="0"/>
          <w:color w:val="333333"/>
        </w:rPr>
        <w:t xml:space="preserve"> « triple action </w:t>
      </w:r>
      <w:proofErr w:type="gramStart"/>
      <w:r w:rsidR="00EF3B87" w:rsidRPr="000B1D5D">
        <w:rPr>
          <w:rStyle w:val="Accentuation"/>
          <w:rFonts w:cstheme="minorHAnsi"/>
          <w:i w:val="0"/>
          <w:iCs w:val="0"/>
          <w:color w:val="333333"/>
        </w:rPr>
        <w:t>».</w:t>
      </w:r>
      <w:r w:rsidR="002C4AF5" w:rsidRPr="000B1D5D">
        <w:rPr>
          <w:rStyle w:val="Accentuation"/>
          <w:rFonts w:cstheme="minorHAnsi"/>
          <w:i w:val="0"/>
          <w:iCs w:val="0"/>
          <w:color w:val="333333"/>
        </w:rPr>
        <w:t>Les</w:t>
      </w:r>
      <w:proofErr w:type="gramEnd"/>
      <w:r w:rsidR="002C4AF5" w:rsidRPr="000B1D5D">
        <w:rPr>
          <w:rStyle w:val="Accentuation"/>
          <w:rFonts w:cstheme="minorHAnsi"/>
          <w:i w:val="0"/>
          <w:iCs w:val="0"/>
          <w:color w:val="333333"/>
        </w:rPr>
        <w:t xml:space="preserve"> lauréats pourront s’entretenir avec Jane</w:t>
      </w:r>
      <w:r w:rsidR="000B1D5D">
        <w:rPr>
          <w:rStyle w:val="Accentuation"/>
          <w:rFonts w:cstheme="minorHAnsi"/>
          <w:i w:val="0"/>
          <w:iCs w:val="0"/>
          <w:color w:val="333333"/>
        </w:rPr>
        <w:t xml:space="preserve"> Goodall</w:t>
      </w:r>
      <w:r w:rsidR="002C4AF5" w:rsidRPr="000B1D5D">
        <w:rPr>
          <w:rStyle w:val="Accentuation"/>
          <w:rFonts w:cstheme="minorHAnsi"/>
          <w:i w:val="0"/>
          <w:iCs w:val="0"/>
          <w:color w:val="333333"/>
        </w:rPr>
        <w:t xml:space="preserve"> pendant une heure par visioconférence.</w:t>
      </w:r>
    </w:p>
    <w:p w14:paraId="1C0BDEA3" w14:textId="77777777" w:rsidR="00A40B81" w:rsidRDefault="00A40B81" w:rsidP="007C247A">
      <w:pPr>
        <w:autoSpaceDE w:val="0"/>
        <w:autoSpaceDN w:val="0"/>
        <w:adjustRightInd w:val="0"/>
        <w:spacing w:after="0" w:line="240" w:lineRule="auto"/>
        <w:jc w:val="both"/>
        <w:rPr>
          <w:rStyle w:val="Accentuation"/>
          <w:rFonts w:cstheme="minorHAnsi"/>
          <w:i w:val="0"/>
          <w:iCs w:val="0"/>
          <w:color w:val="333333"/>
        </w:rPr>
      </w:pPr>
    </w:p>
    <w:p w14:paraId="0E68CAAA" w14:textId="77777777" w:rsidR="00A40B81" w:rsidRPr="00F30D58" w:rsidRDefault="00A40B81" w:rsidP="001A74D0">
      <w:pPr>
        <w:autoSpaceDE w:val="0"/>
        <w:autoSpaceDN w:val="0"/>
        <w:adjustRightInd w:val="0"/>
        <w:spacing w:after="0" w:line="240" w:lineRule="auto"/>
        <w:jc w:val="both"/>
        <w:outlineLvl w:val="0"/>
        <w:rPr>
          <w:rStyle w:val="Accentuation"/>
          <w:rFonts w:cstheme="minorHAnsi"/>
          <w:b/>
          <w:bCs/>
          <w:i w:val="0"/>
          <w:iCs w:val="0"/>
          <w:color w:val="2F5496" w:themeColor="accent1" w:themeShade="BF"/>
        </w:rPr>
      </w:pPr>
      <w:r w:rsidRPr="00F30D58">
        <w:rPr>
          <w:rStyle w:val="Accentuation"/>
          <w:rFonts w:cstheme="minorHAnsi"/>
          <w:b/>
          <w:bCs/>
          <w:i w:val="0"/>
          <w:iCs w:val="0"/>
          <w:color w:val="2F5496" w:themeColor="accent1" w:themeShade="BF"/>
        </w:rPr>
        <w:t>LES DATES</w:t>
      </w:r>
    </w:p>
    <w:p w14:paraId="65339F1E" w14:textId="77777777" w:rsidR="00D834E3" w:rsidRDefault="00A40B81"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Inscriptions</w:t>
      </w:r>
      <w:r w:rsidR="00A4507C">
        <w:rPr>
          <w:rStyle w:val="Accentuation"/>
          <w:rFonts w:cstheme="minorHAnsi"/>
          <w:i w:val="0"/>
          <w:iCs w:val="0"/>
          <w:color w:val="333333"/>
        </w:rPr>
        <w:t xml:space="preserve"> : </w:t>
      </w:r>
      <w:r w:rsidR="00796B7F">
        <w:rPr>
          <w:rStyle w:val="Accentuation"/>
          <w:rFonts w:cstheme="minorHAnsi"/>
          <w:i w:val="0"/>
          <w:iCs w:val="0"/>
          <w:color w:val="333333"/>
        </w:rPr>
        <w:t>du</w:t>
      </w:r>
      <w:r w:rsidR="00423714">
        <w:rPr>
          <w:rStyle w:val="Accentuation"/>
          <w:rFonts w:cstheme="minorHAnsi"/>
          <w:i w:val="0"/>
          <w:iCs w:val="0"/>
          <w:color w:val="333333"/>
        </w:rPr>
        <w:t>8 novem</w:t>
      </w:r>
      <w:r w:rsidR="007F0F23">
        <w:rPr>
          <w:rStyle w:val="Accentuation"/>
          <w:rFonts w:cstheme="minorHAnsi"/>
          <w:i w:val="0"/>
          <w:iCs w:val="0"/>
          <w:color w:val="333333"/>
        </w:rPr>
        <w:t>bre 202</w:t>
      </w:r>
      <w:r w:rsidR="00423714">
        <w:rPr>
          <w:rStyle w:val="Accentuation"/>
          <w:rFonts w:cstheme="minorHAnsi"/>
          <w:i w:val="0"/>
          <w:iCs w:val="0"/>
          <w:color w:val="333333"/>
        </w:rPr>
        <w:t>1</w:t>
      </w:r>
      <w:r w:rsidR="00796B7F">
        <w:rPr>
          <w:rStyle w:val="Accentuation"/>
          <w:rFonts w:cstheme="minorHAnsi"/>
          <w:i w:val="0"/>
          <w:iCs w:val="0"/>
          <w:color w:val="333333"/>
        </w:rPr>
        <w:t xml:space="preserve"> au 15 février 202</w:t>
      </w:r>
      <w:r w:rsidR="00D4416C">
        <w:rPr>
          <w:rStyle w:val="Accentuation"/>
          <w:rFonts w:cstheme="minorHAnsi"/>
          <w:i w:val="0"/>
          <w:iCs w:val="0"/>
          <w:color w:val="333333"/>
        </w:rPr>
        <w:t>2</w:t>
      </w:r>
      <w:r w:rsidR="00D834E3">
        <w:rPr>
          <w:rStyle w:val="Accentuation"/>
          <w:rFonts w:cstheme="minorHAnsi"/>
          <w:i w:val="0"/>
          <w:iCs w:val="0"/>
          <w:color w:val="333333"/>
        </w:rPr>
        <w:t xml:space="preserve"> - </w:t>
      </w:r>
      <w:hyperlink r:id="rId12" w:history="1">
        <w:r w:rsidR="00D834E3" w:rsidRPr="009910DF">
          <w:rPr>
            <w:rStyle w:val="Lienhypertexte"/>
            <w:rFonts w:cstheme="minorHAnsi"/>
          </w:rPr>
          <w:t>contact@vocationslefestival.com</w:t>
        </w:r>
      </w:hyperlink>
    </w:p>
    <w:p w14:paraId="086C270E" w14:textId="77777777" w:rsidR="00741BEF" w:rsidRDefault="00741BEF"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Date limite d’envoi : </w:t>
      </w:r>
      <w:r w:rsidR="00BF38C1">
        <w:rPr>
          <w:rStyle w:val="Accentuation"/>
          <w:rFonts w:cstheme="minorHAnsi"/>
          <w:i w:val="0"/>
          <w:iCs w:val="0"/>
          <w:color w:val="333333"/>
        </w:rPr>
        <w:t>2 mai</w:t>
      </w:r>
      <w:r>
        <w:rPr>
          <w:rStyle w:val="Accentuation"/>
          <w:rFonts w:cstheme="minorHAnsi"/>
          <w:i w:val="0"/>
          <w:iCs w:val="0"/>
          <w:color w:val="333333"/>
        </w:rPr>
        <w:t xml:space="preserve"> 2022.</w:t>
      </w:r>
    </w:p>
    <w:p w14:paraId="3822FFCE" w14:textId="77777777" w:rsidR="00741BEF" w:rsidRDefault="00741BEF" w:rsidP="007C247A">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Remise des prix : vendredi 20 mai 2022.</w:t>
      </w:r>
    </w:p>
    <w:p w14:paraId="31BC52C2" w14:textId="77777777" w:rsidR="007F0F23" w:rsidRDefault="007F0F23" w:rsidP="007C247A">
      <w:pPr>
        <w:autoSpaceDE w:val="0"/>
        <w:autoSpaceDN w:val="0"/>
        <w:adjustRightInd w:val="0"/>
        <w:spacing w:after="0" w:line="240" w:lineRule="auto"/>
        <w:jc w:val="both"/>
        <w:rPr>
          <w:rStyle w:val="Accentuation"/>
          <w:rFonts w:cstheme="minorHAnsi"/>
          <w:i w:val="0"/>
          <w:iCs w:val="0"/>
          <w:color w:val="333333"/>
        </w:rPr>
      </w:pPr>
    </w:p>
    <w:p w14:paraId="20BFBCE9" w14:textId="77777777" w:rsidR="0058268E" w:rsidRDefault="003B717E" w:rsidP="00F30D58">
      <w:pPr>
        <w:autoSpaceDE w:val="0"/>
        <w:autoSpaceDN w:val="0"/>
        <w:adjustRightInd w:val="0"/>
        <w:spacing w:after="120" w:line="240" w:lineRule="auto"/>
        <w:jc w:val="both"/>
        <w:rPr>
          <w:rStyle w:val="Accentuation"/>
          <w:rFonts w:cstheme="minorHAnsi"/>
          <w:i w:val="0"/>
          <w:iCs w:val="0"/>
          <w:color w:val="333333"/>
        </w:rPr>
      </w:pPr>
      <w:r w:rsidRPr="00F30D58">
        <w:rPr>
          <w:rStyle w:val="Accentuation"/>
          <w:rFonts w:cstheme="minorHAnsi"/>
          <w:b/>
          <w:bCs/>
          <w:i w:val="0"/>
          <w:iCs w:val="0"/>
          <w:color w:val="2F5496" w:themeColor="accent1" w:themeShade="BF"/>
        </w:rPr>
        <w:t xml:space="preserve">CETTE ACTION </w:t>
      </w:r>
      <w:r w:rsidR="00506797" w:rsidRPr="00F30D58">
        <w:rPr>
          <w:rStyle w:val="Accentuation"/>
          <w:rFonts w:cstheme="minorHAnsi"/>
          <w:b/>
          <w:bCs/>
          <w:i w:val="0"/>
          <w:iCs w:val="0"/>
          <w:color w:val="2F5496" w:themeColor="accent1" w:themeShade="BF"/>
        </w:rPr>
        <w:t xml:space="preserve">S’INSCRIT DANS LES </w:t>
      </w:r>
      <w:r w:rsidRPr="00F30D58">
        <w:rPr>
          <w:rStyle w:val="Accentuation"/>
          <w:rFonts w:cstheme="minorHAnsi"/>
          <w:b/>
          <w:bCs/>
          <w:i w:val="0"/>
          <w:iCs w:val="0"/>
          <w:color w:val="2F5496" w:themeColor="accent1" w:themeShade="BF"/>
        </w:rPr>
        <w:t>OBJECTIFS DE L’</w:t>
      </w:r>
      <w:r w:rsidR="007D1297" w:rsidRPr="00F30D58">
        <w:rPr>
          <w:rStyle w:val="Accentuation"/>
          <w:rFonts w:cstheme="minorHAnsi"/>
          <w:b/>
          <w:bCs/>
          <w:i w:val="0"/>
          <w:iCs w:val="0"/>
          <w:color w:val="2F5496" w:themeColor="accent1" w:themeShade="BF"/>
        </w:rPr>
        <w:t>É</w:t>
      </w:r>
      <w:r w:rsidRPr="00F30D58">
        <w:rPr>
          <w:rStyle w:val="Accentuation"/>
          <w:rFonts w:cstheme="minorHAnsi"/>
          <w:b/>
          <w:bCs/>
          <w:i w:val="0"/>
          <w:iCs w:val="0"/>
          <w:color w:val="2F5496" w:themeColor="accent1" w:themeShade="BF"/>
        </w:rPr>
        <w:t>DUCATION NATIONALE</w:t>
      </w:r>
    </w:p>
    <w:p w14:paraId="76BF07B7" w14:textId="77777777" w:rsidR="000C1AE9" w:rsidRPr="000C1AE9" w:rsidRDefault="000C1AE9" w:rsidP="00F30D58">
      <w:pPr>
        <w:spacing w:after="120"/>
        <w:jc w:val="both"/>
        <w:rPr>
          <w:rFonts w:ascii="Calibri" w:hAnsi="Calibri" w:cs="Calibri"/>
        </w:rPr>
      </w:pPr>
      <w:r w:rsidRPr="000C1AE9">
        <w:rPr>
          <w:rFonts w:ascii="Calibri" w:hAnsi="Calibri" w:cs="Calibri"/>
        </w:rPr>
        <w:t>Au sortir de cette « crise sanitaire », on relira les derniers textes officiels d’enseignement en prenant la mesure des pistes qu’ils proposent concernant les notions de responsabilité, de prise en compte de soi et de l’autre, d’engagement, de travail interdisciplinaire…</w:t>
      </w:r>
    </w:p>
    <w:p w14:paraId="1997E5DA" w14:textId="77777777" w:rsidR="000C1AE9" w:rsidRPr="000C1AE9" w:rsidRDefault="000C1AE9" w:rsidP="00F30D58">
      <w:pPr>
        <w:spacing w:after="120"/>
        <w:jc w:val="both"/>
        <w:rPr>
          <w:rFonts w:ascii="Calibri" w:hAnsi="Calibri" w:cs="Calibri"/>
        </w:rPr>
      </w:pPr>
      <w:r w:rsidRPr="00F30D58">
        <w:rPr>
          <w:rFonts w:ascii="Calibri" w:hAnsi="Calibri" w:cs="Calibri"/>
          <w:b/>
          <w:color w:val="2F5496" w:themeColor="accent1" w:themeShade="BF"/>
        </w:rPr>
        <w:t xml:space="preserve">Au </w:t>
      </w:r>
      <w:r w:rsidR="00384474" w:rsidRPr="00F30D58">
        <w:rPr>
          <w:rFonts w:ascii="Calibri" w:hAnsi="Calibri" w:cs="Calibri"/>
          <w:b/>
          <w:color w:val="2F5496" w:themeColor="accent1" w:themeShade="BF"/>
        </w:rPr>
        <w:t>c</w:t>
      </w:r>
      <w:r w:rsidRPr="00F30D58">
        <w:rPr>
          <w:rFonts w:ascii="Calibri" w:hAnsi="Calibri" w:cs="Calibri"/>
          <w:b/>
          <w:color w:val="2F5496" w:themeColor="accent1" w:themeShade="BF"/>
        </w:rPr>
        <w:t>ollège</w:t>
      </w:r>
      <w:r w:rsidRPr="00F30D58">
        <w:rPr>
          <w:rFonts w:ascii="Calibri" w:hAnsi="Calibri" w:cs="Calibri"/>
          <w:color w:val="2F5496" w:themeColor="accent1" w:themeShade="BF"/>
        </w:rPr>
        <w:t> </w:t>
      </w:r>
      <w:r w:rsidRPr="000C1AE9">
        <w:rPr>
          <w:rFonts w:ascii="Calibri" w:hAnsi="Calibri" w:cs="Calibri"/>
        </w:rPr>
        <w:t>: B.O. n° 31 du 30 juillet 2020</w:t>
      </w:r>
    </w:p>
    <w:p w14:paraId="7359A519" w14:textId="77777777" w:rsidR="000C1AE9" w:rsidRPr="000C1AE9" w:rsidRDefault="000C1AE9" w:rsidP="00F30D58">
      <w:pPr>
        <w:spacing w:after="120"/>
        <w:jc w:val="both"/>
        <w:rPr>
          <w:rFonts w:ascii="Calibri" w:hAnsi="Calibri" w:cs="Calibri"/>
        </w:rPr>
      </w:pPr>
      <w:r w:rsidRPr="000C1AE9">
        <w:rPr>
          <w:rFonts w:ascii="Calibri" w:hAnsi="Calibri" w:cs="Calibri"/>
        </w:rPr>
        <w:t>Les programmes d’enseignement du Cycle 4, cycle des approfondissements, prennent en compte des problématiques liées au réchauffement climatique</w:t>
      </w:r>
    </w:p>
    <w:p w14:paraId="511FA62B" w14:textId="77777777" w:rsidR="000C1AE9" w:rsidRPr="000C1AE9" w:rsidRDefault="000C1AE9" w:rsidP="00F30D58">
      <w:pPr>
        <w:spacing w:after="120"/>
        <w:jc w:val="both"/>
        <w:rPr>
          <w:rFonts w:ascii="Calibri" w:hAnsi="Calibri" w:cs="Calibri"/>
        </w:rPr>
      </w:pPr>
      <w:r w:rsidRPr="00F30D58">
        <w:rPr>
          <w:rFonts w:ascii="Calibri" w:hAnsi="Calibri" w:cs="Calibri"/>
          <w:b/>
          <w:color w:val="2F5496" w:themeColor="accent1" w:themeShade="BF"/>
        </w:rPr>
        <w:t>Au lycée professionnel</w:t>
      </w:r>
      <w:r w:rsidRPr="00F30D58">
        <w:rPr>
          <w:rFonts w:ascii="Calibri" w:hAnsi="Calibri" w:cs="Calibri"/>
          <w:color w:val="2F5496" w:themeColor="accent1" w:themeShade="BF"/>
        </w:rPr>
        <w:t> </w:t>
      </w:r>
      <w:r w:rsidRPr="000C1AE9">
        <w:rPr>
          <w:rFonts w:ascii="Calibri" w:hAnsi="Calibri" w:cs="Calibri"/>
        </w:rPr>
        <w:t>: B.O. Spécial n°1 du 6 février 2020</w:t>
      </w:r>
    </w:p>
    <w:p w14:paraId="4636A3A6" w14:textId="77777777" w:rsidR="000C1AE9" w:rsidRPr="000C1AE9" w:rsidRDefault="000C1AE9" w:rsidP="00F30D58">
      <w:pPr>
        <w:spacing w:after="120"/>
        <w:jc w:val="both"/>
        <w:rPr>
          <w:rFonts w:ascii="Calibri" w:hAnsi="Calibri" w:cs="Calibri"/>
        </w:rPr>
      </w:pPr>
      <w:r w:rsidRPr="000C1AE9">
        <w:rPr>
          <w:rFonts w:ascii="Calibri" w:hAnsi="Calibri" w:cs="Calibri"/>
        </w:rPr>
        <w:t xml:space="preserve"> Le programme d’enseignement de « Prévention – Santé – Environnement » (PSE) des classes de Première et Terminale préparant au baccalauréat professionnel permet d’acquérir des notions de biologie humaine et d’écologie qui conduisent l’élève à comprendre sa propre physiologie et à </w:t>
      </w:r>
      <w:r w:rsidRPr="000C1AE9">
        <w:rPr>
          <w:rFonts w:ascii="Calibri" w:hAnsi="Calibri" w:cs="Calibri"/>
        </w:rPr>
        <w:lastRenderedPageBreak/>
        <w:t xml:space="preserve">prendre conscience des impacts environnementaux de ses activités. Cela lui permet de faire des choix raisonnés pour sa santé et pour le respect de l’environnement. </w:t>
      </w:r>
    </w:p>
    <w:p w14:paraId="393103F4" w14:textId="77777777" w:rsidR="000C1AE9" w:rsidRPr="000C1AE9" w:rsidRDefault="000C1AE9" w:rsidP="00F30D58">
      <w:pPr>
        <w:spacing w:after="120"/>
        <w:jc w:val="both"/>
        <w:rPr>
          <w:rFonts w:ascii="Calibri" w:hAnsi="Calibri" w:cs="Calibri"/>
        </w:rPr>
      </w:pPr>
      <w:r w:rsidRPr="00F30D58">
        <w:rPr>
          <w:rFonts w:ascii="Calibri" w:hAnsi="Calibri" w:cs="Calibri"/>
          <w:b/>
          <w:color w:val="2F5496" w:themeColor="accent1" w:themeShade="BF"/>
        </w:rPr>
        <w:t>Au lycée général et technologique</w:t>
      </w:r>
      <w:r w:rsidRPr="00F30D58">
        <w:rPr>
          <w:rFonts w:ascii="Calibri" w:hAnsi="Calibri" w:cs="Calibri"/>
          <w:color w:val="2F5496" w:themeColor="accent1" w:themeShade="BF"/>
        </w:rPr>
        <w:t> </w:t>
      </w:r>
      <w:r w:rsidRPr="000C1AE9">
        <w:rPr>
          <w:rFonts w:ascii="Calibri" w:hAnsi="Calibri" w:cs="Calibri"/>
        </w:rPr>
        <w:t>: B.O. du 22 janvier 2019</w:t>
      </w:r>
    </w:p>
    <w:p w14:paraId="287169A7" w14:textId="77777777" w:rsidR="000C1AE9" w:rsidRPr="000C1AE9" w:rsidRDefault="000C1AE9" w:rsidP="00F30D58">
      <w:pPr>
        <w:spacing w:after="120"/>
        <w:jc w:val="both"/>
        <w:rPr>
          <w:rFonts w:ascii="Calibri" w:hAnsi="Calibri" w:cs="Calibri"/>
        </w:rPr>
      </w:pPr>
      <w:r w:rsidRPr="000C1AE9">
        <w:rPr>
          <w:rFonts w:ascii="Calibri" w:hAnsi="Calibri" w:cs="Calibri"/>
        </w:rPr>
        <w:t>Des enseignements proposent des approches pluridisciplinaires nouvelles qui permettent des regards croisés sur de grandes questions de culture ou de connaissance du monde contemporain.</w:t>
      </w:r>
    </w:p>
    <w:p w14:paraId="21EF067C" w14:textId="77777777" w:rsidR="000C1AE9" w:rsidRPr="000C1AE9" w:rsidRDefault="000C1AE9" w:rsidP="00F30D58">
      <w:pPr>
        <w:spacing w:after="120"/>
        <w:jc w:val="both"/>
        <w:rPr>
          <w:rFonts w:ascii="Calibri" w:hAnsi="Calibri" w:cs="Calibri"/>
        </w:rPr>
      </w:pPr>
      <w:r w:rsidRPr="000C1AE9">
        <w:rPr>
          <w:rFonts w:ascii="Calibri" w:hAnsi="Calibri" w:cs="Calibri"/>
        </w:rPr>
        <w:t>Et toujours, en continuité avec le Collège, l’Enseignement Moral et Civique (EMC) aide les élèves à devenir des citoyens responsables et libres, conscients de leurs droits et de leurs devoirs.</w:t>
      </w:r>
    </w:p>
    <w:p w14:paraId="69D87C37" w14:textId="77777777" w:rsidR="000C1AE9" w:rsidRDefault="000C1AE9" w:rsidP="00F30D58">
      <w:pPr>
        <w:autoSpaceDE w:val="0"/>
        <w:autoSpaceDN w:val="0"/>
        <w:adjustRightInd w:val="0"/>
        <w:spacing w:after="120" w:line="240" w:lineRule="auto"/>
        <w:jc w:val="both"/>
        <w:rPr>
          <w:rStyle w:val="Accentuation"/>
          <w:rFonts w:cstheme="minorHAnsi"/>
          <w:i w:val="0"/>
          <w:iCs w:val="0"/>
          <w:color w:val="333333"/>
        </w:rPr>
      </w:pPr>
    </w:p>
    <w:p w14:paraId="31223A86" w14:textId="77777777" w:rsidR="000C1AE9" w:rsidRDefault="000C1AE9" w:rsidP="00F30D58">
      <w:pPr>
        <w:autoSpaceDE w:val="0"/>
        <w:autoSpaceDN w:val="0"/>
        <w:adjustRightInd w:val="0"/>
        <w:spacing w:after="120" w:line="240" w:lineRule="auto"/>
        <w:jc w:val="both"/>
        <w:rPr>
          <w:rStyle w:val="Accentuation"/>
          <w:rFonts w:cstheme="minorHAnsi"/>
          <w:i w:val="0"/>
          <w:iCs w:val="0"/>
          <w:color w:val="333333"/>
        </w:rPr>
      </w:pPr>
    </w:p>
    <w:p w14:paraId="092BF9C7" w14:textId="77777777" w:rsidR="005E47B9" w:rsidRDefault="005E47B9" w:rsidP="000024B7">
      <w:pPr>
        <w:autoSpaceDE w:val="0"/>
        <w:autoSpaceDN w:val="0"/>
        <w:adjustRightInd w:val="0"/>
        <w:spacing w:after="0" w:line="240" w:lineRule="auto"/>
        <w:jc w:val="both"/>
        <w:rPr>
          <w:rStyle w:val="Accentuation"/>
          <w:rFonts w:cstheme="minorHAnsi"/>
          <w:i w:val="0"/>
          <w:iCs w:val="0"/>
          <w:color w:val="333333"/>
        </w:rPr>
      </w:pPr>
    </w:p>
    <w:p w14:paraId="771A0BA0" w14:textId="77777777" w:rsidR="005E47B9" w:rsidRDefault="005E47B9" w:rsidP="000024B7">
      <w:pPr>
        <w:autoSpaceDE w:val="0"/>
        <w:autoSpaceDN w:val="0"/>
        <w:adjustRightInd w:val="0"/>
        <w:spacing w:after="0" w:line="240" w:lineRule="auto"/>
        <w:jc w:val="both"/>
        <w:rPr>
          <w:rStyle w:val="Accentuation"/>
          <w:rFonts w:cstheme="minorHAnsi"/>
          <w:i w:val="0"/>
          <w:iCs w:val="0"/>
          <w:color w:val="333333"/>
        </w:rPr>
      </w:pPr>
    </w:p>
    <w:p w14:paraId="3D3CEC24" w14:textId="77777777" w:rsidR="005E47B9" w:rsidRDefault="008C78A8" w:rsidP="000024B7">
      <w:pPr>
        <w:autoSpaceDE w:val="0"/>
        <w:autoSpaceDN w:val="0"/>
        <w:adjustRightInd w:val="0"/>
        <w:spacing w:after="0" w:line="240" w:lineRule="auto"/>
        <w:jc w:val="both"/>
        <w:rPr>
          <w:rStyle w:val="Accentuation"/>
          <w:rFonts w:cstheme="minorHAnsi"/>
          <w:i w:val="0"/>
          <w:iCs w:val="0"/>
          <w:color w:val="333333"/>
        </w:rPr>
      </w:pPr>
      <w:r>
        <w:rPr>
          <w:rFonts w:cstheme="minorHAnsi"/>
          <w:noProof/>
          <w:color w:val="333333"/>
          <w:lang w:eastAsia="fr-FR"/>
        </w:rPr>
        <w:drawing>
          <wp:inline distT="0" distB="0" distL="0" distR="0" wp14:anchorId="5F82A465" wp14:editId="31E990C2">
            <wp:extent cx="5760720" cy="3848735"/>
            <wp:effectExtent l="0" t="0" r="0" b="0"/>
            <wp:docPr id="1" name="Image 1" descr="Une image contenant personne, fille, posant, fam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fille, posant, famill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5760720" cy="3848735"/>
                    </a:xfrm>
                    <a:prstGeom prst="rect">
                      <a:avLst/>
                    </a:prstGeom>
                  </pic:spPr>
                </pic:pic>
              </a:graphicData>
            </a:graphic>
          </wp:inline>
        </w:drawing>
      </w:r>
    </w:p>
    <w:p w14:paraId="653BF406" w14:textId="77777777" w:rsidR="008C78A8" w:rsidRDefault="008C78A8" w:rsidP="000024B7">
      <w:pPr>
        <w:autoSpaceDE w:val="0"/>
        <w:autoSpaceDN w:val="0"/>
        <w:adjustRightInd w:val="0"/>
        <w:spacing w:after="0" w:line="240" w:lineRule="auto"/>
        <w:jc w:val="both"/>
        <w:rPr>
          <w:rStyle w:val="Accentuation"/>
          <w:rFonts w:cstheme="minorHAnsi"/>
          <w:i w:val="0"/>
          <w:iCs w:val="0"/>
          <w:color w:val="333333"/>
        </w:rPr>
      </w:pPr>
    </w:p>
    <w:p w14:paraId="480D66F1" w14:textId="77777777" w:rsidR="000024B7" w:rsidRDefault="000024B7" w:rsidP="000024B7">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Depuis 30 ans, le Dr Jane Goodall, </w:t>
      </w:r>
      <w:r w:rsidR="008238E2">
        <w:rPr>
          <w:rStyle w:val="Accentuation"/>
          <w:rFonts w:cstheme="minorHAnsi"/>
          <w:i w:val="0"/>
          <w:iCs w:val="0"/>
          <w:color w:val="333333"/>
        </w:rPr>
        <w:t>primat</w:t>
      </w:r>
      <w:r>
        <w:rPr>
          <w:rStyle w:val="Accentuation"/>
          <w:rFonts w:cstheme="minorHAnsi"/>
          <w:i w:val="0"/>
          <w:iCs w:val="0"/>
          <w:color w:val="333333"/>
        </w:rPr>
        <w:t>ologue, spécialiste mondiale des chimpanzés, sillonne le monde pour délivrer ce message : les habitants de la planète sont tous solidaires, on ne peut sauver les uns sans sauver les autres ! C’est ainsi qu’en 1991, elle crée le programme ROOTS &amp; SHOOTS avec des lycéens tanzaniens. Une action en faveur des hommes. Une action en faveur des animaux. Une action en faveur de l’environnement. Un groupe pour les mener à bien...</w:t>
      </w:r>
    </w:p>
    <w:p w14:paraId="45330072" w14:textId="77777777" w:rsidR="000024B7" w:rsidRDefault="000024B7" w:rsidP="000024B7">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Aux manœuvres : des collégiens et lycéens de 65 pays, qui choisissent, pilotent et réalisent leurs projets dans le cadre du groupe qu’ils ont constitué. </w:t>
      </w:r>
    </w:p>
    <w:p w14:paraId="50A4E789" w14:textId="77777777" w:rsidR="000024B7" w:rsidRDefault="000024B7" w:rsidP="000024B7">
      <w:pPr>
        <w:autoSpaceDE w:val="0"/>
        <w:autoSpaceDN w:val="0"/>
        <w:adjustRightInd w:val="0"/>
        <w:spacing w:after="0" w:line="240" w:lineRule="auto"/>
        <w:jc w:val="both"/>
        <w:rPr>
          <w:rStyle w:val="Accentuation"/>
          <w:rFonts w:cstheme="minorHAnsi"/>
          <w:i w:val="0"/>
          <w:iCs w:val="0"/>
          <w:color w:val="333333"/>
        </w:rPr>
      </w:pPr>
      <w:r>
        <w:rPr>
          <w:rStyle w:val="Accentuation"/>
          <w:rFonts w:cstheme="minorHAnsi"/>
          <w:i w:val="0"/>
          <w:iCs w:val="0"/>
          <w:color w:val="333333"/>
        </w:rPr>
        <w:t xml:space="preserve">700 000 </w:t>
      </w:r>
      <w:r w:rsidR="000F5165">
        <w:rPr>
          <w:rStyle w:val="Accentuation"/>
          <w:rFonts w:cstheme="minorHAnsi"/>
          <w:i w:val="0"/>
          <w:iCs w:val="0"/>
          <w:color w:val="333333"/>
        </w:rPr>
        <w:t xml:space="preserve">jeunes </w:t>
      </w:r>
      <w:r>
        <w:rPr>
          <w:rStyle w:val="Accentuation"/>
          <w:rFonts w:cstheme="minorHAnsi"/>
          <w:i w:val="0"/>
          <w:iCs w:val="0"/>
          <w:color w:val="333333"/>
        </w:rPr>
        <w:t>sont aujourd’hui engagés dans 10 000 actions menées en Argentine, aux États-Unis, en Tanzanie, en Chine, en Nouvelle-Zélande, etc.</w:t>
      </w:r>
    </w:p>
    <w:p w14:paraId="61534F9B" w14:textId="77777777" w:rsidR="0058268E" w:rsidRDefault="0058268E" w:rsidP="007C247A">
      <w:pPr>
        <w:autoSpaceDE w:val="0"/>
        <w:autoSpaceDN w:val="0"/>
        <w:adjustRightInd w:val="0"/>
        <w:spacing w:after="0" w:line="240" w:lineRule="auto"/>
        <w:jc w:val="both"/>
        <w:rPr>
          <w:rStyle w:val="Accentuation"/>
          <w:rFonts w:cstheme="minorHAnsi"/>
          <w:i w:val="0"/>
          <w:iCs w:val="0"/>
          <w:color w:val="333333"/>
        </w:rPr>
      </w:pPr>
    </w:p>
    <w:p w14:paraId="5421C92B" w14:textId="77777777" w:rsidR="0058268E" w:rsidRDefault="0058268E" w:rsidP="007C247A">
      <w:pPr>
        <w:autoSpaceDE w:val="0"/>
        <w:autoSpaceDN w:val="0"/>
        <w:adjustRightInd w:val="0"/>
        <w:spacing w:after="0" w:line="240" w:lineRule="auto"/>
        <w:jc w:val="both"/>
        <w:rPr>
          <w:rStyle w:val="Accentuation"/>
          <w:rFonts w:cstheme="minorHAnsi"/>
          <w:i w:val="0"/>
          <w:iCs w:val="0"/>
          <w:color w:val="333333"/>
        </w:rPr>
      </w:pPr>
    </w:p>
    <w:p w14:paraId="2F2F6AFC" w14:textId="77777777" w:rsidR="00414E9D" w:rsidRPr="00414E9D" w:rsidRDefault="00414E9D" w:rsidP="007C247A">
      <w:pPr>
        <w:autoSpaceDE w:val="0"/>
        <w:autoSpaceDN w:val="0"/>
        <w:adjustRightInd w:val="0"/>
        <w:spacing w:after="0" w:line="240" w:lineRule="auto"/>
        <w:jc w:val="both"/>
        <w:rPr>
          <w:rStyle w:val="Accentuation"/>
          <w:rFonts w:cstheme="minorHAnsi"/>
          <w:i w:val="0"/>
          <w:iCs w:val="0"/>
          <w:color w:val="333333"/>
        </w:rPr>
      </w:pPr>
    </w:p>
    <w:p w14:paraId="492822C2" w14:textId="77777777" w:rsidR="005836E3" w:rsidRDefault="005836E3" w:rsidP="00D80BCA">
      <w:pPr>
        <w:autoSpaceDE w:val="0"/>
        <w:autoSpaceDN w:val="0"/>
        <w:adjustRightInd w:val="0"/>
        <w:spacing w:after="0" w:line="240" w:lineRule="auto"/>
        <w:rPr>
          <w:rStyle w:val="Accentuation"/>
          <w:rFonts w:cstheme="minorHAnsi"/>
          <w:i w:val="0"/>
          <w:iCs w:val="0"/>
          <w:color w:val="333333"/>
        </w:rPr>
      </w:pPr>
    </w:p>
    <w:p w14:paraId="23CA44D2" w14:textId="77777777" w:rsidR="005836E3" w:rsidRDefault="005836E3" w:rsidP="00D80BCA">
      <w:pPr>
        <w:autoSpaceDE w:val="0"/>
        <w:autoSpaceDN w:val="0"/>
        <w:adjustRightInd w:val="0"/>
        <w:spacing w:after="0" w:line="240" w:lineRule="auto"/>
        <w:rPr>
          <w:rStyle w:val="Accentuation"/>
          <w:rFonts w:cstheme="minorHAnsi"/>
          <w:i w:val="0"/>
          <w:iCs w:val="0"/>
          <w:color w:val="333333"/>
        </w:rPr>
      </w:pPr>
    </w:p>
    <w:p w14:paraId="21BEE5B0" w14:textId="77777777" w:rsidR="005B453D" w:rsidRDefault="005B453D" w:rsidP="00D80BCA">
      <w:pPr>
        <w:autoSpaceDE w:val="0"/>
        <w:autoSpaceDN w:val="0"/>
        <w:adjustRightInd w:val="0"/>
        <w:spacing w:after="0" w:line="240" w:lineRule="auto"/>
        <w:rPr>
          <w:rStyle w:val="Accentuation"/>
          <w:rFonts w:cstheme="minorHAnsi"/>
          <w:i w:val="0"/>
          <w:iCs w:val="0"/>
          <w:color w:val="333333"/>
        </w:rPr>
      </w:pPr>
    </w:p>
    <w:p w14:paraId="337E49A9" w14:textId="77777777" w:rsidR="00C1357D" w:rsidRDefault="00C1357D" w:rsidP="00D80BCA">
      <w:pPr>
        <w:autoSpaceDE w:val="0"/>
        <w:autoSpaceDN w:val="0"/>
        <w:adjustRightInd w:val="0"/>
        <w:spacing w:after="0" w:line="240" w:lineRule="auto"/>
        <w:rPr>
          <w:rStyle w:val="Accentuation"/>
          <w:rFonts w:cstheme="minorHAnsi"/>
          <w:i w:val="0"/>
          <w:iCs w:val="0"/>
          <w:color w:val="333333"/>
        </w:rPr>
      </w:pPr>
    </w:p>
    <w:p w14:paraId="0EDC9F21" w14:textId="77777777" w:rsidR="000E1F8C" w:rsidRDefault="000E1F8C" w:rsidP="00D80BCA">
      <w:pPr>
        <w:autoSpaceDE w:val="0"/>
        <w:autoSpaceDN w:val="0"/>
        <w:adjustRightInd w:val="0"/>
        <w:spacing w:after="0" w:line="240" w:lineRule="auto"/>
        <w:rPr>
          <w:rStyle w:val="Accentuation"/>
          <w:rFonts w:cstheme="minorHAnsi"/>
          <w:i w:val="0"/>
          <w:iCs w:val="0"/>
          <w:color w:val="333333"/>
        </w:rPr>
      </w:pPr>
    </w:p>
    <w:p w14:paraId="40D17A72" w14:textId="77777777" w:rsidR="00050088" w:rsidRDefault="00050088" w:rsidP="00D80BCA">
      <w:pPr>
        <w:autoSpaceDE w:val="0"/>
        <w:autoSpaceDN w:val="0"/>
        <w:adjustRightInd w:val="0"/>
        <w:spacing w:after="0" w:line="240" w:lineRule="auto"/>
        <w:rPr>
          <w:rStyle w:val="Accentuation"/>
          <w:rFonts w:cstheme="minorHAnsi"/>
          <w:i w:val="0"/>
          <w:iCs w:val="0"/>
          <w:color w:val="333333"/>
        </w:rPr>
      </w:pPr>
    </w:p>
    <w:p w14:paraId="3F534FDD" w14:textId="77777777" w:rsidR="00E54581" w:rsidRPr="00C265DA" w:rsidRDefault="00E54581" w:rsidP="00C265DA">
      <w:pPr>
        <w:autoSpaceDE w:val="0"/>
        <w:autoSpaceDN w:val="0"/>
        <w:adjustRightInd w:val="0"/>
        <w:spacing w:after="0" w:line="240" w:lineRule="auto"/>
        <w:rPr>
          <w:rFonts w:cstheme="minorHAnsi"/>
          <w:color w:val="333333"/>
        </w:rPr>
      </w:pPr>
    </w:p>
    <w:sectPr w:rsidR="00E54581" w:rsidRPr="00C265DA" w:rsidSect="007A10B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1343" w14:textId="77777777" w:rsidR="009173A4" w:rsidRDefault="009173A4" w:rsidP="00176FC9">
      <w:pPr>
        <w:spacing w:after="0" w:line="240" w:lineRule="auto"/>
      </w:pPr>
      <w:r>
        <w:separator/>
      </w:r>
    </w:p>
  </w:endnote>
  <w:endnote w:type="continuationSeparator" w:id="0">
    <w:p w14:paraId="2F6BDF07" w14:textId="77777777" w:rsidR="009173A4" w:rsidRDefault="009173A4" w:rsidP="0017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28617"/>
      <w:docPartObj>
        <w:docPartGallery w:val="Page Numbers (Bottom of Page)"/>
        <w:docPartUnique/>
      </w:docPartObj>
    </w:sdtPr>
    <w:sdtEndPr/>
    <w:sdtContent>
      <w:p w14:paraId="48D70904" w14:textId="77777777" w:rsidR="005E3288" w:rsidRDefault="00CC0CF7">
        <w:pPr>
          <w:pStyle w:val="Pieddepage"/>
          <w:jc w:val="center"/>
        </w:pPr>
        <w:r>
          <w:fldChar w:fldCharType="begin"/>
        </w:r>
        <w:r w:rsidR="005E3288">
          <w:instrText>PAGE   \* MERGEFORMAT</w:instrText>
        </w:r>
        <w:r>
          <w:fldChar w:fldCharType="separate"/>
        </w:r>
        <w:r w:rsidR="00D72006">
          <w:rPr>
            <w:noProof/>
          </w:rPr>
          <w:t>1</w:t>
        </w:r>
        <w:r>
          <w:fldChar w:fldCharType="end"/>
        </w:r>
      </w:p>
    </w:sdtContent>
  </w:sdt>
  <w:p w14:paraId="7C81C3C1" w14:textId="77777777" w:rsidR="00176FC9" w:rsidRDefault="00176F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CC57" w14:textId="77777777" w:rsidR="009173A4" w:rsidRDefault="009173A4" w:rsidP="00176FC9">
      <w:pPr>
        <w:spacing w:after="0" w:line="240" w:lineRule="auto"/>
      </w:pPr>
      <w:r>
        <w:separator/>
      </w:r>
    </w:p>
  </w:footnote>
  <w:footnote w:type="continuationSeparator" w:id="0">
    <w:p w14:paraId="399980AA" w14:textId="77777777" w:rsidR="009173A4" w:rsidRDefault="009173A4" w:rsidP="0017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C10"/>
    <w:multiLevelType w:val="hybridMultilevel"/>
    <w:tmpl w:val="2B301A78"/>
    <w:lvl w:ilvl="0" w:tplc="F86E14E6">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727016"/>
    <w:multiLevelType w:val="hybridMultilevel"/>
    <w:tmpl w:val="80CC89E2"/>
    <w:lvl w:ilvl="0" w:tplc="2930A2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1B1A8D"/>
    <w:multiLevelType w:val="hybridMultilevel"/>
    <w:tmpl w:val="6FEE6DA0"/>
    <w:lvl w:ilvl="0" w:tplc="8B20E798">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900"/>
    <w:rsid w:val="000024B7"/>
    <w:rsid w:val="00006BCF"/>
    <w:rsid w:val="000115EF"/>
    <w:rsid w:val="0001286E"/>
    <w:rsid w:val="00014367"/>
    <w:rsid w:val="000160C2"/>
    <w:rsid w:val="000257E1"/>
    <w:rsid w:val="00030D05"/>
    <w:rsid w:val="00050088"/>
    <w:rsid w:val="00050976"/>
    <w:rsid w:val="000519D3"/>
    <w:rsid w:val="0005265A"/>
    <w:rsid w:val="00057CCC"/>
    <w:rsid w:val="00064645"/>
    <w:rsid w:val="000726C2"/>
    <w:rsid w:val="000735F1"/>
    <w:rsid w:val="000742EC"/>
    <w:rsid w:val="00087C93"/>
    <w:rsid w:val="0009489C"/>
    <w:rsid w:val="000A0624"/>
    <w:rsid w:val="000A365C"/>
    <w:rsid w:val="000B1D5D"/>
    <w:rsid w:val="000B4C91"/>
    <w:rsid w:val="000B60E5"/>
    <w:rsid w:val="000C1AE9"/>
    <w:rsid w:val="000C2487"/>
    <w:rsid w:val="000D0854"/>
    <w:rsid w:val="000E0053"/>
    <w:rsid w:val="000E1F8C"/>
    <w:rsid w:val="000E3DD6"/>
    <w:rsid w:val="000E57E9"/>
    <w:rsid w:val="000F36F1"/>
    <w:rsid w:val="000F5165"/>
    <w:rsid w:val="001112B2"/>
    <w:rsid w:val="00133ED1"/>
    <w:rsid w:val="001344A1"/>
    <w:rsid w:val="001410A3"/>
    <w:rsid w:val="0014359C"/>
    <w:rsid w:val="00154053"/>
    <w:rsid w:val="0015488C"/>
    <w:rsid w:val="0015511E"/>
    <w:rsid w:val="00156585"/>
    <w:rsid w:val="001627CF"/>
    <w:rsid w:val="00164405"/>
    <w:rsid w:val="00172BAA"/>
    <w:rsid w:val="00174A3E"/>
    <w:rsid w:val="00176FC9"/>
    <w:rsid w:val="001773DE"/>
    <w:rsid w:val="00181338"/>
    <w:rsid w:val="00181C26"/>
    <w:rsid w:val="00182CD1"/>
    <w:rsid w:val="00184AF7"/>
    <w:rsid w:val="00190577"/>
    <w:rsid w:val="001A3D11"/>
    <w:rsid w:val="001A6936"/>
    <w:rsid w:val="001A6B5B"/>
    <w:rsid w:val="001A74D0"/>
    <w:rsid w:val="001D4B1F"/>
    <w:rsid w:val="001E13D9"/>
    <w:rsid w:val="001E539B"/>
    <w:rsid w:val="001E6F04"/>
    <w:rsid w:val="001F173E"/>
    <w:rsid w:val="001F1AE2"/>
    <w:rsid w:val="00201145"/>
    <w:rsid w:val="00205FD0"/>
    <w:rsid w:val="00213E83"/>
    <w:rsid w:val="00225604"/>
    <w:rsid w:val="00225B40"/>
    <w:rsid w:val="00227C2D"/>
    <w:rsid w:val="002313EF"/>
    <w:rsid w:val="002317D8"/>
    <w:rsid w:val="00237533"/>
    <w:rsid w:val="00247EC8"/>
    <w:rsid w:val="00255347"/>
    <w:rsid w:val="00256D3E"/>
    <w:rsid w:val="00257A3C"/>
    <w:rsid w:val="00260AC5"/>
    <w:rsid w:val="002627A3"/>
    <w:rsid w:val="00273E6A"/>
    <w:rsid w:val="00283F6A"/>
    <w:rsid w:val="00284CBB"/>
    <w:rsid w:val="002951DC"/>
    <w:rsid w:val="002A7EE1"/>
    <w:rsid w:val="002B2721"/>
    <w:rsid w:val="002C28D8"/>
    <w:rsid w:val="002C4AF5"/>
    <w:rsid w:val="002C63CA"/>
    <w:rsid w:val="002C7E35"/>
    <w:rsid w:val="002D6412"/>
    <w:rsid w:val="002E08BD"/>
    <w:rsid w:val="002E1263"/>
    <w:rsid w:val="002F1CF1"/>
    <w:rsid w:val="002F4987"/>
    <w:rsid w:val="002F6647"/>
    <w:rsid w:val="002F6FD0"/>
    <w:rsid w:val="0030380A"/>
    <w:rsid w:val="00304C36"/>
    <w:rsid w:val="00304E5A"/>
    <w:rsid w:val="00316BB3"/>
    <w:rsid w:val="0032452D"/>
    <w:rsid w:val="00333921"/>
    <w:rsid w:val="00336754"/>
    <w:rsid w:val="00344E52"/>
    <w:rsid w:val="00347F95"/>
    <w:rsid w:val="00355AA5"/>
    <w:rsid w:val="00364F98"/>
    <w:rsid w:val="00384474"/>
    <w:rsid w:val="00386176"/>
    <w:rsid w:val="00392086"/>
    <w:rsid w:val="00392A4E"/>
    <w:rsid w:val="003A4917"/>
    <w:rsid w:val="003A753F"/>
    <w:rsid w:val="003B717E"/>
    <w:rsid w:val="003C11BE"/>
    <w:rsid w:val="003E3E69"/>
    <w:rsid w:val="003F347D"/>
    <w:rsid w:val="003F4C6C"/>
    <w:rsid w:val="0040082D"/>
    <w:rsid w:val="00414E9D"/>
    <w:rsid w:val="00423714"/>
    <w:rsid w:val="004278E0"/>
    <w:rsid w:val="004404EB"/>
    <w:rsid w:val="004512F8"/>
    <w:rsid w:val="004517E0"/>
    <w:rsid w:val="00455661"/>
    <w:rsid w:val="00457865"/>
    <w:rsid w:val="00461A59"/>
    <w:rsid w:val="0046256E"/>
    <w:rsid w:val="004635D0"/>
    <w:rsid w:val="00474450"/>
    <w:rsid w:val="004807EB"/>
    <w:rsid w:val="00480CE6"/>
    <w:rsid w:val="004820DC"/>
    <w:rsid w:val="00482791"/>
    <w:rsid w:val="0048527C"/>
    <w:rsid w:val="00490974"/>
    <w:rsid w:val="00491376"/>
    <w:rsid w:val="00496482"/>
    <w:rsid w:val="004A236A"/>
    <w:rsid w:val="004A7D1A"/>
    <w:rsid w:val="004B258C"/>
    <w:rsid w:val="004B319F"/>
    <w:rsid w:val="004C6130"/>
    <w:rsid w:val="004C692C"/>
    <w:rsid w:val="004D0E80"/>
    <w:rsid w:val="004D2A9F"/>
    <w:rsid w:val="004D59CF"/>
    <w:rsid w:val="004E01B9"/>
    <w:rsid w:val="004F1A13"/>
    <w:rsid w:val="004F403E"/>
    <w:rsid w:val="00504C7B"/>
    <w:rsid w:val="00506797"/>
    <w:rsid w:val="00511F4E"/>
    <w:rsid w:val="0051796D"/>
    <w:rsid w:val="005326F6"/>
    <w:rsid w:val="0053596E"/>
    <w:rsid w:val="00536FA1"/>
    <w:rsid w:val="005371AC"/>
    <w:rsid w:val="00537776"/>
    <w:rsid w:val="00541125"/>
    <w:rsid w:val="00542A9C"/>
    <w:rsid w:val="00544DEC"/>
    <w:rsid w:val="00552C6D"/>
    <w:rsid w:val="00573259"/>
    <w:rsid w:val="0058024F"/>
    <w:rsid w:val="0058075E"/>
    <w:rsid w:val="0058268E"/>
    <w:rsid w:val="005836E3"/>
    <w:rsid w:val="00597C4B"/>
    <w:rsid w:val="00597CC9"/>
    <w:rsid w:val="005A0702"/>
    <w:rsid w:val="005A2076"/>
    <w:rsid w:val="005A42EA"/>
    <w:rsid w:val="005B1562"/>
    <w:rsid w:val="005B453D"/>
    <w:rsid w:val="005C04C7"/>
    <w:rsid w:val="005C0F09"/>
    <w:rsid w:val="005C271A"/>
    <w:rsid w:val="005C53B8"/>
    <w:rsid w:val="005E29BE"/>
    <w:rsid w:val="005E3288"/>
    <w:rsid w:val="005E47B9"/>
    <w:rsid w:val="005E76E7"/>
    <w:rsid w:val="005E7DB4"/>
    <w:rsid w:val="005F5B31"/>
    <w:rsid w:val="005F5B91"/>
    <w:rsid w:val="00605F3D"/>
    <w:rsid w:val="0061227E"/>
    <w:rsid w:val="00635438"/>
    <w:rsid w:val="00641B8F"/>
    <w:rsid w:val="006448CA"/>
    <w:rsid w:val="00652A16"/>
    <w:rsid w:val="00654BE8"/>
    <w:rsid w:val="006629C6"/>
    <w:rsid w:val="006659F0"/>
    <w:rsid w:val="00667850"/>
    <w:rsid w:val="00667C4C"/>
    <w:rsid w:val="00673658"/>
    <w:rsid w:val="00681550"/>
    <w:rsid w:val="00683DAB"/>
    <w:rsid w:val="006876B8"/>
    <w:rsid w:val="00695008"/>
    <w:rsid w:val="00695514"/>
    <w:rsid w:val="006C397B"/>
    <w:rsid w:val="006C5633"/>
    <w:rsid w:val="006C765E"/>
    <w:rsid w:val="006D6ECD"/>
    <w:rsid w:val="006E26A4"/>
    <w:rsid w:val="006E35DD"/>
    <w:rsid w:val="006E618C"/>
    <w:rsid w:val="006F58A6"/>
    <w:rsid w:val="0070024C"/>
    <w:rsid w:val="00702C3A"/>
    <w:rsid w:val="00721578"/>
    <w:rsid w:val="00727ED9"/>
    <w:rsid w:val="00735B99"/>
    <w:rsid w:val="00741BEF"/>
    <w:rsid w:val="00747D45"/>
    <w:rsid w:val="00750E86"/>
    <w:rsid w:val="00756A3D"/>
    <w:rsid w:val="0076139F"/>
    <w:rsid w:val="007616D6"/>
    <w:rsid w:val="0076464E"/>
    <w:rsid w:val="00764986"/>
    <w:rsid w:val="00765161"/>
    <w:rsid w:val="00775335"/>
    <w:rsid w:val="00786F95"/>
    <w:rsid w:val="00793342"/>
    <w:rsid w:val="00796B7F"/>
    <w:rsid w:val="007B74B6"/>
    <w:rsid w:val="007C247A"/>
    <w:rsid w:val="007C53EB"/>
    <w:rsid w:val="007D1297"/>
    <w:rsid w:val="007E5B77"/>
    <w:rsid w:val="007E7552"/>
    <w:rsid w:val="007F061A"/>
    <w:rsid w:val="007F0F23"/>
    <w:rsid w:val="007F2BA3"/>
    <w:rsid w:val="007F47AC"/>
    <w:rsid w:val="00800213"/>
    <w:rsid w:val="00804F36"/>
    <w:rsid w:val="008111A6"/>
    <w:rsid w:val="008126B2"/>
    <w:rsid w:val="00817AFA"/>
    <w:rsid w:val="0082135B"/>
    <w:rsid w:val="008238E2"/>
    <w:rsid w:val="00853CA2"/>
    <w:rsid w:val="00860FD0"/>
    <w:rsid w:val="00880236"/>
    <w:rsid w:val="0088129C"/>
    <w:rsid w:val="00882111"/>
    <w:rsid w:val="00883198"/>
    <w:rsid w:val="008912C9"/>
    <w:rsid w:val="0089488B"/>
    <w:rsid w:val="00896E89"/>
    <w:rsid w:val="008A2031"/>
    <w:rsid w:val="008A7EF0"/>
    <w:rsid w:val="008A7F12"/>
    <w:rsid w:val="008C4A3F"/>
    <w:rsid w:val="008C78A8"/>
    <w:rsid w:val="008D7497"/>
    <w:rsid w:val="008E3DA7"/>
    <w:rsid w:val="008F07E9"/>
    <w:rsid w:val="008F15BA"/>
    <w:rsid w:val="008F54F5"/>
    <w:rsid w:val="0090092D"/>
    <w:rsid w:val="00902093"/>
    <w:rsid w:val="00911AEB"/>
    <w:rsid w:val="0091696F"/>
    <w:rsid w:val="009173A4"/>
    <w:rsid w:val="00927208"/>
    <w:rsid w:val="00931726"/>
    <w:rsid w:val="00932681"/>
    <w:rsid w:val="009349EC"/>
    <w:rsid w:val="00936509"/>
    <w:rsid w:val="00953E8A"/>
    <w:rsid w:val="009559EA"/>
    <w:rsid w:val="0096262A"/>
    <w:rsid w:val="00962F96"/>
    <w:rsid w:val="00963A9D"/>
    <w:rsid w:val="0097182A"/>
    <w:rsid w:val="00974349"/>
    <w:rsid w:val="00974EB5"/>
    <w:rsid w:val="00984234"/>
    <w:rsid w:val="00985923"/>
    <w:rsid w:val="00987B44"/>
    <w:rsid w:val="0099556E"/>
    <w:rsid w:val="00997498"/>
    <w:rsid w:val="00997B57"/>
    <w:rsid w:val="009A05DD"/>
    <w:rsid w:val="009A3BE1"/>
    <w:rsid w:val="009B0EB1"/>
    <w:rsid w:val="009B1590"/>
    <w:rsid w:val="009B262A"/>
    <w:rsid w:val="009D7C30"/>
    <w:rsid w:val="009E1B54"/>
    <w:rsid w:val="009E63F4"/>
    <w:rsid w:val="009F6053"/>
    <w:rsid w:val="009F6AB3"/>
    <w:rsid w:val="00A0199A"/>
    <w:rsid w:val="00A156D9"/>
    <w:rsid w:val="00A343B0"/>
    <w:rsid w:val="00A36372"/>
    <w:rsid w:val="00A40B81"/>
    <w:rsid w:val="00A40CA1"/>
    <w:rsid w:val="00A4507C"/>
    <w:rsid w:val="00A468A7"/>
    <w:rsid w:val="00A53D5C"/>
    <w:rsid w:val="00A60ECD"/>
    <w:rsid w:val="00A7007E"/>
    <w:rsid w:val="00A70E3B"/>
    <w:rsid w:val="00A71D46"/>
    <w:rsid w:val="00A72FAD"/>
    <w:rsid w:val="00A73EF2"/>
    <w:rsid w:val="00A82AFF"/>
    <w:rsid w:val="00A8434C"/>
    <w:rsid w:val="00A935BE"/>
    <w:rsid w:val="00AA0FF1"/>
    <w:rsid w:val="00AA3348"/>
    <w:rsid w:val="00AB4C06"/>
    <w:rsid w:val="00AB5765"/>
    <w:rsid w:val="00AC7EB0"/>
    <w:rsid w:val="00AF44C9"/>
    <w:rsid w:val="00B01893"/>
    <w:rsid w:val="00B11360"/>
    <w:rsid w:val="00B2240C"/>
    <w:rsid w:val="00B249F0"/>
    <w:rsid w:val="00B36BB2"/>
    <w:rsid w:val="00B469B8"/>
    <w:rsid w:val="00B52259"/>
    <w:rsid w:val="00B539A4"/>
    <w:rsid w:val="00B65EF8"/>
    <w:rsid w:val="00B7126B"/>
    <w:rsid w:val="00B741A1"/>
    <w:rsid w:val="00B74572"/>
    <w:rsid w:val="00B77A81"/>
    <w:rsid w:val="00B84DA1"/>
    <w:rsid w:val="00B96F54"/>
    <w:rsid w:val="00B978D7"/>
    <w:rsid w:val="00BA678D"/>
    <w:rsid w:val="00BA6F1E"/>
    <w:rsid w:val="00BB088A"/>
    <w:rsid w:val="00BB4661"/>
    <w:rsid w:val="00BB5504"/>
    <w:rsid w:val="00BB7A42"/>
    <w:rsid w:val="00BC562B"/>
    <w:rsid w:val="00BD05CF"/>
    <w:rsid w:val="00BD6165"/>
    <w:rsid w:val="00BE16AB"/>
    <w:rsid w:val="00BE4F53"/>
    <w:rsid w:val="00BE59C4"/>
    <w:rsid w:val="00BF38C1"/>
    <w:rsid w:val="00BF656D"/>
    <w:rsid w:val="00C02D20"/>
    <w:rsid w:val="00C02D9C"/>
    <w:rsid w:val="00C0425A"/>
    <w:rsid w:val="00C1357D"/>
    <w:rsid w:val="00C24B54"/>
    <w:rsid w:val="00C265DA"/>
    <w:rsid w:val="00C27F54"/>
    <w:rsid w:val="00C31145"/>
    <w:rsid w:val="00C93FB8"/>
    <w:rsid w:val="00CC0CF7"/>
    <w:rsid w:val="00CC4E17"/>
    <w:rsid w:val="00CD0A0E"/>
    <w:rsid w:val="00CD127A"/>
    <w:rsid w:val="00CD2247"/>
    <w:rsid w:val="00CD7257"/>
    <w:rsid w:val="00CD77A7"/>
    <w:rsid w:val="00CE1BB7"/>
    <w:rsid w:val="00CF1C40"/>
    <w:rsid w:val="00D301DA"/>
    <w:rsid w:val="00D31C1E"/>
    <w:rsid w:val="00D4416C"/>
    <w:rsid w:val="00D61869"/>
    <w:rsid w:val="00D64859"/>
    <w:rsid w:val="00D70CC3"/>
    <w:rsid w:val="00D72006"/>
    <w:rsid w:val="00D726BF"/>
    <w:rsid w:val="00D728EB"/>
    <w:rsid w:val="00D72C32"/>
    <w:rsid w:val="00D757C9"/>
    <w:rsid w:val="00D80BCA"/>
    <w:rsid w:val="00D834E3"/>
    <w:rsid w:val="00D845CB"/>
    <w:rsid w:val="00D84968"/>
    <w:rsid w:val="00D85BBD"/>
    <w:rsid w:val="00DA3EB0"/>
    <w:rsid w:val="00DA55CB"/>
    <w:rsid w:val="00DA79B3"/>
    <w:rsid w:val="00DC408F"/>
    <w:rsid w:val="00DD0A30"/>
    <w:rsid w:val="00DD169D"/>
    <w:rsid w:val="00DD1A6C"/>
    <w:rsid w:val="00DD4BDC"/>
    <w:rsid w:val="00DE04BF"/>
    <w:rsid w:val="00DE361E"/>
    <w:rsid w:val="00DF08D6"/>
    <w:rsid w:val="00E117DB"/>
    <w:rsid w:val="00E1489A"/>
    <w:rsid w:val="00E24F30"/>
    <w:rsid w:val="00E27266"/>
    <w:rsid w:val="00E31CDC"/>
    <w:rsid w:val="00E45E85"/>
    <w:rsid w:val="00E54581"/>
    <w:rsid w:val="00E5691D"/>
    <w:rsid w:val="00E66E57"/>
    <w:rsid w:val="00E718D3"/>
    <w:rsid w:val="00E80A1F"/>
    <w:rsid w:val="00E825CB"/>
    <w:rsid w:val="00E83BE5"/>
    <w:rsid w:val="00E86C53"/>
    <w:rsid w:val="00E87F0C"/>
    <w:rsid w:val="00E967B7"/>
    <w:rsid w:val="00EA0808"/>
    <w:rsid w:val="00EA3066"/>
    <w:rsid w:val="00EA3271"/>
    <w:rsid w:val="00EA5A7C"/>
    <w:rsid w:val="00EB150E"/>
    <w:rsid w:val="00EC1116"/>
    <w:rsid w:val="00ED4EA2"/>
    <w:rsid w:val="00EE0C10"/>
    <w:rsid w:val="00EE4F5C"/>
    <w:rsid w:val="00EF00B7"/>
    <w:rsid w:val="00EF3B87"/>
    <w:rsid w:val="00EF5134"/>
    <w:rsid w:val="00F10840"/>
    <w:rsid w:val="00F13254"/>
    <w:rsid w:val="00F14F6F"/>
    <w:rsid w:val="00F23EF1"/>
    <w:rsid w:val="00F30D58"/>
    <w:rsid w:val="00F32506"/>
    <w:rsid w:val="00F3460B"/>
    <w:rsid w:val="00F35F17"/>
    <w:rsid w:val="00F404AE"/>
    <w:rsid w:val="00F40D7C"/>
    <w:rsid w:val="00F426DF"/>
    <w:rsid w:val="00F52B26"/>
    <w:rsid w:val="00F552C0"/>
    <w:rsid w:val="00F63C5E"/>
    <w:rsid w:val="00F64677"/>
    <w:rsid w:val="00F6470D"/>
    <w:rsid w:val="00F654FA"/>
    <w:rsid w:val="00F65CAC"/>
    <w:rsid w:val="00F7009A"/>
    <w:rsid w:val="00F77A46"/>
    <w:rsid w:val="00F80919"/>
    <w:rsid w:val="00F823A2"/>
    <w:rsid w:val="00F82438"/>
    <w:rsid w:val="00F83900"/>
    <w:rsid w:val="00F8460D"/>
    <w:rsid w:val="00F8659D"/>
    <w:rsid w:val="00FB030C"/>
    <w:rsid w:val="00FB2817"/>
    <w:rsid w:val="00FC09CE"/>
    <w:rsid w:val="00FC0E1C"/>
    <w:rsid w:val="00FC1062"/>
    <w:rsid w:val="00FC22EE"/>
    <w:rsid w:val="00FC23F9"/>
    <w:rsid w:val="00FE1F77"/>
    <w:rsid w:val="00FE1FD7"/>
    <w:rsid w:val="00FE3022"/>
    <w:rsid w:val="00FE313E"/>
    <w:rsid w:val="00FE76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1247"/>
  <w15:docId w15:val="{2D0FAA49-ECF2-4A05-9D0A-1BA1C4AF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D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A7F12"/>
    <w:rPr>
      <w:i/>
      <w:iCs/>
    </w:rPr>
  </w:style>
  <w:style w:type="paragraph" w:styleId="Paragraphedeliste">
    <w:name w:val="List Paragraph"/>
    <w:basedOn w:val="Normal"/>
    <w:uiPriority w:val="34"/>
    <w:qFormat/>
    <w:rsid w:val="00537776"/>
    <w:pPr>
      <w:ind w:left="720"/>
      <w:contextualSpacing/>
    </w:pPr>
  </w:style>
  <w:style w:type="character" w:styleId="Lienhypertexte">
    <w:name w:val="Hyperlink"/>
    <w:basedOn w:val="Policepardfaut"/>
    <w:uiPriority w:val="99"/>
    <w:unhideWhenUsed/>
    <w:rsid w:val="00997498"/>
    <w:rPr>
      <w:color w:val="0563C1" w:themeColor="hyperlink"/>
      <w:u w:val="single"/>
    </w:rPr>
  </w:style>
  <w:style w:type="character" w:customStyle="1" w:styleId="Mentionnonrsolue1">
    <w:name w:val="Mention non résolue1"/>
    <w:basedOn w:val="Policepardfaut"/>
    <w:uiPriority w:val="99"/>
    <w:semiHidden/>
    <w:unhideWhenUsed/>
    <w:rsid w:val="00997498"/>
    <w:rPr>
      <w:color w:val="605E5C"/>
      <w:shd w:val="clear" w:color="auto" w:fill="E1DFDD"/>
    </w:rPr>
  </w:style>
  <w:style w:type="paragraph" w:styleId="Explorateurdedocuments">
    <w:name w:val="Document Map"/>
    <w:basedOn w:val="Normal"/>
    <w:link w:val="ExplorateurdedocumentsCar"/>
    <w:uiPriority w:val="99"/>
    <w:semiHidden/>
    <w:unhideWhenUsed/>
    <w:rsid w:val="001A74D0"/>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1A74D0"/>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4E01B9"/>
    <w:rPr>
      <w:sz w:val="18"/>
      <w:szCs w:val="18"/>
    </w:rPr>
  </w:style>
  <w:style w:type="paragraph" w:styleId="Commentaire">
    <w:name w:val="annotation text"/>
    <w:basedOn w:val="Normal"/>
    <w:link w:val="CommentaireCar"/>
    <w:uiPriority w:val="99"/>
    <w:semiHidden/>
    <w:unhideWhenUsed/>
    <w:rsid w:val="004E01B9"/>
    <w:pPr>
      <w:spacing w:line="240" w:lineRule="auto"/>
    </w:pPr>
    <w:rPr>
      <w:sz w:val="24"/>
      <w:szCs w:val="24"/>
    </w:rPr>
  </w:style>
  <w:style w:type="character" w:customStyle="1" w:styleId="CommentaireCar">
    <w:name w:val="Commentaire Car"/>
    <w:basedOn w:val="Policepardfaut"/>
    <w:link w:val="Commentaire"/>
    <w:uiPriority w:val="99"/>
    <w:semiHidden/>
    <w:rsid w:val="004E01B9"/>
    <w:rPr>
      <w:sz w:val="24"/>
      <w:szCs w:val="24"/>
    </w:rPr>
  </w:style>
  <w:style w:type="paragraph" w:styleId="Objetducommentaire">
    <w:name w:val="annotation subject"/>
    <w:basedOn w:val="Commentaire"/>
    <w:next w:val="Commentaire"/>
    <w:link w:val="ObjetducommentaireCar"/>
    <w:uiPriority w:val="99"/>
    <w:semiHidden/>
    <w:unhideWhenUsed/>
    <w:rsid w:val="004E01B9"/>
    <w:rPr>
      <w:b/>
      <w:bCs/>
      <w:sz w:val="20"/>
      <w:szCs w:val="20"/>
    </w:rPr>
  </w:style>
  <w:style w:type="character" w:customStyle="1" w:styleId="ObjetducommentaireCar">
    <w:name w:val="Objet du commentaire Car"/>
    <w:basedOn w:val="CommentaireCar"/>
    <w:link w:val="Objetducommentaire"/>
    <w:uiPriority w:val="99"/>
    <w:semiHidden/>
    <w:rsid w:val="004E01B9"/>
    <w:rPr>
      <w:b/>
      <w:bCs/>
      <w:sz w:val="20"/>
      <w:szCs w:val="20"/>
    </w:rPr>
  </w:style>
  <w:style w:type="paragraph" w:styleId="Textedebulles">
    <w:name w:val="Balloon Text"/>
    <w:basedOn w:val="Normal"/>
    <w:link w:val="TextedebullesCar"/>
    <w:uiPriority w:val="99"/>
    <w:semiHidden/>
    <w:unhideWhenUsed/>
    <w:rsid w:val="004E01B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E01B9"/>
    <w:rPr>
      <w:rFonts w:ascii="Times New Roman" w:hAnsi="Times New Roman" w:cs="Times New Roman"/>
      <w:sz w:val="18"/>
      <w:szCs w:val="18"/>
    </w:rPr>
  </w:style>
  <w:style w:type="character" w:customStyle="1" w:styleId="Mentionnonrsolue2">
    <w:name w:val="Mention non résolue2"/>
    <w:basedOn w:val="Policepardfaut"/>
    <w:uiPriority w:val="99"/>
    <w:rsid w:val="00D834E3"/>
    <w:rPr>
      <w:color w:val="605E5C"/>
      <w:shd w:val="clear" w:color="auto" w:fill="E1DFDD"/>
    </w:rPr>
  </w:style>
  <w:style w:type="paragraph" w:styleId="En-tte">
    <w:name w:val="header"/>
    <w:basedOn w:val="Normal"/>
    <w:link w:val="En-tteCar"/>
    <w:uiPriority w:val="99"/>
    <w:unhideWhenUsed/>
    <w:rsid w:val="00176FC9"/>
    <w:pPr>
      <w:tabs>
        <w:tab w:val="center" w:pos="4536"/>
        <w:tab w:val="right" w:pos="9072"/>
      </w:tabs>
      <w:spacing w:after="0" w:line="240" w:lineRule="auto"/>
    </w:pPr>
  </w:style>
  <w:style w:type="character" w:customStyle="1" w:styleId="En-tteCar">
    <w:name w:val="En-tête Car"/>
    <w:basedOn w:val="Policepardfaut"/>
    <w:link w:val="En-tte"/>
    <w:uiPriority w:val="99"/>
    <w:rsid w:val="00176FC9"/>
  </w:style>
  <w:style w:type="paragraph" w:styleId="Pieddepage">
    <w:name w:val="footer"/>
    <w:basedOn w:val="Normal"/>
    <w:link w:val="PieddepageCar"/>
    <w:uiPriority w:val="99"/>
    <w:unhideWhenUsed/>
    <w:rsid w:val="00176F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vocationslefestiv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egoodal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4790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Decréau</dc:creator>
  <cp:lastModifiedBy>bertrand villain</cp:lastModifiedBy>
  <cp:revision>2</cp:revision>
  <dcterms:created xsi:type="dcterms:W3CDTF">2021-11-09T14:52:00Z</dcterms:created>
  <dcterms:modified xsi:type="dcterms:W3CDTF">2021-11-09T14:52:00Z</dcterms:modified>
</cp:coreProperties>
</file>