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8A3A2" w14:textId="28B5E7A4" w:rsidR="003951A6" w:rsidRPr="00986AFD" w:rsidRDefault="003951A6" w:rsidP="00896D2B">
      <w:pPr>
        <w:rPr>
          <w:rFonts w:ascii="Marianne Light" w:hAnsi="Marianne Light"/>
          <w:noProof/>
          <w:lang w:eastAsia="fr-FR"/>
        </w:rPr>
      </w:pPr>
      <w:r w:rsidRPr="00986AFD">
        <w:rPr>
          <w:rFonts w:ascii="Marianne Light" w:hAnsi="Marianne Light"/>
          <w:noProof/>
          <w:lang w:eastAsia="fr-FR"/>
        </w:rPr>
        <w:t xml:space="preserve">Cycle  </w:t>
      </w:r>
      <w:r w:rsidR="005C060E">
        <w:rPr>
          <w:rFonts w:ascii="Marianne Light" w:hAnsi="Marianne Light"/>
          <w:noProof/>
          <w:lang w:eastAsia="fr-FR"/>
        </w:rPr>
        <w:t>4</w:t>
      </w:r>
      <w:r w:rsidR="009F510F">
        <w:rPr>
          <w:rFonts w:ascii="Marianne Light" w:hAnsi="Marianne Light"/>
          <w:noProof/>
          <w:lang w:eastAsia="fr-FR"/>
        </w:rPr>
        <w:t xml:space="preserve">  - </w:t>
      </w:r>
      <w:r w:rsidRPr="00986AFD">
        <w:rPr>
          <w:rFonts w:ascii="Marianne Light" w:hAnsi="Marianne Light"/>
          <w:noProof/>
          <w:lang w:eastAsia="fr-FR"/>
        </w:rPr>
        <w:t xml:space="preserve">Niveau : </w:t>
      </w:r>
      <w:r w:rsidR="005C060E">
        <w:rPr>
          <w:rFonts w:ascii="Marianne Light" w:hAnsi="Marianne Light"/>
          <w:noProof/>
          <w:lang w:eastAsia="fr-FR"/>
        </w:rPr>
        <w:t>4</w:t>
      </w:r>
      <w:r w:rsidR="005C060E" w:rsidRPr="00CD35BF">
        <w:rPr>
          <w:rFonts w:ascii="Marianne Light" w:hAnsi="Marianne Light"/>
          <w:noProof/>
          <w:vertAlign w:val="superscript"/>
          <w:lang w:eastAsia="fr-FR"/>
        </w:rPr>
        <w:t>ème</w:t>
      </w:r>
      <w:r w:rsidR="00CD35BF">
        <w:rPr>
          <w:rFonts w:ascii="Marianne Light" w:hAnsi="Marianne Light"/>
          <w:noProof/>
          <w:lang w:eastAsia="fr-FR"/>
        </w:rPr>
        <w:t xml:space="preserve"> </w:t>
      </w:r>
      <w:r w:rsidR="009F510F">
        <w:rPr>
          <w:rFonts w:ascii="Marianne Light" w:hAnsi="Marianne Light"/>
          <w:noProof/>
          <w:lang w:eastAsia="fr-FR"/>
        </w:rPr>
        <w:t xml:space="preserve">en </w:t>
      </w:r>
      <w:r w:rsidR="00CD35BF">
        <w:rPr>
          <w:rFonts w:ascii="Marianne Light" w:hAnsi="Marianne Light"/>
          <w:noProof/>
          <w:lang w:eastAsia="fr-FR"/>
        </w:rPr>
        <w:t>section bilingue de langue régionale</w:t>
      </w:r>
      <w:r w:rsidR="0030464F">
        <w:rPr>
          <w:rFonts w:ascii="Marianne Light" w:hAnsi="Marianne Light"/>
          <w:noProof/>
          <w:lang w:eastAsia="fr-FR"/>
        </w:rPr>
        <w:t xml:space="preserve"> - DNL</w:t>
      </w:r>
    </w:p>
    <w:p w14:paraId="577D5481" w14:textId="644CAD9B" w:rsidR="00900592" w:rsidRDefault="00900592" w:rsidP="00900592">
      <w:pPr>
        <w:keepNext/>
        <w:spacing w:before="240" w:after="240" w:line="260" w:lineRule="atLeast"/>
        <w:jc w:val="center"/>
        <w:outlineLvl w:val="0"/>
        <w:rPr>
          <w:b/>
          <w:bCs/>
          <w:color w:val="22557A"/>
          <w:sz w:val="28"/>
          <w:szCs w:val="36"/>
        </w:rPr>
      </w:pPr>
      <w:r w:rsidRPr="00FA4BD3">
        <w:rPr>
          <w:b/>
          <w:bCs/>
          <w:color w:val="22557A"/>
          <w:sz w:val="28"/>
          <w:szCs w:val="36"/>
        </w:rPr>
        <w:t xml:space="preserve">EXEMPLE </w:t>
      </w:r>
      <w:r w:rsidR="00994D48">
        <w:rPr>
          <w:b/>
          <w:bCs/>
          <w:color w:val="22557A"/>
          <w:sz w:val="28"/>
          <w:szCs w:val="36"/>
        </w:rPr>
        <w:t>D’ORGANISATION D’UNE SÉQUENCE EN</w:t>
      </w:r>
      <w:r w:rsidRPr="00FA4BD3">
        <w:rPr>
          <w:b/>
          <w:bCs/>
          <w:color w:val="22557A"/>
          <w:sz w:val="28"/>
          <w:szCs w:val="36"/>
        </w:rPr>
        <w:t xml:space="preserve"> LVR</w:t>
      </w:r>
      <w:r w:rsidR="00A84BA0">
        <w:rPr>
          <w:b/>
          <w:bCs/>
          <w:color w:val="22557A"/>
          <w:sz w:val="28"/>
          <w:szCs w:val="36"/>
        </w:rPr>
        <w:t>-OCCITAN</w:t>
      </w:r>
    </w:p>
    <w:p w14:paraId="119FF668" w14:textId="40BCAA08" w:rsidR="00E0616C" w:rsidRPr="00FA4BD3" w:rsidRDefault="00E0616C" w:rsidP="00900592">
      <w:pPr>
        <w:keepNext/>
        <w:spacing w:before="240" w:after="240" w:line="260" w:lineRule="atLeast"/>
        <w:jc w:val="center"/>
        <w:outlineLvl w:val="0"/>
        <w:rPr>
          <w:b/>
          <w:bCs/>
          <w:color w:val="22557A"/>
          <w:sz w:val="28"/>
          <w:szCs w:val="36"/>
        </w:rPr>
      </w:pPr>
      <w:r w:rsidRPr="00E0616C">
        <w:rPr>
          <w:rFonts w:ascii="Marianne Light" w:hAnsi="Marianne Light"/>
          <w:b/>
          <w:sz w:val="20"/>
          <w:szCs w:val="20"/>
        </w:rPr>
        <w:t>DOSSIER ASSOCIE</w:t>
      </w:r>
      <w:r>
        <w:rPr>
          <w:rFonts w:ascii="Marianne Light" w:hAnsi="Marianne Light"/>
          <w:sz w:val="20"/>
          <w:szCs w:val="20"/>
        </w:rPr>
        <w:t xml:space="preserve"> : </w:t>
      </w:r>
      <w:hyperlink r:id="rId8" w:history="1">
        <w:r w:rsidRPr="00C937B1">
          <w:rPr>
            <w:rStyle w:val="Lienhypertexte"/>
            <w:rFonts w:ascii="Marianne Light" w:hAnsi="Marianne Light"/>
            <w:sz w:val="20"/>
            <w:szCs w:val="20"/>
          </w:rPr>
          <w:t>https://nuage02.apps.education.fr/index.php/s/ZDFZEm5y68MN9iH</w:t>
        </w:r>
      </w:hyperlink>
    </w:p>
    <w:p w14:paraId="4FB9D475" w14:textId="6CC5F3DE" w:rsidR="00900592" w:rsidRPr="009F510F" w:rsidRDefault="00B5107D" w:rsidP="00B5107D">
      <w:pPr>
        <w:keepNext/>
        <w:spacing w:before="180" w:after="240" w:line="260" w:lineRule="atLeast"/>
        <w:outlineLvl w:val="1"/>
        <w:rPr>
          <w:rFonts w:ascii="Marianne Light" w:hAnsi="Marianne Light" w:cs="Arial"/>
          <w:b/>
          <w:color w:val="F29C52"/>
          <w:sz w:val="26"/>
          <w:szCs w:val="26"/>
        </w:rPr>
      </w:pPr>
      <w:r w:rsidRPr="009F510F">
        <w:rPr>
          <w:rFonts w:ascii="Marianne Light" w:hAnsi="Marianne Light" w:cs="Arial"/>
          <w:b/>
          <w:color w:val="F29C52"/>
          <w:sz w:val="26"/>
          <w:szCs w:val="26"/>
        </w:rPr>
        <w:t>Compétences disciplinaires</w:t>
      </w:r>
      <w:r w:rsidR="009F510F" w:rsidRPr="009F510F">
        <w:rPr>
          <w:rFonts w:ascii="Marianne Light" w:hAnsi="Marianne Light" w:cs="Arial"/>
          <w:b/>
          <w:color w:val="F29C52"/>
          <w:sz w:val="26"/>
          <w:szCs w:val="26"/>
        </w:rPr>
        <w:t> : Histoire-Géographie- Enseignement moral et civique</w:t>
      </w:r>
    </w:p>
    <w:p w14:paraId="21ECE2FF" w14:textId="1F9AB034" w:rsidR="00675D67" w:rsidRPr="009F510F" w:rsidRDefault="00B5107D" w:rsidP="00B5107D">
      <w:pPr>
        <w:keepNext/>
        <w:spacing w:before="180" w:after="240" w:line="260" w:lineRule="atLeast"/>
        <w:outlineLvl w:val="1"/>
        <w:rPr>
          <w:rFonts w:ascii="Marianne Light" w:hAnsi="Marianne Light" w:cs="Arial"/>
          <w:color w:val="F29C52"/>
          <w:sz w:val="26"/>
          <w:szCs w:val="26"/>
        </w:rPr>
      </w:pPr>
      <w:r w:rsidRPr="009F510F">
        <w:rPr>
          <w:rFonts w:ascii="Marianne Light" w:hAnsi="Marianne Light" w:cs="Arial"/>
          <w:color w:val="F29C52"/>
          <w:sz w:val="26"/>
          <w:szCs w:val="26"/>
        </w:rPr>
        <w:t>Références au programme et au socle commun</w:t>
      </w:r>
    </w:p>
    <w:tbl>
      <w:tblPr>
        <w:tblStyle w:val="Tableauentte1L1C"/>
        <w:tblW w:w="5000" w:type="pct"/>
        <w:tblLook w:val="04A0" w:firstRow="1" w:lastRow="0" w:firstColumn="1" w:lastColumn="0" w:noHBand="0" w:noVBand="1"/>
      </w:tblPr>
      <w:tblGrid>
        <w:gridCol w:w="5223"/>
        <w:gridCol w:w="5223"/>
      </w:tblGrid>
      <w:tr w:rsidR="00675D67" w:rsidRPr="009F510F" w14:paraId="07CA8459" w14:textId="77777777" w:rsidTr="00E85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7CD1CFE" w14:textId="77777777" w:rsidR="00675D67" w:rsidRPr="009F510F" w:rsidRDefault="00675D67" w:rsidP="00E85BB3">
            <w:pPr>
              <w:rPr>
                <w:rFonts w:ascii="Marianne Light" w:hAnsi="Marianne Light" w:cs="Arial"/>
                <w:szCs w:val="18"/>
              </w:rPr>
            </w:pPr>
            <w:r w:rsidRPr="009F510F">
              <w:rPr>
                <w:rFonts w:ascii="Marianne Light" w:hAnsi="Marianne Light" w:cs="Arial"/>
                <w:szCs w:val="18"/>
              </w:rPr>
              <w:t>COMPÉTENCES Travaillées</w:t>
            </w:r>
          </w:p>
        </w:tc>
        <w:tc>
          <w:tcPr>
            <w:tcW w:w="2500" w:type="pct"/>
          </w:tcPr>
          <w:p w14:paraId="32DDF346" w14:textId="78EA639B" w:rsidR="00675D67" w:rsidRPr="009F510F" w:rsidRDefault="007A1598" w:rsidP="00E85BB3">
            <w:pPr>
              <w:cnfStyle w:val="100000000000" w:firstRow="1" w:lastRow="0" w:firstColumn="0" w:lastColumn="0" w:oddVBand="0" w:evenVBand="0" w:oddHBand="0" w:evenHBand="0" w:firstRowFirstColumn="0" w:firstRowLastColumn="0" w:lastRowFirstColumn="0" w:lastRowLastColumn="0"/>
              <w:rPr>
                <w:rFonts w:ascii="Marianne Light" w:hAnsi="Marianne Light" w:cs="Arial"/>
                <w:szCs w:val="18"/>
              </w:rPr>
            </w:pPr>
            <w:r w:rsidRPr="009F510F">
              <w:rPr>
                <w:rFonts w:ascii="Marianne Light" w:hAnsi="Marianne Light" w:cs="Arial"/>
                <w:szCs w:val="18"/>
              </w:rPr>
              <w:t>Domaines du socle</w:t>
            </w:r>
          </w:p>
        </w:tc>
      </w:tr>
      <w:tr w:rsidR="00675D67" w:rsidRPr="009F510F" w14:paraId="0282D4DF" w14:textId="77777777" w:rsidTr="00E85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F43FB7B" w14:textId="623F9C63" w:rsidR="00675D67" w:rsidRPr="009F510F" w:rsidRDefault="006D3E38" w:rsidP="00E85BB3">
            <w:pPr>
              <w:rPr>
                <w:rFonts w:ascii="Marianne Light" w:hAnsi="Marianne Light" w:cs="Arial"/>
                <w:b w:val="0"/>
                <w:color w:val="auto"/>
                <w:sz w:val="18"/>
                <w:szCs w:val="18"/>
              </w:rPr>
            </w:pPr>
            <w:r w:rsidRPr="009F510F">
              <w:rPr>
                <w:rFonts w:ascii="Marianne Light" w:hAnsi="Marianne Light" w:cs="Arial"/>
                <w:sz w:val="18"/>
                <w:szCs w:val="18"/>
              </w:rPr>
              <w:t>Raisonner, justifier une démarche et les choix effectués</w:t>
            </w:r>
          </w:p>
        </w:tc>
        <w:tc>
          <w:tcPr>
            <w:tcW w:w="2500" w:type="pct"/>
          </w:tcPr>
          <w:p w14:paraId="6E13A3E1" w14:textId="69079093" w:rsidR="00675D67" w:rsidRPr="009F510F" w:rsidRDefault="006D3E38" w:rsidP="00E85BB3">
            <w:pPr>
              <w:cnfStyle w:val="000000100000" w:firstRow="0" w:lastRow="0" w:firstColumn="0" w:lastColumn="0" w:oddVBand="0" w:evenVBand="0" w:oddHBand="1" w:evenHBand="0" w:firstRowFirstColumn="0" w:firstRowLastColumn="0" w:lastRowFirstColumn="0" w:lastRowLastColumn="0"/>
              <w:rPr>
                <w:rFonts w:ascii="Marianne Light" w:hAnsi="Marianne Light" w:cs="Arial"/>
                <w:sz w:val="18"/>
                <w:szCs w:val="18"/>
              </w:rPr>
            </w:pPr>
            <w:r w:rsidRPr="009F510F">
              <w:rPr>
                <w:rFonts w:ascii="Marianne Light" w:hAnsi="Marianne Light" w:cs="Arial"/>
                <w:sz w:val="18"/>
                <w:szCs w:val="18"/>
              </w:rPr>
              <w:t>1,2</w:t>
            </w:r>
          </w:p>
        </w:tc>
      </w:tr>
      <w:tr w:rsidR="00675D67" w:rsidRPr="009F510F" w14:paraId="5C94A8B6" w14:textId="77777777" w:rsidTr="00E85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02D124D" w14:textId="7495E55A" w:rsidR="00675D67" w:rsidRPr="009F510F" w:rsidRDefault="006D3E38" w:rsidP="00E85BB3">
            <w:pPr>
              <w:rPr>
                <w:rFonts w:ascii="Marianne Light" w:hAnsi="Marianne Light" w:cs="Arial"/>
                <w:b w:val="0"/>
                <w:color w:val="auto"/>
                <w:sz w:val="18"/>
                <w:szCs w:val="18"/>
              </w:rPr>
            </w:pPr>
            <w:r w:rsidRPr="009F510F">
              <w:rPr>
                <w:rFonts w:ascii="Marianne Light" w:hAnsi="Marianne Light" w:cs="Arial"/>
                <w:sz w:val="18"/>
                <w:szCs w:val="18"/>
              </w:rPr>
              <w:t>Comprendre des documents</w:t>
            </w:r>
          </w:p>
        </w:tc>
        <w:tc>
          <w:tcPr>
            <w:tcW w:w="2500" w:type="pct"/>
          </w:tcPr>
          <w:p w14:paraId="0C240306" w14:textId="07723151" w:rsidR="00675D67" w:rsidRPr="009F510F" w:rsidRDefault="006D3E38" w:rsidP="00E85BB3">
            <w:pPr>
              <w:cnfStyle w:val="000000010000" w:firstRow="0" w:lastRow="0" w:firstColumn="0" w:lastColumn="0" w:oddVBand="0" w:evenVBand="0" w:oddHBand="0" w:evenHBand="1" w:firstRowFirstColumn="0" w:firstRowLastColumn="0" w:lastRowFirstColumn="0" w:lastRowLastColumn="0"/>
              <w:rPr>
                <w:rFonts w:ascii="Marianne Light" w:hAnsi="Marianne Light" w:cs="Arial"/>
                <w:sz w:val="18"/>
                <w:szCs w:val="18"/>
              </w:rPr>
            </w:pPr>
            <w:r w:rsidRPr="009F510F">
              <w:rPr>
                <w:rFonts w:ascii="Marianne Light" w:hAnsi="Marianne Light" w:cs="Arial"/>
                <w:sz w:val="18"/>
                <w:szCs w:val="18"/>
              </w:rPr>
              <w:t>1,2</w:t>
            </w:r>
          </w:p>
        </w:tc>
        <w:bookmarkStart w:id="0" w:name="_GoBack"/>
        <w:bookmarkEnd w:id="0"/>
      </w:tr>
      <w:tr w:rsidR="00675D67" w:rsidRPr="009F510F" w14:paraId="6BF6B963" w14:textId="77777777" w:rsidTr="00E85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E193C69" w14:textId="53B3248B" w:rsidR="00675D67" w:rsidRPr="009F510F" w:rsidRDefault="006D3E38" w:rsidP="00E85BB3">
            <w:pPr>
              <w:rPr>
                <w:rFonts w:ascii="Marianne Light" w:hAnsi="Marianne Light" w:cs="Arial"/>
                <w:b w:val="0"/>
                <w:color w:val="auto"/>
                <w:sz w:val="18"/>
                <w:szCs w:val="18"/>
              </w:rPr>
            </w:pPr>
            <w:r w:rsidRPr="009F510F">
              <w:rPr>
                <w:rFonts w:ascii="Marianne Light" w:hAnsi="Marianne Light" w:cs="Arial"/>
                <w:sz w:val="18"/>
                <w:szCs w:val="18"/>
              </w:rPr>
              <w:t>Pratiquer différents langages en histoire</w:t>
            </w:r>
          </w:p>
        </w:tc>
        <w:tc>
          <w:tcPr>
            <w:tcW w:w="2500" w:type="pct"/>
          </w:tcPr>
          <w:p w14:paraId="392F705F" w14:textId="493F43D0" w:rsidR="00675D67" w:rsidRPr="009F510F" w:rsidRDefault="006D3E38" w:rsidP="00E85BB3">
            <w:pPr>
              <w:cnfStyle w:val="000000100000" w:firstRow="0" w:lastRow="0" w:firstColumn="0" w:lastColumn="0" w:oddVBand="0" w:evenVBand="0" w:oddHBand="1" w:evenHBand="0" w:firstRowFirstColumn="0" w:firstRowLastColumn="0" w:lastRowFirstColumn="0" w:lastRowLastColumn="0"/>
              <w:rPr>
                <w:rFonts w:ascii="Marianne Light" w:hAnsi="Marianne Light" w:cs="Arial"/>
                <w:sz w:val="18"/>
                <w:szCs w:val="18"/>
              </w:rPr>
            </w:pPr>
            <w:r w:rsidRPr="009F510F">
              <w:rPr>
                <w:rFonts w:ascii="Marianne Light" w:hAnsi="Marianne Light" w:cs="Arial"/>
                <w:sz w:val="18"/>
                <w:szCs w:val="18"/>
              </w:rPr>
              <w:t>1,2,5</w:t>
            </w:r>
          </w:p>
        </w:tc>
      </w:tr>
      <w:tr w:rsidR="006D3E38" w:rsidRPr="009F510F" w14:paraId="0D76787C" w14:textId="77777777" w:rsidTr="00E85B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878A9B5" w14:textId="0136CB26" w:rsidR="006D3E38" w:rsidRPr="009F510F" w:rsidRDefault="006D3E38" w:rsidP="00E85BB3">
            <w:pPr>
              <w:rPr>
                <w:rFonts w:ascii="Marianne Light" w:hAnsi="Marianne Light" w:cs="Arial"/>
                <w:sz w:val="18"/>
                <w:szCs w:val="18"/>
              </w:rPr>
            </w:pPr>
            <w:r w:rsidRPr="009F510F">
              <w:rPr>
                <w:rFonts w:ascii="Marianne Light" w:hAnsi="Marianne Light" w:cs="Arial"/>
                <w:sz w:val="18"/>
                <w:szCs w:val="18"/>
              </w:rPr>
              <w:t>Coopérer et mutualiser</w:t>
            </w:r>
          </w:p>
        </w:tc>
        <w:tc>
          <w:tcPr>
            <w:tcW w:w="2500" w:type="pct"/>
          </w:tcPr>
          <w:p w14:paraId="281374D9" w14:textId="43BD213C" w:rsidR="006D3E38" w:rsidRPr="009F510F" w:rsidRDefault="006D3E38" w:rsidP="00E85BB3">
            <w:pPr>
              <w:cnfStyle w:val="000000010000" w:firstRow="0" w:lastRow="0" w:firstColumn="0" w:lastColumn="0" w:oddVBand="0" w:evenVBand="0" w:oddHBand="0" w:evenHBand="1" w:firstRowFirstColumn="0" w:firstRowLastColumn="0" w:lastRowFirstColumn="0" w:lastRowLastColumn="0"/>
              <w:rPr>
                <w:rFonts w:ascii="Marianne Light" w:hAnsi="Marianne Light" w:cs="Arial"/>
                <w:sz w:val="18"/>
                <w:szCs w:val="18"/>
              </w:rPr>
            </w:pPr>
            <w:r w:rsidRPr="009F510F">
              <w:rPr>
                <w:rFonts w:ascii="Marianne Light" w:hAnsi="Marianne Light" w:cs="Arial"/>
                <w:sz w:val="18"/>
                <w:szCs w:val="18"/>
              </w:rPr>
              <w:t>2,3</w:t>
            </w:r>
          </w:p>
        </w:tc>
      </w:tr>
    </w:tbl>
    <w:p w14:paraId="299DC00E" w14:textId="3DF26B04" w:rsidR="00A6563F" w:rsidRPr="009F510F" w:rsidRDefault="00A6563F" w:rsidP="00A6563F">
      <w:pPr>
        <w:keepNext/>
        <w:spacing w:before="180" w:after="240" w:line="260" w:lineRule="atLeast"/>
        <w:outlineLvl w:val="1"/>
        <w:rPr>
          <w:rFonts w:ascii="Marianne Light" w:hAnsi="Marianne Light"/>
          <w:b/>
          <w:color w:val="F29C52"/>
          <w:sz w:val="26"/>
          <w:szCs w:val="26"/>
        </w:rPr>
      </w:pPr>
      <w:r w:rsidRPr="009F510F">
        <w:rPr>
          <w:rFonts w:ascii="Marianne Light" w:hAnsi="Marianne Light"/>
          <w:b/>
          <w:color w:val="F29C52"/>
          <w:sz w:val="26"/>
          <w:szCs w:val="26"/>
        </w:rPr>
        <w:t>Compétences en LVR</w:t>
      </w:r>
    </w:p>
    <w:p w14:paraId="07EB23FE" w14:textId="6B63176C" w:rsidR="000277E5" w:rsidRPr="009F510F" w:rsidRDefault="00A6563F" w:rsidP="00AA0FC4">
      <w:pPr>
        <w:keepNext/>
        <w:spacing w:before="180" w:after="240" w:line="260" w:lineRule="atLeast"/>
        <w:outlineLvl w:val="1"/>
        <w:rPr>
          <w:rFonts w:ascii="Marianne Light" w:hAnsi="Marianne Light"/>
          <w:color w:val="F29C52"/>
          <w:sz w:val="26"/>
          <w:szCs w:val="26"/>
        </w:rPr>
      </w:pPr>
      <w:r w:rsidRPr="009F510F">
        <w:rPr>
          <w:rFonts w:ascii="Marianne Light" w:hAnsi="Marianne Light"/>
          <w:color w:val="F29C52"/>
          <w:sz w:val="26"/>
          <w:szCs w:val="26"/>
        </w:rPr>
        <w:t>Références au programme</w:t>
      </w:r>
      <w:r w:rsidR="000277E5" w:rsidRPr="009F510F">
        <w:rPr>
          <w:rFonts w:ascii="Marianne Light" w:hAnsi="Marianne Light"/>
        </w:rPr>
        <w:t xml:space="preserve"> </w:t>
      </w:r>
    </w:p>
    <w:tbl>
      <w:tblPr>
        <w:tblStyle w:val="Tableauentte1L1C"/>
        <w:tblW w:w="5000" w:type="pct"/>
        <w:tblLook w:val="04A0" w:firstRow="1" w:lastRow="0" w:firstColumn="1" w:lastColumn="0" w:noHBand="0" w:noVBand="1"/>
      </w:tblPr>
      <w:tblGrid>
        <w:gridCol w:w="1713"/>
        <w:gridCol w:w="2367"/>
        <w:gridCol w:w="2530"/>
        <w:gridCol w:w="2595"/>
        <w:gridCol w:w="1241"/>
      </w:tblGrid>
      <w:tr w:rsidR="00D654E2" w:rsidRPr="009F510F" w14:paraId="41505BA3" w14:textId="77777777" w:rsidTr="00A84B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pct"/>
          </w:tcPr>
          <w:p w14:paraId="1229FA44" w14:textId="77777777" w:rsidR="00D164B1" w:rsidRPr="009F510F" w:rsidRDefault="00D164B1" w:rsidP="00116A92">
            <w:pPr>
              <w:rPr>
                <w:rFonts w:ascii="Marianne Light" w:hAnsi="Marianne Light" w:cs="Arial"/>
                <w:szCs w:val="18"/>
              </w:rPr>
            </w:pPr>
            <w:r w:rsidRPr="009F510F">
              <w:rPr>
                <w:rFonts w:ascii="Marianne Light" w:hAnsi="Marianne Light" w:cs="Arial"/>
                <w:szCs w:val="18"/>
              </w:rPr>
              <w:t>Activités langagières visees</w:t>
            </w:r>
          </w:p>
        </w:tc>
        <w:tc>
          <w:tcPr>
            <w:tcW w:w="1133" w:type="pct"/>
          </w:tcPr>
          <w:p w14:paraId="6F72B580" w14:textId="77777777" w:rsidR="00D164B1" w:rsidRPr="009F510F" w:rsidRDefault="00D164B1" w:rsidP="00116A92">
            <w:pPr>
              <w:cnfStyle w:val="100000000000" w:firstRow="1" w:lastRow="0" w:firstColumn="0" w:lastColumn="0" w:oddVBand="0" w:evenVBand="0" w:oddHBand="0" w:evenHBand="0" w:firstRowFirstColumn="0" w:firstRowLastColumn="0" w:lastRowFirstColumn="0" w:lastRowLastColumn="0"/>
              <w:rPr>
                <w:rFonts w:ascii="Marianne Light" w:hAnsi="Marianne Light" w:cs="Arial"/>
                <w:szCs w:val="18"/>
              </w:rPr>
            </w:pPr>
            <w:r w:rsidRPr="009F510F">
              <w:rPr>
                <w:rFonts w:ascii="Marianne Light" w:hAnsi="Marianne Light" w:cs="Arial"/>
                <w:szCs w:val="18"/>
              </w:rPr>
              <w:t>entrees culturelles</w:t>
            </w:r>
          </w:p>
        </w:tc>
        <w:tc>
          <w:tcPr>
            <w:tcW w:w="1211" w:type="pct"/>
          </w:tcPr>
          <w:p w14:paraId="1EA9F58D" w14:textId="77777777" w:rsidR="00D164B1" w:rsidRPr="009F510F" w:rsidRDefault="00D164B1" w:rsidP="00116A92">
            <w:pPr>
              <w:cnfStyle w:val="100000000000" w:firstRow="1" w:lastRow="0" w:firstColumn="0" w:lastColumn="0" w:oddVBand="0" w:evenVBand="0" w:oddHBand="0" w:evenHBand="0" w:firstRowFirstColumn="0" w:firstRowLastColumn="0" w:lastRowFirstColumn="0" w:lastRowLastColumn="0"/>
              <w:rPr>
                <w:rFonts w:ascii="Marianne Light" w:hAnsi="Marianne Light" w:cs="Arial"/>
                <w:szCs w:val="18"/>
              </w:rPr>
            </w:pPr>
            <w:r w:rsidRPr="009F510F">
              <w:rPr>
                <w:rFonts w:ascii="Marianne Light" w:hAnsi="Marianne Light" w:cs="Arial"/>
                <w:szCs w:val="18"/>
              </w:rPr>
              <w:t>objectifs linguistiques</w:t>
            </w:r>
          </w:p>
        </w:tc>
        <w:tc>
          <w:tcPr>
            <w:tcW w:w="1242" w:type="pct"/>
          </w:tcPr>
          <w:p w14:paraId="793DD40C" w14:textId="77777777" w:rsidR="00D164B1" w:rsidRPr="009F510F" w:rsidRDefault="00D164B1" w:rsidP="00116A92">
            <w:pPr>
              <w:cnfStyle w:val="100000000000" w:firstRow="1" w:lastRow="0" w:firstColumn="0" w:lastColumn="0" w:oddVBand="0" w:evenVBand="0" w:oddHBand="0" w:evenHBand="0" w:firstRowFirstColumn="0" w:firstRowLastColumn="0" w:lastRowFirstColumn="0" w:lastRowLastColumn="0"/>
              <w:rPr>
                <w:rFonts w:ascii="Marianne Light" w:hAnsi="Marianne Light" w:cs="Arial"/>
                <w:szCs w:val="18"/>
              </w:rPr>
            </w:pPr>
            <w:r w:rsidRPr="009F510F">
              <w:rPr>
                <w:rFonts w:ascii="Marianne Light" w:hAnsi="Marianne Light" w:cs="Arial"/>
                <w:szCs w:val="18"/>
              </w:rPr>
              <w:t>OBJECTIF PRAGMATIQUE/</w:t>
            </w:r>
          </w:p>
          <w:p w14:paraId="53FCC88B" w14:textId="77777777" w:rsidR="00D164B1" w:rsidRPr="009F510F" w:rsidRDefault="00D164B1" w:rsidP="00116A92">
            <w:pPr>
              <w:cnfStyle w:val="100000000000" w:firstRow="1" w:lastRow="0" w:firstColumn="0" w:lastColumn="0" w:oddVBand="0" w:evenVBand="0" w:oddHBand="0" w:evenHBand="0" w:firstRowFirstColumn="0" w:firstRowLastColumn="0" w:lastRowFirstColumn="0" w:lastRowLastColumn="0"/>
              <w:rPr>
                <w:rFonts w:ascii="Marianne Light" w:hAnsi="Marianne Light" w:cs="Arial"/>
                <w:szCs w:val="18"/>
              </w:rPr>
            </w:pPr>
            <w:r w:rsidRPr="009F510F">
              <w:rPr>
                <w:rFonts w:ascii="Marianne Light" w:hAnsi="Marianne Light" w:cs="Arial"/>
                <w:szCs w:val="18"/>
              </w:rPr>
              <w:t>COMMUNICATIONNEL</w:t>
            </w:r>
          </w:p>
        </w:tc>
        <w:tc>
          <w:tcPr>
            <w:tcW w:w="594" w:type="pct"/>
          </w:tcPr>
          <w:p w14:paraId="23A663D3" w14:textId="7F6ABA9A" w:rsidR="00D164B1" w:rsidRPr="009F510F" w:rsidRDefault="00D164B1" w:rsidP="00A84BA0">
            <w:pPr>
              <w:cnfStyle w:val="100000000000" w:firstRow="1" w:lastRow="0" w:firstColumn="0" w:lastColumn="0" w:oddVBand="0" w:evenVBand="0" w:oddHBand="0" w:evenHBand="0" w:firstRowFirstColumn="0" w:firstRowLastColumn="0" w:lastRowFirstColumn="0" w:lastRowLastColumn="0"/>
              <w:rPr>
                <w:rFonts w:ascii="Marianne Light" w:hAnsi="Marianne Light" w:cs="Arial"/>
                <w:szCs w:val="18"/>
              </w:rPr>
            </w:pPr>
            <w:r w:rsidRPr="009F510F">
              <w:rPr>
                <w:rFonts w:ascii="Marianne Light" w:hAnsi="Marianne Light" w:cs="Arial"/>
                <w:szCs w:val="18"/>
              </w:rPr>
              <w:t>NIVEAU CECRL VISE</w:t>
            </w:r>
          </w:p>
        </w:tc>
      </w:tr>
      <w:tr w:rsidR="00D654E2" w:rsidRPr="009F510F" w14:paraId="4185CCA9" w14:textId="77777777" w:rsidTr="00A8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pct"/>
          </w:tcPr>
          <w:p w14:paraId="42D848B7" w14:textId="54385A08" w:rsidR="00D164B1" w:rsidRPr="009F510F" w:rsidRDefault="00224A34" w:rsidP="00116A92">
            <w:pPr>
              <w:rPr>
                <w:rFonts w:ascii="Marianne Light" w:hAnsi="Marianne Light" w:cs="Arial"/>
                <w:b w:val="0"/>
                <w:color w:val="auto"/>
                <w:sz w:val="18"/>
                <w:szCs w:val="18"/>
              </w:rPr>
            </w:pPr>
            <w:r w:rsidRPr="009F510F">
              <w:rPr>
                <w:rFonts w:ascii="Marianne Light" w:hAnsi="Marianne Light" w:cs="Arial"/>
                <w:sz w:val="18"/>
                <w:szCs w:val="18"/>
              </w:rPr>
              <w:t>Activité de production orale</w:t>
            </w:r>
            <w:r w:rsidR="00E273FF" w:rsidRPr="009F510F">
              <w:rPr>
                <w:rFonts w:ascii="Marianne Light" w:hAnsi="Marianne Light" w:cs="Arial"/>
                <w:sz w:val="18"/>
                <w:szCs w:val="18"/>
              </w:rPr>
              <w:t xml:space="preserve"> en continu</w:t>
            </w:r>
          </w:p>
        </w:tc>
        <w:tc>
          <w:tcPr>
            <w:tcW w:w="1133" w:type="pct"/>
          </w:tcPr>
          <w:p w14:paraId="2F3C878B" w14:textId="77777777" w:rsidR="00D164B1" w:rsidRPr="009F510F" w:rsidRDefault="00224A34" w:rsidP="00116A92">
            <w:pPr>
              <w:cnfStyle w:val="000000100000" w:firstRow="0" w:lastRow="0" w:firstColumn="0" w:lastColumn="0" w:oddVBand="0" w:evenVBand="0" w:oddHBand="1" w:evenHBand="0" w:firstRowFirstColumn="0" w:firstRowLastColumn="0" w:lastRowFirstColumn="0" w:lastRowLastColumn="0"/>
              <w:rPr>
                <w:rFonts w:ascii="Marianne Light" w:hAnsi="Marianne Light" w:cs="Arial"/>
                <w:sz w:val="18"/>
                <w:szCs w:val="18"/>
              </w:rPr>
            </w:pPr>
            <w:r w:rsidRPr="009F510F">
              <w:rPr>
                <w:rFonts w:ascii="Marianne Light" w:hAnsi="Marianne Light" w:cs="Arial"/>
                <w:sz w:val="18"/>
                <w:szCs w:val="18"/>
              </w:rPr>
              <w:t>Langages</w:t>
            </w:r>
          </w:p>
          <w:p w14:paraId="7E6A7FC6" w14:textId="6584A0B8" w:rsidR="00224A34" w:rsidRPr="009F510F" w:rsidRDefault="00224A34" w:rsidP="00116A92">
            <w:pPr>
              <w:cnfStyle w:val="000000100000" w:firstRow="0" w:lastRow="0" w:firstColumn="0" w:lastColumn="0" w:oddVBand="0" w:evenVBand="0" w:oddHBand="1" w:evenHBand="0" w:firstRowFirstColumn="0" w:firstRowLastColumn="0" w:lastRowFirstColumn="0" w:lastRowLastColumn="0"/>
              <w:rPr>
                <w:rFonts w:ascii="Marianne Light" w:hAnsi="Marianne Light" w:cs="Arial"/>
                <w:sz w:val="18"/>
                <w:szCs w:val="18"/>
              </w:rPr>
            </w:pPr>
            <w:r w:rsidRPr="009F510F">
              <w:rPr>
                <w:rFonts w:ascii="Marianne Light" w:hAnsi="Marianne Light" w:cs="Arial"/>
                <w:sz w:val="18"/>
                <w:szCs w:val="18"/>
              </w:rPr>
              <w:t>(</w:t>
            </w:r>
            <w:proofErr w:type="gramStart"/>
            <w:r w:rsidRPr="009F510F">
              <w:rPr>
                <w:rFonts w:ascii="Marianne Light" w:hAnsi="Marianne Light" w:cs="Arial"/>
                <w:sz w:val="18"/>
                <w:szCs w:val="18"/>
              </w:rPr>
              <w:t>dimensions</w:t>
            </w:r>
            <w:proofErr w:type="gramEnd"/>
            <w:r w:rsidRPr="009F510F">
              <w:rPr>
                <w:rFonts w:ascii="Marianne Light" w:hAnsi="Marianne Light" w:cs="Arial"/>
                <w:sz w:val="18"/>
                <w:szCs w:val="18"/>
              </w:rPr>
              <w:t xml:space="preserve"> géographiques</w:t>
            </w:r>
            <w:r w:rsidR="00E273FF" w:rsidRPr="009F510F">
              <w:rPr>
                <w:rFonts w:ascii="Marianne Light" w:hAnsi="Marianne Light" w:cs="Arial"/>
                <w:sz w:val="18"/>
                <w:szCs w:val="18"/>
              </w:rPr>
              <w:t>,</w:t>
            </w:r>
            <w:r w:rsidR="001702B9" w:rsidRPr="009F510F">
              <w:rPr>
                <w:rFonts w:ascii="Marianne Light" w:hAnsi="Marianne Light" w:cs="Arial"/>
                <w:sz w:val="18"/>
                <w:szCs w:val="18"/>
              </w:rPr>
              <w:t xml:space="preserve"> </w:t>
            </w:r>
            <w:r w:rsidRPr="009F510F">
              <w:rPr>
                <w:rFonts w:ascii="Marianne Light" w:hAnsi="Marianne Light" w:cs="Arial"/>
                <w:sz w:val="18"/>
                <w:szCs w:val="18"/>
              </w:rPr>
              <w:t>historiques</w:t>
            </w:r>
            <w:r w:rsidR="00E273FF" w:rsidRPr="009F510F">
              <w:rPr>
                <w:rFonts w:ascii="Marianne Light" w:hAnsi="Marianne Light" w:cs="Arial"/>
                <w:sz w:val="18"/>
                <w:szCs w:val="18"/>
              </w:rPr>
              <w:t xml:space="preserve"> et artistique</w:t>
            </w:r>
            <w:r w:rsidR="001702B9" w:rsidRPr="009F510F">
              <w:rPr>
                <w:rFonts w:ascii="Marianne Light" w:hAnsi="Marianne Light" w:cs="Arial"/>
                <w:sz w:val="18"/>
                <w:szCs w:val="18"/>
              </w:rPr>
              <w:t>s</w:t>
            </w:r>
            <w:r w:rsidR="001103C7" w:rsidRPr="009F510F">
              <w:rPr>
                <w:rFonts w:ascii="Marianne Light" w:hAnsi="Marianne Light" w:cs="Arial"/>
                <w:sz w:val="18"/>
                <w:szCs w:val="18"/>
              </w:rPr>
              <w:t xml:space="preserve"> : </w:t>
            </w:r>
            <w:r w:rsidR="001103C7" w:rsidRPr="009F510F">
              <w:rPr>
                <w:rFonts w:ascii="Marianne Light" w:hAnsi="Marianne Light" w:cs="Arial"/>
                <w:color w:val="000000" w:themeColor="text1"/>
                <w:sz w:val="18"/>
                <w:szCs w:val="18"/>
              </w:rPr>
              <w:t xml:space="preserve">Bordeaux ville occitane. </w:t>
            </w:r>
            <w:r w:rsidRPr="009F510F">
              <w:rPr>
                <w:rFonts w:ascii="Marianne Light" w:hAnsi="Marianne Light" w:cs="Arial"/>
                <w:sz w:val="18"/>
                <w:szCs w:val="18"/>
              </w:rPr>
              <w:t>Graphiques, schémas, cartes, tableaux)</w:t>
            </w:r>
          </w:p>
        </w:tc>
        <w:tc>
          <w:tcPr>
            <w:tcW w:w="1211" w:type="pct"/>
          </w:tcPr>
          <w:p w14:paraId="56B4D354" w14:textId="2312BF4F" w:rsidR="00D164B1" w:rsidRPr="009F510F" w:rsidRDefault="00224A34" w:rsidP="00116A92">
            <w:pPr>
              <w:cnfStyle w:val="000000100000" w:firstRow="0" w:lastRow="0" w:firstColumn="0" w:lastColumn="0" w:oddVBand="0" w:evenVBand="0" w:oddHBand="1" w:evenHBand="0" w:firstRowFirstColumn="0" w:firstRowLastColumn="0" w:lastRowFirstColumn="0" w:lastRowLastColumn="0"/>
              <w:rPr>
                <w:rFonts w:ascii="Marianne Light" w:hAnsi="Marianne Light" w:cs="Arial"/>
                <w:sz w:val="18"/>
                <w:szCs w:val="18"/>
              </w:rPr>
            </w:pPr>
            <w:r w:rsidRPr="009F510F">
              <w:rPr>
                <w:rFonts w:ascii="Marianne Light" w:hAnsi="Marianne Light" w:cs="Arial"/>
                <w:sz w:val="18"/>
                <w:szCs w:val="18"/>
              </w:rPr>
              <w:t xml:space="preserve">Maîtrise et étendue du vocabulaire, maîtrise du système phonologique, correction grammaticale et </w:t>
            </w:r>
            <w:proofErr w:type="spellStart"/>
            <w:r w:rsidRPr="009F510F">
              <w:rPr>
                <w:rFonts w:ascii="Marianne Light" w:hAnsi="Marianne Light" w:cs="Arial"/>
                <w:sz w:val="18"/>
                <w:szCs w:val="18"/>
              </w:rPr>
              <w:t>socio-linguistique</w:t>
            </w:r>
            <w:proofErr w:type="spellEnd"/>
            <w:r w:rsidRPr="009F510F">
              <w:rPr>
                <w:rFonts w:ascii="Marianne Light" w:hAnsi="Marianne Light" w:cs="Arial"/>
                <w:sz w:val="18"/>
                <w:szCs w:val="18"/>
              </w:rPr>
              <w:t>, cohérence et cohésion, aisance à l’oral.</w:t>
            </w:r>
          </w:p>
        </w:tc>
        <w:tc>
          <w:tcPr>
            <w:tcW w:w="1242" w:type="pct"/>
          </w:tcPr>
          <w:p w14:paraId="0F72F6DF" w14:textId="77777777" w:rsidR="00D164B1" w:rsidRPr="009F510F" w:rsidRDefault="00224A34" w:rsidP="00116A92">
            <w:pPr>
              <w:cnfStyle w:val="000000100000" w:firstRow="0" w:lastRow="0" w:firstColumn="0" w:lastColumn="0" w:oddVBand="0" w:evenVBand="0" w:oddHBand="1" w:evenHBand="0" w:firstRowFirstColumn="0" w:firstRowLastColumn="0" w:lastRowFirstColumn="0" w:lastRowLastColumn="0"/>
              <w:rPr>
                <w:rFonts w:ascii="Marianne Light" w:hAnsi="Marianne Light" w:cs="Arial"/>
                <w:sz w:val="18"/>
                <w:szCs w:val="18"/>
              </w:rPr>
            </w:pPr>
            <w:r w:rsidRPr="009F510F">
              <w:rPr>
                <w:rFonts w:ascii="Marianne Light" w:hAnsi="Marianne Light" w:cs="Arial"/>
                <w:sz w:val="18"/>
                <w:szCs w:val="18"/>
              </w:rPr>
              <w:t>S’adresser à un auditoire</w:t>
            </w:r>
          </w:p>
          <w:p w14:paraId="66B8BBE5" w14:textId="3DAC077D" w:rsidR="00224A34" w:rsidRPr="009F510F" w:rsidRDefault="00224A34" w:rsidP="00116A92">
            <w:pPr>
              <w:cnfStyle w:val="000000100000" w:firstRow="0" w:lastRow="0" w:firstColumn="0" w:lastColumn="0" w:oddVBand="0" w:evenVBand="0" w:oddHBand="1" w:evenHBand="0" w:firstRowFirstColumn="0" w:firstRowLastColumn="0" w:lastRowFirstColumn="0" w:lastRowLastColumn="0"/>
              <w:rPr>
                <w:rFonts w:ascii="Marianne Light" w:hAnsi="Marianne Light" w:cs="Arial"/>
                <w:sz w:val="18"/>
                <w:szCs w:val="18"/>
              </w:rPr>
            </w:pPr>
            <w:r w:rsidRPr="009F510F">
              <w:rPr>
                <w:rFonts w:ascii="Marianne Light" w:hAnsi="Marianne Light" w:cs="Arial"/>
                <w:sz w:val="18"/>
                <w:szCs w:val="18"/>
              </w:rPr>
              <w:t>-Peut développer un exposé de manière claire en soulignant les éléments significatifs</w:t>
            </w:r>
          </w:p>
          <w:p w14:paraId="721C15DA" w14:textId="4FCF810C" w:rsidR="00224A34" w:rsidRPr="009F510F" w:rsidRDefault="00224A34" w:rsidP="00116A92">
            <w:pPr>
              <w:cnfStyle w:val="000000100000" w:firstRow="0" w:lastRow="0" w:firstColumn="0" w:lastColumn="0" w:oddVBand="0" w:evenVBand="0" w:oddHBand="1" w:evenHBand="0" w:firstRowFirstColumn="0" w:firstRowLastColumn="0" w:lastRowFirstColumn="0" w:lastRowLastColumn="0"/>
              <w:rPr>
                <w:rFonts w:ascii="Marianne Light" w:hAnsi="Marianne Light" w:cs="Arial"/>
                <w:sz w:val="18"/>
                <w:szCs w:val="18"/>
              </w:rPr>
            </w:pPr>
            <w:r w:rsidRPr="009F510F">
              <w:rPr>
                <w:rFonts w:ascii="Marianne Light" w:hAnsi="Marianne Light" w:cs="Arial"/>
                <w:sz w:val="18"/>
                <w:szCs w:val="18"/>
              </w:rPr>
              <w:t>-Peut prendre en charge une série de questions après l’exposé</w:t>
            </w:r>
          </w:p>
        </w:tc>
        <w:tc>
          <w:tcPr>
            <w:tcW w:w="594" w:type="pct"/>
          </w:tcPr>
          <w:p w14:paraId="3A7F5251" w14:textId="3EA94773" w:rsidR="00D164B1" w:rsidRPr="009F510F" w:rsidRDefault="00224A34" w:rsidP="00116A92">
            <w:pPr>
              <w:cnfStyle w:val="000000100000" w:firstRow="0" w:lastRow="0" w:firstColumn="0" w:lastColumn="0" w:oddVBand="0" w:evenVBand="0" w:oddHBand="1" w:evenHBand="0" w:firstRowFirstColumn="0" w:firstRowLastColumn="0" w:lastRowFirstColumn="0" w:lastRowLastColumn="0"/>
              <w:rPr>
                <w:rFonts w:ascii="Marianne Light" w:hAnsi="Marianne Light" w:cs="Arial"/>
                <w:sz w:val="18"/>
                <w:szCs w:val="18"/>
              </w:rPr>
            </w:pPr>
            <w:r w:rsidRPr="009F510F">
              <w:rPr>
                <w:rFonts w:ascii="Marianne Light" w:hAnsi="Marianne Light" w:cs="Arial"/>
                <w:sz w:val="18"/>
                <w:szCs w:val="18"/>
              </w:rPr>
              <w:t>B1.2</w:t>
            </w:r>
          </w:p>
        </w:tc>
      </w:tr>
    </w:tbl>
    <w:p w14:paraId="6F67D2F3" w14:textId="16D45985" w:rsidR="006C3971" w:rsidRDefault="006C3971" w:rsidP="00900592">
      <w:pPr>
        <w:keepNext/>
        <w:spacing w:before="180" w:after="240" w:line="260" w:lineRule="atLeast"/>
        <w:outlineLvl w:val="1"/>
        <w:rPr>
          <w:rFonts w:ascii="Marianne Medium" w:hAnsi="Marianne Medium"/>
          <w:color w:val="F29C52"/>
          <w:sz w:val="26"/>
          <w:szCs w:val="26"/>
        </w:rPr>
      </w:pPr>
      <w:r>
        <w:rPr>
          <w:rFonts w:ascii="Marianne Medium" w:hAnsi="Marianne Medium"/>
          <w:color w:val="F29C52"/>
          <w:sz w:val="26"/>
          <w:szCs w:val="26"/>
        </w:rPr>
        <w:t>Attendus de fin de cycle</w:t>
      </w:r>
    </w:p>
    <w:p w14:paraId="41693E0A" w14:textId="18C41758" w:rsidR="006C3971" w:rsidRPr="00297F72" w:rsidRDefault="00224A34" w:rsidP="00297F72">
      <w:pPr>
        <w:keepNext/>
        <w:spacing w:before="180" w:after="240" w:line="260" w:lineRule="atLeast"/>
        <w:ind w:right="-24"/>
        <w:jc w:val="both"/>
        <w:outlineLvl w:val="1"/>
        <w:rPr>
          <w:rFonts w:ascii="Marianne Light" w:hAnsi="Marianne Light"/>
          <w:color w:val="000000" w:themeColor="text1"/>
          <w:sz w:val="26"/>
          <w:szCs w:val="26"/>
        </w:rPr>
      </w:pPr>
      <w:r w:rsidRPr="003B2BF0">
        <w:rPr>
          <w:rFonts w:ascii="Marianne Light" w:hAnsi="Marianne Light"/>
          <w:sz w:val="20"/>
        </w:rPr>
        <w:t xml:space="preserve">Raconter de manière complète, bien organisée </w:t>
      </w:r>
      <w:r w:rsidR="00D27D24" w:rsidRPr="00297F72">
        <w:rPr>
          <w:rFonts w:ascii="Marianne Light" w:hAnsi="Marianne Light"/>
          <w:color w:val="000000" w:themeColor="text1"/>
          <w:sz w:val="20"/>
        </w:rPr>
        <w:t>en mobilisant à bon escient ses connaissances lexicales, culturelles, grammaticales pour produire un texte oral.</w:t>
      </w:r>
      <w:r w:rsidRPr="00297F72">
        <w:rPr>
          <w:rFonts w:ascii="Marianne Light" w:hAnsi="Marianne Light"/>
          <w:color w:val="000000" w:themeColor="text1"/>
          <w:sz w:val="20"/>
        </w:rPr>
        <w:t xml:space="preserve"> </w:t>
      </w:r>
      <w:r w:rsidR="00D27D24" w:rsidRPr="00297F72">
        <w:rPr>
          <w:rFonts w:ascii="Marianne Light" w:hAnsi="Marianne Light"/>
          <w:color w:val="000000" w:themeColor="text1"/>
          <w:sz w:val="20"/>
        </w:rPr>
        <w:t>Mettre en voix son discours par la prononciation, l’intonation et la gestuelle adéquate, d</w:t>
      </w:r>
      <w:r w:rsidRPr="00297F72">
        <w:rPr>
          <w:rFonts w:ascii="Marianne Light" w:hAnsi="Marianne Light"/>
          <w:color w:val="000000" w:themeColor="text1"/>
          <w:sz w:val="20"/>
        </w:rPr>
        <w:t>évelopper à l’oral sans lire un texte, avec dynamisme, regarder son auditoire et être capable de compléter ses réponses</w:t>
      </w:r>
      <w:r w:rsidR="00D27D24" w:rsidRPr="00297F72">
        <w:rPr>
          <w:rFonts w:ascii="Marianne Light" w:hAnsi="Marianne Light"/>
          <w:color w:val="000000" w:themeColor="text1"/>
          <w:sz w:val="20"/>
        </w:rPr>
        <w:t xml:space="preserve"> en développant des stratégies pour surmonter un manque lexical, s’autocorriger et reformuler pour se faire comprendre</w:t>
      </w:r>
      <w:r w:rsidRPr="00297F72">
        <w:rPr>
          <w:rFonts w:ascii="Marianne Light" w:hAnsi="Marianne Light"/>
          <w:color w:val="000000" w:themeColor="text1"/>
          <w:sz w:val="20"/>
        </w:rPr>
        <w:t>. Expliquer un document grâce à un autre et à ses connaissances et réaliser une synthèse. Organiser son travail, le temps et la présentation de la production, prendre en</w:t>
      </w:r>
      <w:r w:rsidR="003B2BF0" w:rsidRPr="00297F72">
        <w:rPr>
          <w:rFonts w:ascii="Marianne Light" w:hAnsi="Marianne Light"/>
          <w:color w:val="000000" w:themeColor="text1"/>
          <w:sz w:val="20"/>
        </w:rPr>
        <w:t xml:space="preserve"> </w:t>
      </w:r>
      <w:r w:rsidRPr="00297F72">
        <w:rPr>
          <w:rFonts w:ascii="Marianne Light" w:hAnsi="Marianne Light"/>
          <w:color w:val="000000" w:themeColor="text1"/>
          <w:sz w:val="20"/>
        </w:rPr>
        <w:t xml:space="preserve">compte les avis des autres, aider et donner sa place à chacun. Connaître les différentes parties de la production, participer et aider les autres lors de la présentation. Faire des hypothèses et proposer des solutions pertinentes mobilisant les ressources.  </w:t>
      </w:r>
    </w:p>
    <w:p w14:paraId="5FE5E5CC" w14:textId="2EC28CBB" w:rsidR="006C3971" w:rsidRDefault="006C3971" w:rsidP="00900592">
      <w:pPr>
        <w:keepNext/>
        <w:spacing w:before="180" w:after="240" w:line="260" w:lineRule="atLeast"/>
        <w:outlineLvl w:val="1"/>
        <w:rPr>
          <w:rFonts w:ascii="Marianne Medium" w:hAnsi="Marianne Medium"/>
          <w:color w:val="F29C52"/>
          <w:sz w:val="26"/>
          <w:szCs w:val="26"/>
        </w:rPr>
      </w:pPr>
      <w:r>
        <w:rPr>
          <w:rFonts w:ascii="Marianne Medium" w:hAnsi="Marianne Medium"/>
          <w:color w:val="F29C52"/>
          <w:sz w:val="26"/>
          <w:szCs w:val="26"/>
        </w:rPr>
        <w:t>Connaissances et compétences associées</w:t>
      </w:r>
    </w:p>
    <w:p w14:paraId="138077EE" w14:textId="7F49AAF1" w:rsidR="003B2BF0" w:rsidRPr="00D40C66" w:rsidRDefault="003B2BF0" w:rsidP="003B2BF0">
      <w:pPr>
        <w:spacing w:before="100" w:beforeAutospacing="1" w:after="100" w:afterAutospacing="1" w:line="240" w:lineRule="auto"/>
        <w:rPr>
          <w:rFonts w:ascii="Marianne Light" w:eastAsia="Times New Roman" w:hAnsi="Marianne Light" w:cstheme="majorHAnsi"/>
          <w:b/>
          <w:sz w:val="20"/>
          <w:szCs w:val="20"/>
          <w:lang w:eastAsia="fr-FR"/>
        </w:rPr>
      </w:pPr>
      <w:r w:rsidRPr="00D40C66">
        <w:rPr>
          <w:rFonts w:ascii="Marianne Light" w:eastAsia="Times New Roman" w:hAnsi="Marianne Light" w:cstheme="majorHAnsi"/>
          <w:b/>
          <w:sz w:val="20"/>
          <w:szCs w:val="20"/>
          <w:lang w:eastAsia="fr-FR"/>
        </w:rPr>
        <w:t>Bourgeoisies marchandes, négoces internationaux, traites négrières et esclavage au XVIII</w:t>
      </w:r>
      <w:r w:rsidRPr="00D40C66">
        <w:rPr>
          <w:rFonts w:ascii="Marianne Light" w:eastAsia="Times New Roman" w:hAnsi="Marianne Light" w:cstheme="majorHAnsi"/>
          <w:b/>
          <w:sz w:val="20"/>
          <w:szCs w:val="20"/>
          <w:vertAlign w:val="superscript"/>
          <w:lang w:eastAsia="fr-FR"/>
        </w:rPr>
        <w:t>e</w:t>
      </w:r>
      <w:r w:rsidRPr="00D40C66">
        <w:rPr>
          <w:rFonts w:ascii="Marianne Light" w:eastAsia="Times New Roman" w:hAnsi="Marianne Light" w:cstheme="majorHAnsi"/>
          <w:b/>
          <w:sz w:val="20"/>
          <w:szCs w:val="20"/>
          <w:lang w:eastAsia="fr-FR"/>
        </w:rPr>
        <w:t xml:space="preserve"> siècle. </w:t>
      </w:r>
    </w:p>
    <w:p w14:paraId="789DAA9C" w14:textId="54EBF127" w:rsidR="003B2BF0" w:rsidRPr="00D40C66" w:rsidRDefault="002D4C9F" w:rsidP="00297F72">
      <w:pPr>
        <w:spacing w:before="100" w:beforeAutospacing="1" w:after="100" w:afterAutospacing="1" w:line="240" w:lineRule="auto"/>
        <w:jc w:val="both"/>
        <w:rPr>
          <w:rFonts w:ascii="Marianne Light" w:eastAsia="Times New Roman" w:hAnsi="Marianne Light" w:cstheme="majorHAnsi"/>
          <w:color w:val="000000" w:themeColor="text1"/>
          <w:sz w:val="20"/>
          <w:szCs w:val="20"/>
          <w:lang w:eastAsia="fr-FR"/>
        </w:rPr>
      </w:pPr>
      <w:r w:rsidRPr="00D40C66">
        <w:rPr>
          <w:rFonts w:ascii="Marianne Light" w:eastAsia="Times New Roman" w:hAnsi="Marianne Light" w:cstheme="majorHAnsi"/>
          <w:color w:val="000000" w:themeColor="text1"/>
          <w:sz w:val="20"/>
          <w:szCs w:val="20"/>
          <w:lang w:eastAsia="fr-FR"/>
        </w:rPr>
        <w:t>Traiter un dossier documentaire et g</w:t>
      </w:r>
      <w:r w:rsidR="00D27D24" w:rsidRPr="00D40C66">
        <w:rPr>
          <w:rFonts w:ascii="Marianne Light" w:eastAsia="Times New Roman" w:hAnsi="Marianne Light" w:cstheme="majorHAnsi"/>
          <w:color w:val="000000" w:themeColor="text1"/>
          <w:sz w:val="20"/>
          <w:szCs w:val="20"/>
          <w:lang w:eastAsia="fr-FR"/>
        </w:rPr>
        <w:t>érer une variété de supports écrits, en vue de construire du sens, interpréter, problématiser</w:t>
      </w:r>
      <w:r w:rsidRPr="00D40C66">
        <w:rPr>
          <w:rFonts w:ascii="Marianne Light" w:eastAsia="Times New Roman" w:hAnsi="Marianne Light" w:cstheme="majorHAnsi"/>
          <w:color w:val="000000" w:themeColor="text1"/>
          <w:sz w:val="20"/>
          <w:szCs w:val="20"/>
          <w:lang w:eastAsia="fr-FR"/>
        </w:rPr>
        <w:t>. Traiter les informations, les mettre en relation pour poser un questionnement. Mener un travail collectif et collaboratif dans une communication en langue cible. Expliquer à d’autres dans le cadre d’un exposé.</w:t>
      </w:r>
    </w:p>
    <w:p w14:paraId="13AF367F" w14:textId="24BFDC01" w:rsidR="00900592" w:rsidRPr="00A54E7E" w:rsidRDefault="007522F7" w:rsidP="00900592">
      <w:pPr>
        <w:keepNext/>
        <w:spacing w:before="180" w:after="240" w:line="260" w:lineRule="atLeast"/>
        <w:outlineLvl w:val="1"/>
        <w:rPr>
          <w:rFonts w:ascii="Marianne Medium" w:hAnsi="Marianne Medium"/>
          <w:color w:val="F29C52"/>
          <w:sz w:val="26"/>
          <w:szCs w:val="26"/>
        </w:rPr>
      </w:pPr>
      <w:r w:rsidRPr="00A54E7E">
        <w:rPr>
          <w:rFonts w:ascii="Marianne Medium" w:hAnsi="Marianne Medium"/>
          <w:color w:val="F29C52"/>
          <w:sz w:val="26"/>
          <w:szCs w:val="26"/>
        </w:rPr>
        <w:lastRenderedPageBreak/>
        <w:t>Intentions pédagogiques/ Enjeux</w:t>
      </w:r>
      <w:r w:rsidR="00900592" w:rsidRPr="00A54E7E">
        <w:rPr>
          <w:rFonts w:ascii="Marianne Medium" w:hAnsi="Marianne Medium"/>
          <w:color w:val="F29C52"/>
          <w:sz w:val="26"/>
          <w:szCs w:val="26"/>
        </w:rPr>
        <w:t xml:space="preserve"> </w:t>
      </w:r>
    </w:p>
    <w:p w14:paraId="14FB928B" w14:textId="4C1433A1" w:rsidR="003B2BF0" w:rsidRPr="00D40C66" w:rsidRDefault="003B2BF0" w:rsidP="00D40C66">
      <w:pPr>
        <w:spacing w:before="100" w:beforeAutospacing="1" w:after="100" w:afterAutospacing="1" w:line="240" w:lineRule="auto"/>
        <w:contextualSpacing/>
        <w:jc w:val="both"/>
        <w:rPr>
          <w:rFonts w:ascii="Marianne Light" w:eastAsia="Times New Roman" w:hAnsi="Marianne Light" w:cs="Times New Roman"/>
          <w:sz w:val="20"/>
          <w:szCs w:val="20"/>
          <w:lang w:eastAsia="fr-FR"/>
        </w:rPr>
      </w:pPr>
      <w:r w:rsidRPr="00D40C66">
        <w:rPr>
          <w:rFonts w:ascii="Marianne Light" w:eastAsia="Times New Roman" w:hAnsi="Marianne Light" w:cs="Times New Roman"/>
          <w:sz w:val="20"/>
          <w:szCs w:val="20"/>
          <w:lang w:eastAsia="fr-FR"/>
        </w:rPr>
        <w:t>L’</w:t>
      </w:r>
      <w:proofErr w:type="spellStart"/>
      <w:r w:rsidRPr="00D40C66">
        <w:rPr>
          <w:rFonts w:ascii="Marianne Light" w:eastAsia="Times New Roman" w:hAnsi="Marianne Light" w:cs="Times New Roman"/>
          <w:sz w:val="20"/>
          <w:szCs w:val="20"/>
          <w:lang w:eastAsia="fr-FR"/>
        </w:rPr>
        <w:t>étude</w:t>
      </w:r>
      <w:proofErr w:type="spellEnd"/>
      <w:r w:rsidRPr="00D40C66">
        <w:rPr>
          <w:rFonts w:ascii="Marianne Light" w:eastAsia="Times New Roman" w:hAnsi="Marianne Light" w:cs="Times New Roman"/>
          <w:sz w:val="20"/>
          <w:szCs w:val="20"/>
          <w:lang w:eastAsia="fr-FR"/>
        </w:rPr>
        <w:t xml:space="preserve"> des </w:t>
      </w:r>
      <w:proofErr w:type="spellStart"/>
      <w:r w:rsidRPr="00D40C66">
        <w:rPr>
          <w:rFonts w:ascii="Marianne Light" w:eastAsia="Times New Roman" w:hAnsi="Marianne Light" w:cs="Times New Roman"/>
          <w:sz w:val="20"/>
          <w:szCs w:val="20"/>
          <w:lang w:eastAsia="fr-FR"/>
        </w:rPr>
        <w:t>activités</w:t>
      </w:r>
      <w:proofErr w:type="spellEnd"/>
      <w:r w:rsidRPr="00D40C66">
        <w:rPr>
          <w:rFonts w:ascii="Marianne Light" w:eastAsia="Times New Roman" w:hAnsi="Marianne Light" w:cs="Times New Roman"/>
          <w:sz w:val="20"/>
          <w:szCs w:val="20"/>
          <w:lang w:eastAsia="fr-FR"/>
        </w:rPr>
        <w:t xml:space="preserve"> et de la vie de </w:t>
      </w:r>
      <w:proofErr w:type="spellStart"/>
      <w:r w:rsidRPr="00D40C66">
        <w:rPr>
          <w:rFonts w:ascii="Marianne Light" w:eastAsia="Times New Roman" w:hAnsi="Marianne Light" w:cs="Times New Roman"/>
          <w:sz w:val="20"/>
          <w:szCs w:val="20"/>
          <w:lang w:eastAsia="fr-FR"/>
        </w:rPr>
        <w:t>François</w:t>
      </w:r>
      <w:proofErr w:type="spellEnd"/>
      <w:r w:rsidRPr="00D40C66">
        <w:rPr>
          <w:rFonts w:ascii="Marianne Light" w:eastAsia="Times New Roman" w:hAnsi="Marianne Light" w:cs="Times New Roman"/>
          <w:sz w:val="20"/>
          <w:szCs w:val="20"/>
          <w:lang w:eastAsia="fr-FR"/>
        </w:rPr>
        <w:t xml:space="preserve"> </w:t>
      </w:r>
      <w:proofErr w:type="spellStart"/>
      <w:r w:rsidRPr="00D40C66">
        <w:rPr>
          <w:rFonts w:ascii="Marianne Light" w:eastAsia="Times New Roman" w:hAnsi="Marianne Light" w:cs="Times New Roman"/>
          <w:sz w:val="20"/>
          <w:szCs w:val="20"/>
          <w:lang w:eastAsia="fr-FR"/>
        </w:rPr>
        <w:t>Bonnaffe</w:t>
      </w:r>
      <w:proofErr w:type="spellEnd"/>
      <w:r w:rsidRPr="00D40C66">
        <w:rPr>
          <w:rFonts w:ascii="Marianne Light" w:eastAsia="Times New Roman" w:hAnsi="Marianne Light" w:cs="Times New Roman"/>
          <w:sz w:val="20"/>
          <w:szCs w:val="20"/>
          <w:lang w:eastAsia="fr-FR"/>
        </w:rPr>
        <w:t>́, un armateur et marchand bordelais, permet d’</w:t>
      </w:r>
      <w:proofErr w:type="spellStart"/>
      <w:r w:rsidRPr="00D40C66">
        <w:rPr>
          <w:rFonts w:ascii="Marianne Light" w:eastAsia="Times New Roman" w:hAnsi="Marianne Light" w:cs="Times New Roman"/>
          <w:sz w:val="20"/>
          <w:szCs w:val="20"/>
          <w:lang w:eastAsia="fr-FR"/>
        </w:rPr>
        <w:t>étudier</w:t>
      </w:r>
      <w:proofErr w:type="spellEnd"/>
      <w:r w:rsidRPr="00D40C66">
        <w:rPr>
          <w:rFonts w:ascii="Marianne Light" w:eastAsia="Times New Roman" w:hAnsi="Marianne Light" w:cs="Times New Roman"/>
          <w:sz w:val="20"/>
          <w:szCs w:val="20"/>
          <w:lang w:eastAsia="fr-FR"/>
        </w:rPr>
        <w:t xml:space="preserve"> les bourgeoisies marchandes au </w:t>
      </w:r>
      <w:r w:rsidRPr="00D40C66">
        <w:rPr>
          <w:rFonts w:ascii="Marianne Light" w:eastAsia="Times New Roman" w:hAnsi="Marianne Light" w:cs="Times New Roman"/>
          <w:position w:val="2"/>
          <w:sz w:val="20"/>
          <w:szCs w:val="20"/>
          <w:lang w:eastAsia="fr-FR"/>
        </w:rPr>
        <w:t>XVIII</w:t>
      </w:r>
      <w:r w:rsidRPr="00D40C66">
        <w:rPr>
          <w:rFonts w:ascii="Marianne Light" w:eastAsia="Times New Roman" w:hAnsi="Marianne Light" w:cs="Times New Roman"/>
          <w:position w:val="4"/>
          <w:sz w:val="20"/>
          <w:szCs w:val="20"/>
          <w:lang w:eastAsia="fr-FR"/>
        </w:rPr>
        <w:t xml:space="preserve">e </w:t>
      </w:r>
      <w:proofErr w:type="spellStart"/>
      <w:r w:rsidRPr="00D40C66">
        <w:rPr>
          <w:rFonts w:ascii="Marianne Light" w:eastAsia="Times New Roman" w:hAnsi="Marianne Light" w:cs="Times New Roman"/>
          <w:sz w:val="20"/>
          <w:szCs w:val="20"/>
          <w:lang w:eastAsia="fr-FR"/>
        </w:rPr>
        <w:t>siècle</w:t>
      </w:r>
      <w:proofErr w:type="spellEnd"/>
      <w:r w:rsidRPr="00D40C66">
        <w:rPr>
          <w:rFonts w:ascii="Marianne Light" w:eastAsia="Times New Roman" w:hAnsi="Marianne Light" w:cs="Times New Roman"/>
          <w:sz w:val="20"/>
          <w:szCs w:val="20"/>
          <w:lang w:eastAsia="fr-FR"/>
        </w:rPr>
        <w:t xml:space="preserve">.  Les documents sont simples et peuvent </w:t>
      </w:r>
      <w:proofErr w:type="spellStart"/>
      <w:r w:rsidRPr="00D40C66">
        <w:rPr>
          <w:rFonts w:ascii="Marianne Light" w:eastAsia="Times New Roman" w:hAnsi="Marianne Light" w:cs="Times New Roman"/>
          <w:sz w:val="20"/>
          <w:szCs w:val="20"/>
          <w:lang w:eastAsia="fr-FR"/>
        </w:rPr>
        <w:t>être</w:t>
      </w:r>
      <w:proofErr w:type="spellEnd"/>
      <w:r w:rsidRPr="00D40C66">
        <w:rPr>
          <w:rFonts w:ascii="Marianne Light" w:eastAsia="Times New Roman" w:hAnsi="Marianne Light" w:cs="Times New Roman"/>
          <w:sz w:val="20"/>
          <w:szCs w:val="20"/>
          <w:lang w:eastAsia="fr-FR"/>
        </w:rPr>
        <w:t xml:space="preserve"> </w:t>
      </w:r>
      <w:proofErr w:type="spellStart"/>
      <w:r w:rsidRPr="00D40C66">
        <w:rPr>
          <w:rFonts w:ascii="Marianne Light" w:eastAsia="Times New Roman" w:hAnsi="Marianne Light" w:cs="Times New Roman"/>
          <w:sz w:val="20"/>
          <w:szCs w:val="20"/>
          <w:lang w:eastAsia="fr-FR"/>
        </w:rPr>
        <w:t>abordés</w:t>
      </w:r>
      <w:proofErr w:type="spellEnd"/>
      <w:r w:rsidRPr="00D40C66">
        <w:rPr>
          <w:rFonts w:ascii="Marianne Light" w:eastAsia="Times New Roman" w:hAnsi="Marianne Light" w:cs="Times New Roman"/>
          <w:sz w:val="20"/>
          <w:szCs w:val="20"/>
          <w:lang w:eastAsia="fr-FR"/>
        </w:rPr>
        <w:t xml:space="preserve"> par les </w:t>
      </w:r>
      <w:proofErr w:type="spellStart"/>
      <w:r w:rsidRPr="00D40C66">
        <w:rPr>
          <w:rFonts w:ascii="Marianne Light" w:eastAsia="Times New Roman" w:hAnsi="Marianne Light" w:cs="Times New Roman"/>
          <w:sz w:val="20"/>
          <w:szCs w:val="20"/>
          <w:lang w:eastAsia="fr-FR"/>
        </w:rPr>
        <w:t>élèves</w:t>
      </w:r>
      <w:proofErr w:type="spellEnd"/>
      <w:r w:rsidRPr="00D40C66">
        <w:rPr>
          <w:rFonts w:ascii="Marianne Light" w:eastAsia="Times New Roman" w:hAnsi="Marianne Light" w:cs="Times New Roman"/>
          <w:sz w:val="20"/>
          <w:szCs w:val="20"/>
          <w:lang w:eastAsia="fr-FR"/>
        </w:rPr>
        <w:t xml:space="preserve"> en autonomie.</w:t>
      </w:r>
      <w:r w:rsidR="00D40C66">
        <w:rPr>
          <w:rFonts w:ascii="Marianne Light" w:eastAsia="Times New Roman" w:hAnsi="Marianne Light" w:cs="Times New Roman"/>
          <w:sz w:val="20"/>
          <w:szCs w:val="20"/>
          <w:lang w:eastAsia="fr-FR"/>
        </w:rPr>
        <w:t xml:space="preserve"> </w:t>
      </w:r>
      <w:r w:rsidRPr="00D40C66">
        <w:rPr>
          <w:rFonts w:ascii="Marianne Light" w:eastAsia="Times New Roman" w:hAnsi="Marianne Light" w:cs="Times New Roman"/>
          <w:sz w:val="20"/>
          <w:szCs w:val="20"/>
          <w:lang w:eastAsia="fr-FR"/>
        </w:rPr>
        <w:t xml:space="preserve">Le plan proposé dans cette tâche complexe permet de traiter les </w:t>
      </w:r>
      <w:proofErr w:type="spellStart"/>
      <w:r w:rsidRPr="00D40C66">
        <w:rPr>
          <w:rFonts w:ascii="Marianne Light" w:eastAsia="Times New Roman" w:hAnsi="Marianne Light" w:cs="Times New Roman"/>
          <w:sz w:val="20"/>
          <w:szCs w:val="20"/>
          <w:lang w:eastAsia="fr-FR"/>
        </w:rPr>
        <w:t>activités</w:t>
      </w:r>
      <w:proofErr w:type="spellEnd"/>
      <w:r w:rsidRPr="00D40C66">
        <w:rPr>
          <w:rFonts w:ascii="Marianne Light" w:eastAsia="Times New Roman" w:hAnsi="Marianne Light" w:cs="Times New Roman"/>
          <w:sz w:val="20"/>
          <w:szCs w:val="20"/>
          <w:lang w:eastAsia="fr-FR"/>
        </w:rPr>
        <w:t xml:space="preserve"> et la vie de </w:t>
      </w:r>
      <w:proofErr w:type="spellStart"/>
      <w:r w:rsidRPr="00D40C66">
        <w:rPr>
          <w:rFonts w:ascii="Marianne Light" w:eastAsia="Times New Roman" w:hAnsi="Marianne Light" w:cs="Times New Roman"/>
          <w:sz w:val="20"/>
          <w:szCs w:val="20"/>
          <w:lang w:eastAsia="fr-FR"/>
        </w:rPr>
        <w:t>Bonnaffe</w:t>
      </w:r>
      <w:proofErr w:type="spellEnd"/>
      <w:r w:rsidRPr="00D40C66">
        <w:rPr>
          <w:rFonts w:ascii="Marianne Light" w:eastAsia="Times New Roman" w:hAnsi="Marianne Light" w:cs="Times New Roman"/>
          <w:sz w:val="20"/>
          <w:szCs w:val="20"/>
          <w:lang w:eastAsia="fr-FR"/>
        </w:rPr>
        <w:t>́ dans le cadre de l’essor commercial de Bordeaux</w:t>
      </w:r>
      <w:r w:rsidR="00EB670A" w:rsidRPr="00D40C66">
        <w:rPr>
          <w:rFonts w:ascii="Marianne Light" w:eastAsia="Times New Roman" w:hAnsi="Marianne Light" w:cs="Times New Roman"/>
          <w:sz w:val="20"/>
          <w:szCs w:val="20"/>
          <w:lang w:eastAsia="fr-FR"/>
        </w:rPr>
        <w:t>.</w:t>
      </w:r>
      <w:r w:rsidRPr="00D40C66">
        <w:rPr>
          <w:rFonts w:ascii="Marianne Light" w:eastAsia="Times New Roman" w:hAnsi="Marianne Light" w:cs="Times New Roman"/>
          <w:sz w:val="20"/>
          <w:szCs w:val="20"/>
          <w:lang w:eastAsia="fr-FR"/>
        </w:rPr>
        <w:t xml:space="preserve"> </w:t>
      </w:r>
    </w:p>
    <w:p w14:paraId="57F8FEE8" w14:textId="0657EB64" w:rsidR="00393FDC" w:rsidRPr="00D40C66" w:rsidRDefault="00393FDC" w:rsidP="00D40C66">
      <w:pPr>
        <w:spacing w:before="100" w:beforeAutospacing="1" w:after="100" w:afterAutospacing="1" w:line="240" w:lineRule="auto"/>
        <w:contextualSpacing/>
        <w:jc w:val="both"/>
        <w:rPr>
          <w:rFonts w:ascii="Marianne Light" w:eastAsia="Times New Roman" w:hAnsi="Marianne Light" w:cs="Times New Roman"/>
          <w:sz w:val="20"/>
          <w:szCs w:val="20"/>
          <w:lang w:eastAsia="fr-FR"/>
        </w:rPr>
      </w:pPr>
    </w:p>
    <w:p w14:paraId="36E2932F" w14:textId="08A0590E" w:rsidR="00EB670A" w:rsidRPr="00D40C66" w:rsidRDefault="00782203" w:rsidP="00D40C66">
      <w:pPr>
        <w:spacing w:before="100" w:beforeAutospacing="1" w:after="100" w:afterAutospacing="1" w:line="240" w:lineRule="auto"/>
        <w:contextualSpacing/>
        <w:jc w:val="both"/>
        <w:rPr>
          <w:rFonts w:ascii="Marianne Light" w:eastAsia="Times New Roman" w:hAnsi="Marianne Light" w:cs="Times New Roman"/>
          <w:color w:val="000000" w:themeColor="text1"/>
          <w:sz w:val="20"/>
          <w:szCs w:val="20"/>
          <w:lang w:eastAsia="fr-FR"/>
        </w:rPr>
      </w:pPr>
      <w:r w:rsidRPr="00D40C66">
        <w:rPr>
          <w:rFonts w:ascii="Marianne Light" w:eastAsia="Times New Roman" w:hAnsi="Marianne Light" w:cs="Times New Roman"/>
          <w:color w:val="000000" w:themeColor="text1"/>
          <w:sz w:val="20"/>
          <w:szCs w:val="20"/>
          <w:lang w:eastAsia="fr-FR"/>
        </w:rPr>
        <w:t>L’exposé dans le cadre d</w:t>
      </w:r>
      <w:r w:rsidR="00600E8A" w:rsidRPr="00D40C66">
        <w:rPr>
          <w:rFonts w:ascii="Marianne Light" w:eastAsia="Times New Roman" w:hAnsi="Marianne Light" w:cs="Times New Roman"/>
          <w:color w:val="000000" w:themeColor="text1"/>
          <w:sz w:val="20"/>
          <w:szCs w:val="20"/>
          <w:lang w:eastAsia="fr-FR"/>
        </w:rPr>
        <w:t>e la tâche complexe permet de travailler les compétences orales des élèves. Formuler, reformuler, montrer sa compréhension, mobiliser le lexique approprié, organiser son propos, savoir se justifier, respecter les formes d’un oral codifié et socialisé, prendre la parole en continu durant 5 minutes en se détachant de ses notes.</w:t>
      </w:r>
      <w:r w:rsidR="00A17902" w:rsidRPr="00D40C66">
        <w:rPr>
          <w:rFonts w:ascii="Marianne Light" w:eastAsia="Times New Roman" w:hAnsi="Marianne Light" w:cs="Times New Roman"/>
          <w:color w:val="000000" w:themeColor="text1"/>
          <w:sz w:val="20"/>
          <w:szCs w:val="20"/>
          <w:lang w:eastAsia="fr-FR"/>
        </w:rPr>
        <w:t xml:space="preserve"> La langue cible est la langue de travail dans chacune des phases d’élaboration, elle est donc langue de communication entre élèves.</w:t>
      </w:r>
    </w:p>
    <w:p w14:paraId="13FB625A" w14:textId="77777777" w:rsidR="00600E8A" w:rsidRPr="00D40C66" w:rsidRDefault="00600E8A" w:rsidP="00D40C66">
      <w:pPr>
        <w:spacing w:before="100" w:beforeAutospacing="1" w:after="100" w:afterAutospacing="1" w:line="240" w:lineRule="auto"/>
        <w:contextualSpacing/>
        <w:jc w:val="both"/>
        <w:rPr>
          <w:rFonts w:ascii="Marianne Light" w:eastAsia="Times New Roman" w:hAnsi="Marianne Light" w:cs="Times New Roman"/>
          <w:sz w:val="20"/>
          <w:szCs w:val="20"/>
          <w:lang w:eastAsia="fr-FR"/>
        </w:rPr>
      </w:pPr>
    </w:p>
    <w:p w14:paraId="5035B6D0" w14:textId="15B1A7FE" w:rsidR="007522F7" w:rsidRDefault="002B15B9" w:rsidP="00900592">
      <w:pPr>
        <w:keepNext/>
        <w:spacing w:before="180" w:after="240" w:line="260" w:lineRule="atLeast"/>
        <w:outlineLvl w:val="1"/>
        <w:rPr>
          <w:rFonts w:ascii="Marianne Medium" w:hAnsi="Marianne Medium"/>
          <w:color w:val="F29C52"/>
          <w:sz w:val="26"/>
          <w:szCs w:val="26"/>
        </w:rPr>
      </w:pPr>
      <w:r w:rsidRPr="00A54E7E">
        <w:rPr>
          <w:rFonts w:ascii="Marianne Medium" w:hAnsi="Marianne Medium"/>
          <w:color w:val="F29C52"/>
          <w:sz w:val="26"/>
          <w:szCs w:val="26"/>
        </w:rPr>
        <w:t>Description de la séquence</w:t>
      </w:r>
      <w:r w:rsidR="007522F7" w:rsidRPr="00A54E7E">
        <w:rPr>
          <w:rFonts w:ascii="Marianne Medium" w:hAnsi="Marianne Medium"/>
          <w:color w:val="F29C52"/>
          <w:sz w:val="26"/>
          <w:szCs w:val="26"/>
        </w:rPr>
        <w:t>/ Sc</w:t>
      </w:r>
      <w:r w:rsidR="00E0616C">
        <w:rPr>
          <w:rFonts w:ascii="Marianne Medium" w:hAnsi="Marianne Medium"/>
          <w:color w:val="F29C52"/>
          <w:sz w:val="26"/>
          <w:szCs w:val="26"/>
        </w:rPr>
        <w:t>é</w:t>
      </w:r>
      <w:r w:rsidR="007522F7" w:rsidRPr="00A54E7E">
        <w:rPr>
          <w:rFonts w:ascii="Marianne Medium" w:hAnsi="Marianne Medium"/>
          <w:color w:val="F29C52"/>
          <w:sz w:val="26"/>
          <w:szCs w:val="26"/>
        </w:rPr>
        <w:t>nario pédagogique</w:t>
      </w:r>
    </w:p>
    <w:p w14:paraId="03B84C02" w14:textId="0F69C9BD" w:rsidR="004D0A9A" w:rsidRPr="00D40C66" w:rsidRDefault="004D0A9A" w:rsidP="00EB670A">
      <w:pPr>
        <w:pStyle w:val="NormalWeb"/>
        <w:jc w:val="both"/>
        <w:rPr>
          <w:rFonts w:ascii="Marianne Light" w:hAnsi="Marianne Light"/>
          <w:sz w:val="20"/>
          <w:szCs w:val="20"/>
        </w:rPr>
      </w:pPr>
      <w:r w:rsidRPr="00D40C66">
        <w:rPr>
          <w:rFonts w:ascii="Marianne Light" w:hAnsi="Marianne Light"/>
          <w:color w:val="000000" w:themeColor="text1"/>
          <w:sz w:val="20"/>
          <w:szCs w:val="20"/>
        </w:rPr>
        <w:t>La séance a pour but de placer les é</w:t>
      </w:r>
      <w:r w:rsidR="00A316F6" w:rsidRPr="00D40C66">
        <w:rPr>
          <w:rFonts w:ascii="Marianne Light" w:hAnsi="Marianne Light"/>
          <w:color w:val="000000" w:themeColor="text1"/>
          <w:sz w:val="20"/>
          <w:szCs w:val="20"/>
        </w:rPr>
        <w:t>lèves en activité pour aborder </w:t>
      </w:r>
      <w:r w:rsidRPr="00D40C66">
        <w:rPr>
          <w:rFonts w:ascii="Marianne Light" w:hAnsi="Marianne Light"/>
          <w:color w:val="000000" w:themeColor="text1"/>
          <w:sz w:val="20"/>
          <w:szCs w:val="20"/>
        </w:rPr>
        <w:t xml:space="preserve">« l’Histoire autrement » autour d’une tâche complexe. </w:t>
      </w:r>
      <w:r w:rsidRPr="00D40C66">
        <w:rPr>
          <w:rFonts w:ascii="Marianne Light" w:hAnsi="Marianne Light"/>
          <w:sz w:val="20"/>
          <w:szCs w:val="20"/>
        </w:rPr>
        <w:t xml:space="preserve">La </w:t>
      </w:r>
      <w:proofErr w:type="spellStart"/>
      <w:r w:rsidRPr="00D40C66">
        <w:rPr>
          <w:rFonts w:ascii="Marianne Light" w:hAnsi="Marianne Light"/>
          <w:sz w:val="20"/>
          <w:szCs w:val="20"/>
        </w:rPr>
        <w:t>tâche</w:t>
      </w:r>
      <w:proofErr w:type="spellEnd"/>
      <w:r w:rsidRPr="00D40C66">
        <w:rPr>
          <w:rFonts w:ascii="Marianne Light" w:hAnsi="Marianne Light"/>
          <w:sz w:val="20"/>
          <w:szCs w:val="20"/>
        </w:rPr>
        <w:t xml:space="preserve"> complexe laisse toute sa place à l'expression et au </w:t>
      </w:r>
      <w:proofErr w:type="spellStart"/>
      <w:r w:rsidRPr="00D40C66">
        <w:rPr>
          <w:rFonts w:ascii="Marianne Light" w:hAnsi="Marianne Light"/>
          <w:sz w:val="20"/>
          <w:szCs w:val="20"/>
        </w:rPr>
        <w:t>développement</w:t>
      </w:r>
      <w:proofErr w:type="spellEnd"/>
      <w:r w:rsidRPr="00D40C66">
        <w:rPr>
          <w:rFonts w:ascii="Marianne Light" w:hAnsi="Marianne Light"/>
          <w:sz w:val="20"/>
          <w:szCs w:val="20"/>
        </w:rPr>
        <w:t xml:space="preserve"> de l'autonomie et de l'esprit d'initiative chez les </w:t>
      </w:r>
      <w:proofErr w:type="spellStart"/>
      <w:r w:rsidRPr="00D40C66">
        <w:rPr>
          <w:rFonts w:ascii="Marianne Light" w:hAnsi="Marianne Light"/>
          <w:sz w:val="20"/>
          <w:szCs w:val="20"/>
        </w:rPr>
        <w:t>élèves</w:t>
      </w:r>
      <w:proofErr w:type="spellEnd"/>
      <w:r w:rsidRPr="00D40C66">
        <w:rPr>
          <w:rFonts w:ascii="Marianne Light" w:hAnsi="Marianne Light"/>
          <w:sz w:val="20"/>
          <w:szCs w:val="20"/>
        </w:rPr>
        <w:t xml:space="preserve">. Elle favorise l'implication des </w:t>
      </w:r>
      <w:proofErr w:type="spellStart"/>
      <w:r w:rsidRPr="00D40C66">
        <w:rPr>
          <w:rFonts w:ascii="Marianne Light" w:hAnsi="Marianne Light"/>
          <w:sz w:val="20"/>
          <w:szCs w:val="20"/>
        </w:rPr>
        <w:t>élèves</w:t>
      </w:r>
      <w:proofErr w:type="spellEnd"/>
      <w:r w:rsidRPr="00D40C66">
        <w:rPr>
          <w:rFonts w:ascii="Marianne Light" w:hAnsi="Marianne Light"/>
          <w:sz w:val="20"/>
          <w:szCs w:val="20"/>
        </w:rPr>
        <w:t xml:space="preserve"> dans le travail attendu. Ici, la tâche complexe s’inscrit dans un travail de groupe qui favorisera les interactions entre élèves, l’apprentissage entre pairs. La consigne de travail est donnée en début de séance. Elle suscite la curiosité et l’intérêt puisqu’elle est scénarisée : </w:t>
      </w:r>
      <w:r w:rsidRPr="00E316DD">
        <w:rPr>
          <w:rFonts w:ascii="Marianne Light" w:hAnsi="Marianne Light"/>
          <w:b/>
          <w:sz w:val="20"/>
          <w:szCs w:val="20"/>
        </w:rPr>
        <w:t>« </w:t>
      </w:r>
      <w:r w:rsidR="00E316DD" w:rsidRPr="00E316DD">
        <w:rPr>
          <w:rFonts w:ascii="Marianne Light" w:hAnsi="Marianne Light"/>
          <w:b/>
          <w:sz w:val="20"/>
          <w:szCs w:val="20"/>
        </w:rPr>
        <w:t>L</w:t>
      </w:r>
      <w:r w:rsidRPr="00E316DD">
        <w:rPr>
          <w:rFonts w:ascii="Marianne Light" w:hAnsi="Marianne Light"/>
          <w:b/>
          <w:sz w:val="20"/>
          <w:szCs w:val="20"/>
        </w:rPr>
        <w:t>e musée d’</w:t>
      </w:r>
      <w:r w:rsidR="00A316F6" w:rsidRPr="00E316DD">
        <w:rPr>
          <w:rFonts w:ascii="Marianne Light" w:hAnsi="Marianne Light"/>
          <w:b/>
          <w:sz w:val="20"/>
          <w:szCs w:val="20"/>
        </w:rPr>
        <w:t>A</w:t>
      </w:r>
      <w:r w:rsidRPr="00E316DD">
        <w:rPr>
          <w:rFonts w:ascii="Marianne Light" w:hAnsi="Marianne Light"/>
          <w:b/>
          <w:sz w:val="20"/>
          <w:szCs w:val="20"/>
        </w:rPr>
        <w:t>quitaine prépare une exposition sur les négociants et le grand commerce à Bordeaux au XVIII</w:t>
      </w:r>
      <w:r w:rsidRPr="00E316DD">
        <w:rPr>
          <w:rFonts w:ascii="Marianne Light" w:hAnsi="Marianne Light"/>
          <w:b/>
          <w:sz w:val="20"/>
          <w:szCs w:val="20"/>
          <w:vertAlign w:val="superscript"/>
        </w:rPr>
        <w:t>e</w:t>
      </w:r>
      <w:r w:rsidRPr="00E316DD">
        <w:rPr>
          <w:rFonts w:ascii="Marianne Light" w:hAnsi="Marianne Light"/>
          <w:b/>
          <w:sz w:val="20"/>
          <w:szCs w:val="20"/>
        </w:rPr>
        <w:t xml:space="preserve"> siècle. Vous êtes un jeune historien et le conservateur du musée vous charge de faire une conférence sur « François </w:t>
      </w:r>
      <w:proofErr w:type="spellStart"/>
      <w:r w:rsidRPr="00E316DD">
        <w:rPr>
          <w:rFonts w:ascii="Marianne Light" w:hAnsi="Marianne Light"/>
          <w:b/>
          <w:sz w:val="20"/>
          <w:szCs w:val="20"/>
        </w:rPr>
        <w:t>Bonna</w:t>
      </w:r>
      <w:r w:rsidR="00495C0C" w:rsidRPr="00E316DD">
        <w:rPr>
          <w:rFonts w:ascii="Marianne Light" w:hAnsi="Marianne Light"/>
          <w:b/>
          <w:sz w:val="20"/>
          <w:szCs w:val="20"/>
        </w:rPr>
        <w:t>f</w:t>
      </w:r>
      <w:r w:rsidR="00A316F6" w:rsidRPr="00E316DD">
        <w:rPr>
          <w:rFonts w:ascii="Marianne Light" w:hAnsi="Marianne Light"/>
          <w:b/>
          <w:sz w:val="20"/>
          <w:szCs w:val="20"/>
        </w:rPr>
        <w:t>f</w:t>
      </w:r>
      <w:r w:rsidRPr="00E316DD">
        <w:rPr>
          <w:rFonts w:ascii="Marianne Light" w:hAnsi="Marianne Light"/>
          <w:b/>
          <w:sz w:val="20"/>
          <w:szCs w:val="20"/>
        </w:rPr>
        <w:t>é</w:t>
      </w:r>
      <w:proofErr w:type="spellEnd"/>
      <w:r w:rsidRPr="00E316DD">
        <w:rPr>
          <w:rFonts w:ascii="Marianne Light" w:hAnsi="Marianne Light"/>
          <w:b/>
          <w:sz w:val="20"/>
          <w:szCs w:val="20"/>
        </w:rPr>
        <w:t>, un négociant de Bordeaux au XVIII</w:t>
      </w:r>
      <w:r w:rsidRPr="00E316DD">
        <w:rPr>
          <w:rFonts w:ascii="Marianne Light" w:hAnsi="Marianne Light"/>
          <w:b/>
          <w:sz w:val="20"/>
          <w:szCs w:val="20"/>
          <w:vertAlign w:val="superscript"/>
        </w:rPr>
        <w:t>e</w:t>
      </w:r>
      <w:r w:rsidRPr="00E316DD">
        <w:rPr>
          <w:rFonts w:ascii="Marianne Light" w:hAnsi="Marianne Light"/>
          <w:b/>
          <w:sz w:val="20"/>
          <w:szCs w:val="20"/>
        </w:rPr>
        <w:t xml:space="preserve"> siècle. Lors de votre conférence, vous devez aussi présenter le cadre de vie et ce grand marchand.</w:t>
      </w:r>
      <w:r w:rsidR="00A316F6" w:rsidRPr="00D40C66">
        <w:rPr>
          <w:rFonts w:ascii="Marianne Light" w:hAnsi="Marianne Light"/>
          <w:sz w:val="20"/>
          <w:szCs w:val="20"/>
        </w:rPr>
        <w:t> »</w:t>
      </w:r>
      <w:r w:rsidRPr="00D40C66">
        <w:rPr>
          <w:rFonts w:ascii="Marianne Light" w:hAnsi="Marianne Light"/>
          <w:sz w:val="20"/>
          <w:szCs w:val="20"/>
        </w:rPr>
        <w:t xml:space="preserve"> Le corpus documentaire proposé à l’élève est constitué de </w:t>
      </w:r>
      <w:r w:rsidR="00A316F6" w:rsidRPr="00D40C66">
        <w:rPr>
          <w:rFonts w:ascii="Marianne Light" w:hAnsi="Marianne Light"/>
          <w:sz w:val="20"/>
          <w:szCs w:val="20"/>
        </w:rPr>
        <w:t>9</w:t>
      </w:r>
      <w:r w:rsidRPr="00D40C66">
        <w:rPr>
          <w:rFonts w:ascii="Marianne Light" w:hAnsi="Marianne Light"/>
          <w:sz w:val="20"/>
          <w:szCs w:val="20"/>
        </w:rPr>
        <w:t xml:space="preserve"> documents</w:t>
      </w:r>
      <w:r w:rsidR="00297F72" w:rsidRPr="00D40C66">
        <w:rPr>
          <w:rFonts w:ascii="Marianne Light" w:hAnsi="Marianne Light"/>
          <w:sz w:val="20"/>
          <w:szCs w:val="20"/>
        </w:rPr>
        <w:t xml:space="preserve">. </w:t>
      </w:r>
      <w:r w:rsidR="00775458" w:rsidRPr="00D40C66">
        <w:rPr>
          <w:rFonts w:ascii="Marianne Light" w:hAnsi="Marianne Light"/>
          <w:sz w:val="20"/>
          <w:szCs w:val="20"/>
        </w:rPr>
        <w:t xml:space="preserve">Aucune indication en termes de procédure n’est </w:t>
      </w:r>
      <w:proofErr w:type="gramStart"/>
      <w:r w:rsidR="00775458" w:rsidRPr="00D40C66">
        <w:rPr>
          <w:rFonts w:ascii="Marianne Light" w:hAnsi="Marianne Light"/>
          <w:sz w:val="20"/>
          <w:szCs w:val="20"/>
        </w:rPr>
        <w:t>donné</w:t>
      </w:r>
      <w:proofErr w:type="gramEnd"/>
      <w:r w:rsidR="00775458" w:rsidRPr="00D40C66">
        <w:rPr>
          <w:rFonts w:ascii="Marianne Light" w:hAnsi="Marianne Light"/>
          <w:sz w:val="20"/>
          <w:szCs w:val="20"/>
        </w:rPr>
        <w:t>, seul l’objectif final est posé, l’élève doit choisir la démarche qui lui permettra de réussir sa tâche. La forme du rendu final est ici donnée, il s’agira d’une présentation orale en classe ou à la maison, seul ou en binôme, sous la forme d’un exposé documenté s’appuyant sur le corpus documentaire extrait du manuel Hatier et de ressources externes librement utilisables par l’élève comme le site Internet Bordeaux au XVIIIe siècle, hatier-clic.fr/22hg103.</w:t>
      </w:r>
    </w:p>
    <w:p w14:paraId="0FA34AD4" w14:textId="77777777" w:rsidR="00297F72" w:rsidRPr="00D40C66" w:rsidRDefault="00886C24" w:rsidP="00297F72">
      <w:pPr>
        <w:pStyle w:val="NormalWeb"/>
        <w:contextualSpacing/>
        <w:jc w:val="both"/>
        <w:rPr>
          <w:rFonts w:ascii="Marianne Light" w:hAnsi="Marianne Light"/>
          <w:color w:val="000000" w:themeColor="text1"/>
          <w:sz w:val="20"/>
          <w:szCs w:val="20"/>
        </w:rPr>
      </w:pPr>
      <w:r w:rsidRPr="00D40C66">
        <w:rPr>
          <w:rFonts w:ascii="Marianne Light" w:hAnsi="Marianne Light"/>
          <w:color w:val="000000" w:themeColor="text1"/>
          <w:sz w:val="20"/>
          <w:szCs w:val="20"/>
        </w:rPr>
        <w:t>Une première phase de médiation élèves/professeur consiste à présenter le dispositif de l’activité, la consigne et la problématique. L’étayage de la consigne se fait au besoin dans le cadre d’une reformulation des attendus de la tâche complexe entre pairs. L’enseignant propose une boîte à outils des préalables linguistiques et fait fixer le vocabulaire avant de lancer les élèves dans l’activité. La tâche complexe à accomplir est proposée en un temps imparti de deux séances de 55 minutes chacune (mise en place du dispositif, étayage de la consigne, reformulation, traitement du dossier documentaire, écriture et présentation de l’exposé).</w:t>
      </w:r>
    </w:p>
    <w:p w14:paraId="05D3687B" w14:textId="2DC1C754" w:rsidR="00886C24" w:rsidRPr="00D40C66" w:rsidRDefault="00886C24" w:rsidP="00297F72">
      <w:pPr>
        <w:pStyle w:val="NormalWeb"/>
        <w:contextualSpacing/>
        <w:jc w:val="both"/>
        <w:rPr>
          <w:rFonts w:ascii="Marianne Light" w:hAnsi="Marianne Light"/>
          <w:color w:val="000000" w:themeColor="text1"/>
          <w:sz w:val="20"/>
          <w:szCs w:val="20"/>
        </w:rPr>
      </w:pPr>
      <w:r w:rsidRPr="00D40C66">
        <w:rPr>
          <w:rFonts w:ascii="Marianne Light" w:hAnsi="Marianne Light"/>
          <w:color w:val="000000" w:themeColor="text1"/>
          <w:sz w:val="20"/>
          <w:szCs w:val="20"/>
        </w:rPr>
        <w:t>Durant l’activité, l’enseignant prospecte les besoins et fournit un document « coup de pouce</w:t>
      </w:r>
      <w:r w:rsidRPr="00D40C66">
        <w:rPr>
          <w:rFonts w:ascii="Marianne Light" w:hAnsi="Marianne Light"/>
          <w:color w:val="000000" w:themeColor="text1"/>
          <w:sz w:val="36"/>
          <w:szCs w:val="36"/>
        </w:rPr>
        <w:t> </w:t>
      </w:r>
      <w:r w:rsidRPr="00D40C66">
        <w:rPr>
          <w:rFonts w:ascii="Marianne Light" w:hAnsi="Marianne Light"/>
          <w:color w:val="000000" w:themeColor="text1"/>
          <w:sz w:val="20"/>
          <w:szCs w:val="20"/>
        </w:rPr>
        <w:t>» lorsque que c’est nécessaire</w:t>
      </w:r>
      <w:r w:rsidR="009B292E" w:rsidRPr="00D40C66">
        <w:rPr>
          <w:rFonts w:ascii="Marianne Light" w:hAnsi="Marianne Light"/>
          <w:color w:val="000000" w:themeColor="text1"/>
          <w:sz w:val="20"/>
          <w:szCs w:val="20"/>
        </w:rPr>
        <w:t xml:space="preserve"> (</w:t>
      </w:r>
      <w:proofErr w:type="spellStart"/>
      <w:r w:rsidR="009B292E" w:rsidRPr="00D40C66">
        <w:rPr>
          <w:rFonts w:ascii="Marianne Light" w:hAnsi="Marianne Light"/>
          <w:color w:val="000000" w:themeColor="text1"/>
          <w:sz w:val="20"/>
          <w:szCs w:val="20"/>
        </w:rPr>
        <w:t>cf</w:t>
      </w:r>
      <w:proofErr w:type="spellEnd"/>
      <w:r w:rsidR="009B292E" w:rsidRPr="00D40C66">
        <w:rPr>
          <w:rFonts w:ascii="Marianne Light" w:hAnsi="Marianne Light"/>
          <w:color w:val="000000" w:themeColor="text1"/>
          <w:sz w:val="20"/>
          <w:szCs w:val="20"/>
        </w:rPr>
        <w:t> : points de vigilance)</w:t>
      </w:r>
      <w:r w:rsidRPr="00D40C66">
        <w:rPr>
          <w:rFonts w:ascii="Marianne Light" w:hAnsi="Marianne Light"/>
          <w:color w:val="000000" w:themeColor="text1"/>
          <w:sz w:val="20"/>
          <w:szCs w:val="20"/>
        </w:rPr>
        <w:t>.</w:t>
      </w:r>
    </w:p>
    <w:p w14:paraId="7E089F67" w14:textId="77777777" w:rsidR="00297F72" w:rsidRPr="00D40C66" w:rsidRDefault="00297F72" w:rsidP="00297F72">
      <w:pPr>
        <w:pStyle w:val="NormalWeb"/>
        <w:contextualSpacing/>
        <w:jc w:val="both"/>
        <w:rPr>
          <w:rFonts w:ascii="Marianne Light" w:hAnsi="Marianne Light"/>
          <w:color w:val="000000" w:themeColor="text1"/>
          <w:sz w:val="20"/>
          <w:szCs w:val="20"/>
        </w:rPr>
      </w:pPr>
    </w:p>
    <w:p w14:paraId="0654207F" w14:textId="71957EB5" w:rsidR="00FE00FC" w:rsidRPr="00D40C66" w:rsidRDefault="00FE00FC" w:rsidP="00EB670A">
      <w:pPr>
        <w:pStyle w:val="NormalWeb"/>
        <w:jc w:val="both"/>
        <w:rPr>
          <w:rFonts w:ascii="Marianne Light" w:hAnsi="Marianne Light"/>
          <w:color w:val="000000" w:themeColor="text1"/>
          <w:sz w:val="20"/>
          <w:szCs w:val="20"/>
        </w:rPr>
      </w:pPr>
      <w:r w:rsidRPr="00D40C66">
        <w:rPr>
          <w:rFonts w:ascii="Marianne Light" w:hAnsi="Marianne Light"/>
          <w:color w:val="000000" w:themeColor="text1"/>
          <w:sz w:val="20"/>
          <w:szCs w:val="20"/>
        </w:rPr>
        <w:t xml:space="preserve">On peut résumer </w:t>
      </w:r>
      <w:r w:rsidR="00A316F6" w:rsidRPr="00D40C66">
        <w:rPr>
          <w:rFonts w:ascii="Marianne Light" w:hAnsi="Marianne Light"/>
          <w:color w:val="000000" w:themeColor="text1"/>
          <w:sz w:val="20"/>
          <w:szCs w:val="20"/>
        </w:rPr>
        <w:t>la séquence</w:t>
      </w:r>
      <w:r w:rsidRPr="00D40C66">
        <w:rPr>
          <w:rFonts w:ascii="Marianne Light" w:hAnsi="Marianne Light"/>
          <w:color w:val="000000" w:themeColor="text1"/>
          <w:sz w:val="20"/>
          <w:szCs w:val="20"/>
        </w:rPr>
        <w:t xml:space="preserve"> en </w:t>
      </w:r>
      <w:r w:rsidR="00A316F6" w:rsidRPr="00D40C66">
        <w:rPr>
          <w:rFonts w:ascii="Marianne Light" w:hAnsi="Marianne Light"/>
          <w:color w:val="000000" w:themeColor="text1"/>
          <w:sz w:val="20"/>
          <w:szCs w:val="20"/>
        </w:rPr>
        <w:t>quatre</w:t>
      </w:r>
      <w:r w:rsidRPr="00D40C66">
        <w:rPr>
          <w:rFonts w:ascii="Marianne Light" w:hAnsi="Marianne Light"/>
          <w:color w:val="000000" w:themeColor="text1"/>
          <w:sz w:val="20"/>
          <w:szCs w:val="20"/>
        </w:rPr>
        <w:t xml:space="preserve"> temps : 1- un temps pour définir </w:t>
      </w:r>
      <w:r w:rsidR="00A316F6" w:rsidRPr="00D40C66">
        <w:rPr>
          <w:rFonts w:ascii="Marianne Light" w:hAnsi="Marianne Light"/>
          <w:color w:val="000000" w:themeColor="text1"/>
          <w:sz w:val="20"/>
          <w:szCs w:val="20"/>
        </w:rPr>
        <w:t xml:space="preserve">la tâche </w:t>
      </w:r>
      <w:r w:rsidRPr="00D40C66">
        <w:rPr>
          <w:rFonts w:ascii="Marianne Light" w:hAnsi="Marianne Light"/>
          <w:color w:val="000000" w:themeColor="text1"/>
          <w:sz w:val="20"/>
          <w:szCs w:val="20"/>
        </w:rPr>
        <w:t>oral</w:t>
      </w:r>
      <w:r w:rsidR="00A316F6" w:rsidRPr="00D40C66">
        <w:rPr>
          <w:rFonts w:ascii="Marianne Light" w:hAnsi="Marianne Light"/>
          <w:color w:val="000000" w:themeColor="text1"/>
          <w:sz w:val="20"/>
          <w:szCs w:val="20"/>
        </w:rPr>
        <w:t>e</w:t>
      </w:r>
      <w:r w:rsidRPr="00D40C66">
        <w:rPr>
          <w:rFonts w:ascii="Marianne Light" w:hAnsi="Marianne Light"/>
          <w:color w:val="000000" w:themeColor="text1"/>
          <w:sz w:val="20"/>
          <w:szCs w:val="20"/>
        </w:rPr>
        <w:t xml:space="preserve">, comprendre les spécificités et les enjeux, identifier ensemble les critères de réussite. 2- un temps pour préparer l’oral et ses supports éventuels. 3- un temps pour s’exprimer pour les uns et écouter </w:t>
      </w:r>
      <w:r w:rsidR="00D43861" w:rsidRPr="00D40C66">
        <w:rPr>
          <w:rFonts w:ascii="Marianne Light" w:hAnsi="Marianne Light"/>
          <w:color w:val="000000" w:themeColor="text1"/>
          <w:sz w:val="20"/>
          <w:szCs w:val="20"/>
        </w:rPr>
        <w:t xml:space="preserve">activement </w:t>
      </w:r>
      <w:r w:rsidRPr="00D40C66">
        <w:rPr>
          <w:rFonts w:ascii="Marianne Light" w:hAnsi="Marianne Light"/>
          <w:color w:val="000000" w:themeColor="text1"/>
          <w:sz w:val="20"/>
          <w:szCs w:val="20"/>
        </w:rPr>
        <w:t>pour les autres, évaluer du côté enseignant/élèves. 4- un temps pour mettre en commun et fixer les objectifs à atteindre à l’avenir</w:t>
      </w:r>
      <w:r w:rsidR="00266871" w:rsidRPr="00D40C66">
        <w:rPr>
          <w:rFonts w:ascii="Marianne Light" w:hAnsi="Marianne Light"/>
          <w:color w:val="000000" w:themeColor="text1"/>
          <w:sz w:val="20"/>
          <w:szCs w:val="20"/>
        </w:rPr>
        <w:t xml:space="preserve"> dans une situation analogue. </w:t>
      </w:r>
    </w:p>
    <w:p w14:paraId="39A8ADA9" w14:textId="36866362" w:rsidR="00BD4E33" w:rsidRPr="00D40C66" w:rsidRDefault="003E0BAA" w:rsidP="001D0D35">
      <w:pPr>
        <w:pStyle w:val="Titre2"/>
        <w:rPr>
          <w:rFonts w:ascii="Marianne Light" w:hAnsi="Marianne Light"/>
          <w:color w:val="auto"/>
          <w:sz w:val="20"/>
        </w:rPr>
      </w:pPr>
      <w:r w:rsidRPr="00D40C66">
        <w:rPr>
          <w:rFonts w:ascii="Marianne Light" w:hAnsi="Marianne Light"/>
          <w:color w:val="auto"/>
          <w:sz w:val="20"/>
        </w:rPr>
        <w:t>Compétences visées</w:t>
      </w:r>
      <w:r w:rsidR="00FB3A9A" w:rsidRPr="00D40C66">
        <w:rPr>
          <w:rFonts w:ascii="Marianne Light" w:hAnsi="Marianne Light"/>
          <w:color w:val="auto"/>
          <w:sz w:val="20"/>
        </w:rPr>
        <w:t xml:space="preserve"> en lien avec le domaine disciplinaire</w:t>
      </w:r>
    </w:p>
    <w:p w14:paraId="17BF3B44" w14:textId="29951950" w:rsidR="00C2683F" w:rsidRPr="00D40C66" w:rsidRDefault="00F77C65" w:rsidP="00C2683F">
      <w:pPr>
        <w:pStyle w:val="Paragraphedeliste"/>
        <w:numPr>
          <w:ilvl w:val="0"/>
          <w:numId w:val="2"/>
        </w:numPr>
        <w:rPr>
          <w:rFonts w:ascii="Marianne Light" w:hAnsi="Marianne Light"/>
          <w:sz w:val="20"/>
          <w:szCs w:val="20"/>
        </w:rPr>
      </w:pPr>
      <w:proofErr w:type="gramStart"/>
      <w:r w:rsidRPr="00D40C66">
        <w:rPr>
          <w:rFonts w:ascii="Marianne Light" w:hAnsi="Marianne Light"/>
          <w:sz w:val="20"/>
          <w:szCs w:val="20"/>
        </w:rPr>
        <w:t>être</w:t>
      </w:r>
      <w:proofErr w:type="gramEnd"/>
      <w:r w:rsidRPr="00D40C66">
        <w:rPr>
          <w:rFonts w:ascii="Marianne Light" w:hAnsi="Marianne Light"/>
          <w:sz w:val="20"/>
          <w:szCs w:val="20"/>
        </w:rPr>
        <w:t xml:space="preserve"> capable de </w:t>
      </w:r>
      <w:r w:rsidR="004D0A9A" w:rsidRPr="00D40C66">
        <w:rPr>
          <w:rFonts w:ascii="Marianne Light" w:hAnsi="Marianne Light"/>
          <w:sz w:val="20"/>
          <w:szCs w:val="20"/>
        </w:rPr>
        <w:t>choisir une démarche pour présenter un marchand bordelais du XVIII</w:t>
      </w:r>
      <w:r w:rsidR="004D0A9A" w:rsidRPr="00D40C66">
        <w:rPr>
          <w:rFonts w:ascii="Marianne Light" w:hAnsi="Marianne Light"/>
          <w:sz w:val="20"/>
          <w:szCs w:val="20"/>
          <w:vertAlign w:val="superscript"/>
        </w:rPr>
        <w:t>e</w:t>
      </w:r>
      <w:r w:rsidR="004D0A9A" w:rsidRPr="00D40C66">
        <w:rPr>
          <w:rFonts w:ascii="Marianne Light" w:hAnsi="Marianne Light"/>
          <w:sz w:val="20"/>
          <w:szCs w:val="20"/>
        </w:rPr>
        <w:t xml:space="preserve"> siècle.</w:t>
      </w:r>
    </w:p>
    <w:p w14:paraId="79A382A6" w14:textId="4C1E0923" w:rsidR="00BD4E33" w:rsidRPr="00D40C66" w:rsidRDefault="00495B19" w:rsidP="00C2683F">
      <w:pPr>
        <w:pStyle w:val="Paragraphedeliste"/>
        <w:numPr>
          <w:ilvl w:val="0"/>
          <w:numId w:val="2"/>
        </w:numPr>
        <w:rPr>
          <w:rFonts w:ascii="Marianne Light" w:hAnsi="Marianne Light"/>
          <w:color w:val="000000" w:themeColor="text1"/>
          <w:sz w:val="20"/>
          <w:szCs w:val="20"/>
        </w:rPr>
      </w:pPr>
      <w:proofErr w:type="gramStart"/>
      <w:r>
        <w:rPr>
          <w:rFonts w:ascii="Marianne Light" w:hAnsi="Marianne Light"/>
          <w:color w:val="000000" w:themeColor="text1"/>
          <w:sz w:val="20"/>
          <w:szCs w:val="20"/>
        </w:rPr>
        <w:t>r</w:t>
      </w:r>
      <w:r w:rsidR="00600E8A" w:rsidRPr="00D40C66">
        <w:rPr>
          <w:rFonts w:ascii="Marianne Light" w:hAnsi="Marianne Light"/>
          <w:color w:val="000000" w:themeColor="text1"/>
          <w:sz w:val="20"/>
          <w:szCs w:val="20"/>
        </w:rPr>
        <w:t>éaliser</w:t>
      </w:r>
      <w:proofErr w:type="gramEnd"/>
      <w:r w:rsidR="00600E8A" w:rsidRPr="00D40C66">
        <w:rPr>
          <w:rFonts w:ascii="Marianne Light" w:hAnsi="Marianne Light"/>
          <w:color w:val="000000" w:themeColor="text1"/>
          <w:sz w:val="20"/>
          <w:szCs w:val="20"/>
        </w:rPr>
        <w:t xml:space="preserve"> un exposé </w:t>
      </w:r>
    </w:p>
    <w:p w14:paraId="509085E4" w14:textId="77777777" w:rsidR="0030464F" w:rsidRDefault="0030464F" w:rsidP="00E0616C">
      <w:pPr>
        <w:pStyle w:val="Sansinterligne"/>
        <w:rPr>
          <w:rFonts w:ascii="Marianne Light" w:hAnsi="Marianne Light"/>
          <w:b/>
        </w:rPr>
      </w:pPr>
    </w:p>
    <w:p w14:paraId="6EA48127" w14:textId="77777777" w:rsidR="0030464F" w:rsidRDefault="0030464F" w:rsidP="00E0616C">
      <w:pPr>
        <w:pStyle w:val="Sansinterligne"/>
        <w:rPr>
          <w:rFonts w:ascii="Marianne Light" w:hAnsi="Marianne Light"/>
          <w:b/>
        </w:rPr>
      </w:pPr>
    </w:p>
    <w:p w14:paraId="5D9364FB" w14:textId="77777777" w:rsidR="0030464F" w:rsidRDefault="0030464F" w:rsidP="00E0616C">
      <w:pPr>
        <w:pStyle w:val="Sansinterligne"/>
        <w:rPr>
          <w:rFonts w:ascii="Marianne Light" w:hAnsi="Marianne Light"/>
          <w:b/>
        </w:rPr>
      </w:pPr>
    </w:p>
    <w:p w14:paraId="7012E403" w14:textId="77777777" w:rsidR="0030464F" w:rsidRDefault="0030464F" w:rsidP="00E0616C">
      <w:pPr>
        <w:pStyle w:val="Sansinterligne"/>
        <w:rPr>
          <w:rFonts w:ascii="Marianne Light" w:hAnsi="Marianne Light"/>
          <w:b/>
        </w:rPr>
      </w:pPr>
    </w:p>
    <w:p w14:paraId="7589F7F6" w14:textId="710490F0" w:rsidR="00AD7815" w:rsidRDefault="001E467C" w:rsidP="00E0616C">
      <w:pPr>
        <w:pStyle w:val="Sansinterligne"/>
        <w:rPr>
          <w:rFonts w:ascii="Marianne Light" w:hAnsi="Marianne Light"/>
          <w:b/>
        </w:rPr>
      </w:pPr>
      <w:proofErr w:type="spellStart"/>
      <w:r w:rsidRPr="00E0616C">
        <w:rPr>
          <w:rFonts w:ascii="Marianne Light" w:hAnsi="Marianne Light"/>
          <w:b/>
        </w:rPr>
        <w:lastRenderedPageBreak/>
        <w:t>É</w:t>
      </w:r>
      <w:r w:rsidR="00DB6879" w:rsidRPr="00E0616C">
        <w:rPr>
          <w:rFonts w:ascii="Marianne Light" w:hAnsi="Marianne Light"/>
          <w:b/>
        </w:rPr>
        <w:t>lements</w:t>
      </w:r>
      <w:proofErr w:type="spellEnd"/>
      <w:r w:rsidR="00DB6879" w:rsidRPr="00E0616C">
        <w:rPr>
          <w:rFonts w:ascii="Marianne Light" w:hAnsi="Marianne Light"/>
          <w:b/>
        </w:rPr>
        <w:t xml:space="preserve"> de progression</w:t>
      </w:r>
      <w:r w:rsidR="003951A6" w:rsidRPr="00E0616C">
        <w:rPr>
          <w:rFonts w:ascii="Marianne Light" w:hAnsi="Marianne Light"/>
          <w:b/>
        </w:rPr>
        <w:t>, évaluation</w:t>
      </w:r>
      <w:r w:rsidR="00DB6879" w:rsidRPr="00E0616C">
        <w:rPr>
          <w:rFonts w:ascii="Marianne Light" w:hAnsi="Marianne Light"/>
          <w:b/>
        </w:rPr>
        <w:t xml:space="preserve"> et points de vigilance</w:t>
      </w:r>
    </w:p>
    <w:p w14:paraId="57393050" w14:textId="77777777" w:rsidR="0030464F" w:rsidRPr="0030464F" w:rsidRDefault="0030464F" w:rsidP="00E0616C">
      <w:pPr>
        <w:pStyle w:val="Sansinterligne"/>
        <w:rPr>
          <w:rFonts w:ascii="Marianne Light" w:hAnsi="Marianne Light"/>
          <w:b/>
          <w:sz w:val="10"/>
          <w:szCs w:val="10"/>
        </w:rPr>
      </w:pPr>
    </w:p>
    <w:p w14:paraId="3FA6A38B" w14:textId="315FAA65" w:rsidR="00DB6879" w:rsidRPr="0030464F" w:rsidRDefault="00DB4139" w:rsidP="0030464F">
      <w:pPr>
        <w:pStyle w:val="Sansinterligne"/>
        <w:numPr>
          <w:ilvl w:val="0"/>
          <w:numId w:val="9"/>
        </w:numPr>
        <w:rPr>
          <w:rFonts w:ascii="Marianne Light" w:hAnsi="Marianne Light"/>
          <w:b/>
          <w:sz w:val="20"/>
          <w:szCs w:val="20"/>
        </w:rPr>
      </w:pPr>
      <w:r w:rsidRPr="0030464F">
        <w:rPr>
          <w:rFonts w:ascii="Marianne Light" w:hAnsi="Marianne Light"/>
          <w:b/>
          <w:sz w:val="20"/>
          <w:szCs w:val="20"/>
        </w:rPr>
        <w:t>Connaissances et compétences convoquées pour initier la séquence</w:t>
      </w:r>
    </w:p>
    <w:p w14:paraId="78C38B4E" w14:textId="00C426D0" w:rsidR="003B2BF0" w:rsidRPr="00D40C66" w:rsidRDefault="003B2BF0" w:rsidP="00297F72">
      <w:pPr>
        <w:snapToGrid w:val="0"/>
        <w:spacing w:line="240" w:lineRule="auto"/>
        <w:contextualSpacing/>
        <w:jc w:val="both"/>
        <w:rPr>
          <w:rFonts w:ascii="Marianne Light" w:hAnsi="Marianne Light"/>
          <w:sz w:val="20"/>
          <w:szCs w:val="20"/>
        </w:rPr>
      </w:pPr>
      <w:r w:rsidRPr="00D40C66">
        <w:rPr>
          <w:rFonts w:ascii="Marianne Light" w:eastAsia="Times New Roman" w:hAnsi="Marianne Light" w:cstheme="majorHAnsi"/>
          <w:sz w:val="20"/>
          <w:szCs w:val="20"/>
          <w:lang w:eastAsia="fr-FR"/>
        </w:rPr>
        <w:t>Bordeaux est un port actif situé sur la Garonne et tourné vers l’Atlantique. Les marchands de Bordeaux font du commerce avec les colonies d’</w:t>
      </w:r>
      <w:proofErr w:type="spellStart"/>
      <w:r w:rsidRPr="00D40C66">
        <w:rPr>
          <w:rFonts w:ascii="Marianne Light" w:eastAsia="Times New Roman" w:hAnsi="Marianne Light" w:cstheme="majorHAnsi"/>
          <w:sz w:val="20"/>
          <w:szCs w:val="20"/>
          <w:lang w:eastAsia="fr-FR"/>
        </w:rPr>
        <w:t>Amérique</w:t>
      </w:r>
      <w:proofErr w:type="spellEnd"/>
      <w:r w:rsidRPr="00D40C66">
        <w:rPr>
          <w:rFonts w:ascii="Marianne Light" w:eastAsia="Times New Roman" w:hAnsi="Marianne Light" w:cstheme="majorHAnsi"/>
          <w:sz w:val="20"/>
          <w:szCs w:val="20"/>
          <w:lang w:eastAsia="fr-FR"/>
        </w:rPr>
        <w:t>, d’</w:t>
      </w:r>
      <w:proofErr w:type="spellStart"/>
      <w:r w:rsidRPr="00D40C66">
        <w:rPr>
          <w:rFonts w:ascii="Marianne Light" w:eastAsia="Times New Roman" w:hAnsi="Marianne Light" w:cstheme="majorHAnsi"/>
          <w:sz w:val="20"/>
          <w:szCs w:val="20"/>
          <w:lang w:eastAsia="fr-FR"/>
        </w:rPr>
        <w:t>ou</w:t>
      </w:r>
      <w:proofErr w:type="spellEnd"/>
      <w:r w:rsidRPr="00D40C66">
        <w:rPr>
          <w:rFonts w:ascii="Marianne Light" w:eastAsia="Times New Roman" w:hAnsi="Marianne Light" w:cstheme="majorHAnsi"/>
          <w:sz w:val="20"/>
          <w:szCs w:val="20"/>
          <w:lang w:eastAsia="fr-FR"/>
        </w:rPr>
        <w:t xml:space="preserve">̀ ils rapportent des produits tropicaux qui sont ensuite vendus dans toute l’Europe. Le commerce colonial se développe fortement au </w:t>
      </w:r>
      <w:r w:rsidRPr="00D40C66">
        <w:rPr>
          <w:rFonts w:ascii="Marianne Light" w:eastAsia="Times New Roman" w:hAnsi="Marianne Light" w:cstheme="majorHAnsi"/>
          <w:position w:val="2"/>
          <w:sz w:val="20"/>
          <w:szCs w:val="20"/>
          <w:lang w:eastAsia="fr-FR"/>
        </w:rPr>
        <w:t>XVIII</w:t>
      </w:r>
      <w:r w:rsidRPr="00D40C66">
        <w:rPr>
          <w:rFonts w:ascii="Marianne Light" w:eastAsia="Times New Roman" w:hAnsi="Marianne Light" w:cstheme="majorHAnsi"/>
          <w:position w:val="8"/>
          <w:sz w:val="20"/>
          <w:szCs w:val="20"/>
          <w:lang w:eastAsia="fr-FR"/>
        </w:rPr>
        <w:t xml:space="preserve">e </w:t>
      </w:r>
      <w:proofErr w:type="spellStart"/>
      <w:r w:rsidRPr="00D40C66">
        <w:rPr>
          <w:rFonts w:ascii="Marianne Light" w:eastAsia="Times New Roman" w:hAnsi="Marianne Light" w:cstheme="majorHAnsi"/>
          <w:sz w:val="20"/>
          <w:szCs w:val="20"/>
          <w:lang w:eastAsia="fr-FR"/>
        </w:rPr>
        <w:t>siècle</w:t>
      </w:r>
      <w:proofErr w:type="spellEnd"/>
      <w:r w:rsidRPr="00D40C66">
        <w:rPr>
          <w:rFonts w:ascii="Marianne Light" w:eastAsia="Times New Roman" w:hAnsi="Marianne Light" w:cstheme="majorHAnsi"/>
          <w:sz w:val="20"/>
          <w:szCs w:val="20"/>
          <w:lang w:eastAsia="fr-FR"/>
        </w:rPr>
        <w:t xml:space="preserve">. </w:t>
      </w:r>
      <w:proofErr w:type="spellStart"/>
      <w:r w:rsidRPr="00D40C66">
        <w:rPr>
          <w:rFonts w:ascii="Marianne Light" w:eastAsia="Times New Roman" w:hAnsi="Marianne Light" w:cstheme="majorHAnsi"/>
          <w:sz w:val="20"/>
          <w:szCs w:val="20"/>
          <w:lang w:eastAsia="fr-FR"/>
        </w:rPr>
        <w:t>Grâce</w:t>
      </w:r>
      <w:proofErr w:type="spellEnd"/>
      <w:r w:rsidRPr="00D40C66">
        <w:rPr>
          <w:rFonts w:ascii="Marianne Light" w:eastAsia="Times New Roman" w:hAnsi="Marianne Light" w:cstheme="majorHAnsi"/>
          <w:sz w:val="20"/>
          <w:szCs w:val="20"/>
          <w:lang w:eastAsia="fr-FR"/>
        </w:rPr>
        <w:t xml:space="preserve"> au grand commerce, la ville se transforme en s’agrandissant et en s’embellissant au </w:t>
      </w:r>
      <w:r w:rsidRPr="00D40C66">
        <w:rPr>
          <w:rFonts w:ascii="Marianne Light" w:eastAsia="Times New Roman" w:hAnsi="Marianne Light" w:cstheme="majorHAnsi"/>
          <w:position w:val="2"/>
          <w:sz w:val="20"/>
          <w:szCs w:val="20"/>
          <w:lang w:eastAsia="fr-FR"/>
        </w:rPr>
        <w:t>XVIII</w:t>
      </w:r>
      <w:r w:rsidRPr="00D40C66">
        <w:rPr>
          <w:rFonts w:ascii="Marianne Light" w:eastAsia="Times New Roman" w:hAnsi="Marianne Light" w:cstheme="majorHAnsi"/>
          <w:position w:val="8"/>
          <w:sz w:val="20"/>
          <w:szCs w:val="20"/>
          <w:lang w:eastAsia="fr-FR"/>
        </w:rPr>
        <w:t xml:space="preserve">e </w:t>
      </w:r>
      <w:proofErr w:type="spellStart"/>
      <w:r w:rsidRPr="00D40C66">
        <w:rPr>
          <w:rFonts w:ascii="Marianne Light" w:eastAsia="Times New Roman" w:hAnsi="Marianne Light" w:cstheme="majorHAnsi"/>
          <w:sz w:val="20"/>
          <w:szCs w:val="20"/>
          <w:lang w:eastAsia="fr-FR"/>
        </w:rPr>
        <w:t>siècle</w:t>
      </w:r>
      <w:proofErr w:type="spellEnd"/>
      <w:r w:rsidRPr="00D40C66">
        <w:rPr>
          <w:rFonts w:ascii="Marianne Light" w:eastAsia="Times New Roman" w:hAnsi="Marianne Light" w:cstheme="majorHAnsi"/>
          <w:sz w:val="20"/>
          <w:szCs w:val="20"/>
          <w:lang w:eastAsia="fr-FR"/>
        </w:rPr>
        <w:t>.</w:t>
      </w:r>
    </w:p>
    <w:p w14:paraId="19F74CC5" w14:textId="7CB430F7" w:rsidR="00AB6B45" w:rsidRPr="0030464F" w:rsidRDefault="00AB6B45" w:rsidP="0030464F">
      <w:pPr>
        <w:pStyle w:val="Sansinterligne"/>
        <w:numPr>
          <w:ilvl w:val="0"/>
          <w:numId w:val="9"/>
        </w:numPr>
        <w:rPr>
          <w:rFonts w:ascii="Marianne Light" w:hAnsi="Marianne Light"/>
          <w:b/>
          <w:sz w:val="20"/>
          <w:szCs w:val="20"/>
        </w:rPr>
      </w:pPr>
      <w:r w:rsidRPr="0030464F">
        <w:rPr>
          <w:rFonts w:ascii="Marianne Light" w:hAnsi="Marianne Light"/>
          <w:b/>
          <w:sz w:val="20"/>
          <w:szCs w:val="20"/>
        </w:rPr>
        <w:t>Suggestion</w:t>
      </w:r>
      <w:r w:rsidR="00DB6879" w:rsidRPr="0030464F">
        <w:rPr>
          <w:rFonts w:ascii="Marianne Light" w:hAnsi="Marianne Light"/>
          <w:b/>
          <w:sz w:val="20"/>
          <w:szCs w:val="20"/>
        </w:rPr>
        <w:t>s concernant la place de la séquence dans la progression de l’enseignant</w:t>
      </w:r>
    </w:p>
    <w:p w14:paraId="27898B5F" w14:textId="0BD09764" w:rsidR="009B4B81" w:rsidRPr="00D40C66" w:rsidRDefault="009B4B81" w:rsidP="009B4B81">
      <w:pPr>
        <w:pStyle w:val="NormalWeb"/>
        <w:rPr>
          <w:rFonts w:ascii="Marianne Light" w:hAnsi="Marianne Light"/>
          <w:sz w:val="20"/>
          <w:szCs w:val="20"/>
        </w:rPr>
      </w:pPr>
      <w:r w:rsidRPr="00D40C66">
        <w:rPr>
          <w:rFonts w:ascii="Marianne Light" w:hAnsi="Marianne Light"/>
          <w:sz w:val="20"/>
          <w:szCs w:val="20"/>
        </w:rPr>
        <w:t>Il s’agit de la première séquence d’histoire du programme de 4</w:t>
      </w:r>
      <w:r w:rsidRPr="00D40C66">
        <w:rPr>
          <w:rFonts w:ascii="Marianne Light" w:hAnsi="Marianne Light"/>
          <w:sz w:val="20"/>
          <w:szCs w:val="20"/>
          <w:vertAlign w:val="superscript"/>
        </w:rPr>
        <w:t>ème</w:t>
      </w:r>
      <w:r w:rsidRPr="00D40C66">
        <w:rPr>
          <w:rFonts w:ascii="Marianne Light" w:hAnsi="Marianne Light"/>
          <w:sz w:val="20"/>
          <w:szCs w:val="20"/>
        </w:rPr>
        <w:t xml:space="preserve">. Le chapitre s’ouvre sur les Empires coloniaux et les courants d’échanges au XVIIIe siècle. Une étude de carte interactive permet aux élèves de comprendre qu’à cette époque les puissances coloniales et leurs empires sont dominés par le Royaume-Uni, la France, l’Espagne, le Portugal et les Provinces-Unies, que les grands courants d’échange relient surtout ces États européens à leurs colonies d’Amérique même si l’Asie et les côtes de l’Afrique voient se développer des embryons de présence européenne. </w:t>
      </w:r>
    </w:p>
    <w:p w14:paraId="110AD3C7" w14:textId="5515CDE8" w:rsidR="003951A6" w:rsidRPr="00D40C66" w:rsidRDefault="003951A6" w:rsidP="001D0D35">
      <w:pPr>
        <w:pStyle w:val="Titre3"/>
        <w:rPr>
          <w:rFonts w:ascii="Marianne Light" w:hAnsi="Marianne Light"/>
          <w:color w:val="auto"/>
          <w:sz w:val="20"/>
          <w:szCs w:val="20"/>
        </w:rPr>
      </w:pPr>
      <w:r w:rsidRPr="00D40C66">
        <w:rPr>
          <w:rFonts w:ascii="Marianne Light" w:hAnsi="Marianne Light"/>
          <w:color w:val="auto"/>
          <w:sz w:val="20"/>
          <w:szCs w:val="20"/>
        </w:rPr>
        <w:t>Modalités d’évalution prévues</w:t>
      </w:r>
    </w:p>
    <w:p w14:paraId="40892090" w14:textId="123B8460" w:rsidR="00E012B5" w:rsidRPr="00D40C66" w:rsidRDefault="00E012B5" w:rsidP="00297F72">
      <w:pPr>
        <w:jc w:val="both"/>
        <w:rPr>
          <w:rFonts w:ascii="Marianne Light" w:hAnsi="Marianne Light"/>
          <w:color w:val="4472C4" w:themeColor="accent5"/>
          <w:sz w:val="20"/>
          <w:szCs w:val="20"/>
        </w:rPr>
      </w:pPr>
      <w:r w:rsidRPr="00D40C66">
        <w:rPr>
          <w:rFonts w:ascii="Marianne Light" w:hAnsi="Marianne Light"/>
          <w:sz w:val="20"/>
          <w:szCs w:val="20"/>
        </w:rPr>
        <w:t xml:space="preserve">La tâche complexe permet l’évaluation d’une série de compétences qui sont identifiées en amont, lors de la construction de la tâche : compréhension et respect des consignes (celles-ci seront reformulées dans la langue cible par les élèves), capacité à mobiliser les ressources les plus pertinentes, maîtrise de la langue, qualité du raisonnement élaboré, capacité à communiquer etc. Il est possible de proposer aux élèves de conduire une auto-évaluation. L’évaluation de la tâche complexe est une évaluation positive, elle vise à identifier ce que l’élève a su faire. On évalue la pertinence du raisonnement et la capacité de l’élève à communiquer le résultat de son travail. </w:t>
      </w:r>
      <w:r w:rsidR="006B29FF" w:rsidRPr="00D40C66">
        <w:rPr>
          <w:rFonts w:ascii="Marianne Light" w:hAnsi="Marianne Light"/>
          <w:color w:val="000000" w:themeColor="text1"/>
          <w:sz w:val="20"/>
          <w:szCs w:val="20"/>
        </w:rPr>
        <w:t xml:space="preserve">À cet effet une grille d’évaluation </w:t>
      </w:r>
      <w:r w:rsidR="00514DA1" w:rsidRPr="00D40C66">
        <w:rPr>
          <w:rFonts w:ascii="Marianne Light" w:hAnsi="Marianne Light"/>
          <w:color w:val="000000" w:themeColor="text1"/>
          <w:sz w:val="20"/>
          <w:szCs w:val="20"/>
        </w:rPr>
        <w:t xml:space="preserve">qui pourra se complexifier au fur et à mesure de l’année et de la progression dans le cycle est proposée aux élèves et construite avec eux. Les items « maîtrise de la voix et du corps », « maîtrise du langage » et « maîtrise du sujet » sont positionnables en </w:t>
      </w:r>
      <w:r w:rsidR="00266871" w:rsidRPr="00D40C66">
        <w:rPr>
          <w:rFonts w:ascii="Marianne Light" w:hAnsi="Marianne Light"/>
          <w:color w:val="000000" w:themeColor="text1"/>
          <w:sz w:val="20"/>
          <w:szCs w:val="20"/>
        </w:rPr>
        <w:t xml:space="preserve">niveau de </w:t>
      </w:r>
      <w:r w:rsidR="00514DA1" w:rsidRPr="00D40C66">
        <w:rPr>
          <w:rFonts w:ascii="Marianne Light" w:hAnsi="Marianne Light"/>
          <w:color w:val="000000" w:themeColor="text1"/>
          <w:sz w:val="20"/>
          <w:szCs w:val="20"/>
        </w:rPr>
        <w:t xml:space="preserve">maîtrise insuffisante, fragile, satisfaisante ou très satisfaisante. Enfin pour chaque item un bilan personnalisé est proposé à l’élève, </w:t>
      </w:r>
      <w:r w:rsidR="00CD4A8B" w:rsidRPr="00D40C66">
        <w:rPr>
          <w:rFonts w:ascii="Marianne Light" w:hAnsi="Marianne Light"/>
          <w:color w:val="000000" w:themeColor="text1"/>
          <w:sz w:val="20"/>
          <w:szCs w:val="20"/>
        </w:rPr>
        <w:t>définissant des remédiations possibles pour progresser en vue des prochains exposés.</w:t>
      </w:r>
      <w:r w:rsidR="00514DA1" w:rsidRPr="00D40C66">
        <w:rPr>
          <w:rFonts w:ascii="Marianne Light" w:hAnsi="Marianne Light"/>
          <w:color w:val="000000" w:themeColor="text1"/>
          <w:sz w:val="20"/>
          <w:szCs w:val="20"/>
        </w:rPr>
        <w:t xml:space="preserve"> Un support d’écoute est également proposé pour les auditeurs qui sont placés en situation de </w:t>
      </w:r>
      <w:proofErr w:type="spellStart"/>
      <w:r w:rsidR="00514DA1" w:rsidRPr="00D40C66">
        <w:rPr>
          <w:rFonts w:ascii="Marianne Light" w:hAnsi="Marianne Light"/>
          <w:color w:val="000000" w:themeColor="text1"/>
          <w:sz w:val="20"/>
          <w:szCs w:val="20"/>
        </w:rPr>
        <w:t>co</w:t>
      </w:r>
      <w:proofErr w:type="spellEnd"/>
      <w:r w:rsidR="00514DA1" w:rsidRPr="00D40C66">
        <w:rPr>
          <w:rFonts w:ascii="Marianne Light" w:hAnsi="Marianne Light"/>
          <w:color w:val="000000" w:themeColor="text1"/>
          <w:sz w:val="20"/>
          <w:szCs w:val="20"/>
        </w:rPr>
        <w:t>-évaluateurs</w:t>
      </w:r>
      <w:r w:rsidR="006E09C3" w:rsidRPr="00D40C66">
        <w:rPr>
          <w:rFonts w:ascii="Marianne Light" w:hAnsi="Marianne Light"/>
          <w:color w:val="000000" w:themeColor="text1"/>
          <w:sz w:val="20"/>
          <w:szCs w:val="20"/>
        </w:rPr>
        <w:t xml:space="preserve">, ils </w:t>
      </w:r>
      <w:r w:rsidR="0061786C" w:rsidRPr="00D40C66">
        <w:rPr>
          <w:rFonts w:ascii="Marianne Light" w:hAnsi="Marianne Light"/>
          <w:color w:val="000000" w:themeColor="text1"/>
          <w:sz w:val="20"/>
          <w:szCs w:val="20"/>
        </w:rPr>
        <w:t xml:space="preserve">apprécient </w:t>
      </w:r>
      <w:r w:rsidR="006E09C3" w:rsidRPr="00D40C66">
        <w:rPr>
          <w:rFonts w:ascii="Marianne Light" w:hAnsi="Marianne Light"/>
          <w:color w:val="000000" w:themeColor="text1"/>
          <w:sz w:val="20"/>
          <w:szCs w:val="20"/>
        </w:rPr>
        <w:t>l</w:t>
      </w:r>
      <w:r w:rsidR="00A17902" w:rsidRPr="00D40C66">
        <w:rPr>
          <w:rFonts w:ascii="Marianne Light" w:hAnsi="Marianne Light"/>
          <w:color w:val="000000" w:themeColor="text1"/>
          <w:sz w:val="20"/>
          <w:szCs w:val="20"/>
        </w:rPr>
        <w:t>a présentation, le contenu et la langue avec les mêmes paliers de réussite.</w:t>
      </w:r>
    </w:p>
    <w:p w14:paraId="45C20A7E" w14:textId="33A43238" w:rsidR="003951A6" w:rsidRPr="00D40C66" w:rsidRDefault="00DB6879" w:rsidP="003951A6">
      <w:pPr>
        <w:pStyle w:val="Titre3"/>
        <w:rPr>
          <w:rFonts w:ascii="Marianne Light" w:hAnsi="Marianne Light"/>
          <w:b w:val="0"/>
          <w:color w:val="auto"/>
          <w:sz w:val="20"/>
          <w:szCs w:val="20"/>
        </w:rPr>
      </w:pPr>
      <w:r w:rsidRPr="00D40C66">
        <w:rPr>
          <w:rFonts w:ascii="Marianne Light" w:hAnsi="Marianne Light"/>
          <w:b w:val="0"/>
          <w:color w:val="auto"/>
          <w:sz w:val="20"/>
          <w:szCs w:val="20"/>
        </w:rPr>
        <w:t>Points d</w:t>
      </w:r>
      <w:r w:rsidR="006126A3" w:rsidRPr="00D40C66">
        <w:rPr>
          <w:rFonts w:ascii="Marianne Light" w:hAnsi="Marianne Light"/>
          <w:b w:val="0"/>
          <w:color w:val="auto"/>
          <w:sz w:val="20"/>
          <w:szCs w:val="20"/>
        </w:rPr>
        <w:t>e vigilance : étayage linguistique nécessaire à l’appréhension de la notion disciplinaire</w:t>
      </w:r>
    </w:p>
    <w:p w14:paraId="1C52E593" w14:textId="77777777" w:rsidR="009F510F" w:rsidRDefault="00EB670A" w:rsidP="00297F72">
      <w:pPr>
        <w:jc w:val="both"/>
        <w:rPr>
          <w:rFonts w:ascii="Marianne Light" w:hAnsi="Marianne Light"/>
          <w:sz w:val="20"/>
          <w:szCs w:val="20"/>
        </w:rPr>
      </w:pPr>
      <w:r w:rsidRPr="00D40C66">
        <w:rPr>
          <w:rFonts w:ascii="Marianne Light" w:hAnsi="Marianne Light"/>
          <w:sz w:val="20"/>
          <w:szCs w:val="20"/>
        </w:rPr>
        <w:t xml:space="preserve">Le professeur est placé en situation d’accompagnement. Il observe le travail des élèves et intervient pour lever les situations de blocage. Dans le cadre de la différenciation, il peut proposer aux élèves à besoins particuliers des aides plus adaptées comme un « coup de pouce » ou une « boîte à outils ». Dans ce cas, le professeur peut par exemple fournir le plan suivant et les numéros des documents correspondant à chaque sous-partie : </w:t>
      </w:r>
    </w:p>
    <w:p w14:paraId="6921AD53" w14:textId="77777777" w:rsidR="009F510F" w:rsidRPr="00E316DD" w:rsidRDefault="00EB670A" w:rsidP="00E316DD">
      <w:pPr>
        <w:pStyle w:val="Paragraphedeliste"/>
        <w:numPr>
          <w:ilvl w:val="0"/>
          <w:numId w:val="8"/>
        </w:numPr>
        <w:jc w:val="both"/>
        <w:rPr>
          <w:rFonts w:ascii="Marianne Light" w:hAnsi="Marianne Light"/>
          <w:sz w:val="20"/>
          <w:szCs w:val="20"/>
        </w:rPr>
      </w:pPr>
      <w:r w:rsidRPr="00E316DD">
        <w:rPr>
          <w:rFonts w:ascii="Marianne Light" w:hAnsi="Marianne Light"/>
          <w:sz w:val="20"/>
          <w:szCs w:val="20"/>
        </w:rPr>
        <w:t>Présentez Bordeaux au XVIII</w:t>
      </w:r>
      <w:r w:rsidRPr="00E316DD">
        <w:rPr>
          <w:rFonts w:ascii="Marianne Light" w:hAnsi="Marianne Light"/>
          <w:sz w:val="20"/>
          <w:szCs w:val="20"/>
          <w:vertAlign w:val="superscript"/>
        </w:rPr>
        <w:t>e</w:t>
      </w:r>
      <w:r w:rsidRPr="00E316DD">
        <w:rPr>
          <w:rFonts w:ascii="Marianne Light" w:hAnsi="Marianne Light"/>
          <w:sz w:val="20"/>
          <w:szCs w:val="20"/>
        </w:rPr>
        <w:t xml:space="preserve"> siècle, </w:t>
      </w:r>
    </w:p>
    <w:p w14:paraId="2FC9B74A" w14:textId="37792984" w:rsidR="009F510F" w:rsidRPr="00E316DD" w:rsidRDefault="009F510F" w:rsidP="00E316DD">
      <w:pPr>
        <w:pStyle w:val="Paragraphedeliste"/>
        <w:numPr>
          <w:ilvl w:val="0"/>
          <w:numId w:val="8"/>
        </w:numPr>
        <w:jc w:val="both"/>
        <w:rPr>
          <w:rFonts w:ascii="Marianne Light" w:hAnsi="Marianne Light"/>
          <w:sz w:val="20"/>
          <w:szCs w:val="20"/>
        </w:rPr>
      </w:pPr>
      <w:r w:rsidRPr="00E316DD">
        <w:rPr>
          <w:rFonts w:ascii="Marianne Light" w:hAnsi="Marianne Light"/>
          <w:sz w:val="20"/>
          <w:szCs w:val="20"/>
        </w:rPr>
        <w:t>M</w:t>
      </w:r>
      <w:r w:rsidR="00EB670A" w:rsidRPr="00E316DD">
        <w:rPr>
          <w:rFonts w:ascii="Marianne Light" w:hAnsi="Marianne Light"/>
          <w:sz w:val="20"/>
          <w:szCs w:val="20"/>
        </w:rPr>
        <w:t xml:space="preserve">ontrez comment François </w:t>
      </w:r>
      <w:proofErr w:type="spellStart"/>
      <w:r w:rsidR="00EB670A" w:rsidRPr="00E316DD">
        <w:rPr>
          <w:rFonts w:ascii="Marianne Light" w:hAnsi="Marianne Light"/>
          <w:sz w:val="20"/>
          <w:szCs w:val="20"/>
        </w:rPr>
        <w:t>Bonnaf</w:t>
      </w:r>
      <w:r w:rsidR="00D40C66" w:rsidRPr="00E316DD">
        <w:rPr>
          <w:rFonts w:ascii="Marianne Light" w:hAnsi="Marianne Light"/>
          <w:sz w:val="20"/>
          <w:szCs w:val="20"/>
        </w:rPr>
        <w:t>f</w:t>
      </w:r>
      <w:r w:rsidR="00EB670A" w:rsidRPr="00E316DD">
        <w:rPr>
          <w:rFonts w:ascii="Marianne Light" w:hAnsi="Marianne Light"/>
          <w:sz w:val="20"/>
          <w:szCs w:val="20"/>
        </w:rPr>
        <w:t>é</w:t>
      </w:r>
      <w:proofErr w:type="spellEnd"/>
      <w:r w:rsidR="00EB670A" w:rsidRPr="00E316DD">
        <w:rPr>
          <w:rFonts w:ascii="Marianne Light" w:hAnsi="Marianne Light"/>
          <w:sz w:val="20"/>
          <w:szCs w:val="20"/>
        </w:rPr>
        <w:t xml:space="preserve"> y a développé ses affaires, </w:t>
      </w:r>
    </w:p>
    <w:p w14:paraId="7BA8A1DB" w14:textId="60DD9AE4" w:rsidR="009F510F" w:rsidRPr="00E316DD" w:rsidRDefault="009F510F" w:rsidP="00E316DD">
      <w:pPr>
        <w:pStyle w:val="Paragraphedeliste"/>
        <w:numPr>
          <w:ilvl w:val="0"/>
          <w:numId w:val="8"/>
        </w:numPr>
        <w:jc w:val="both"/>
        <w:rPr>
          <w:rFonts w:ascii="Marianne Light" w:hAnsi="Marianne Light"/>
          <w:sz w:val="20"/>
          <w:szCs w:val="20"/>
        </w:rPr>
      </w:pPr>
      <w:r w:rsidRPr="00E316DD">
        <w:rPr>
          <w:rFonts w:ascii="Marianne Light" w:hAnsi="Marianne Light"/>
          <w:sz w:val="20"/>
          <w:szCs w:val="20"/>
        </w:rPr>
        <w:t>R</w:t>
      </w:r>
      <w:r w:rsidR="00EB670A" w:rsidRPr="00E316DD">
        <w:rPr>
          <w:rFonts w:ascii="Marianne Light" w:hAnsi="Marianne Light"/>
          <w:sz w:val="20"/>
          <w:szCs w:val="20"/>
        </w:rPr>
        <w:t xml:space="preserve">acontez comment y vit le grand négociant (vie </w:t>
      </w:r>
      <w:r w:rsidRPr="00E316DD">
        <w:rPr>
          <w:rFonts w:ascii="Marianne Light" w:hAnsi="Marianne Light"/>
          <w:sz w:val="20"/>
          <w:szCs w:val="20"/>
        </w:rPr>
        <w:t>de famille, habitation, loisirs ...)</w:t>
      </w:r>
    </w:p>
    <w:p w14:paraId="3F5F5872" w14:textId="5B866E39" w:rsidR="00EB670A" w:rsidRDefault="00EB670A" w:rsidP="00297F72">
      <w:pPr>
        <w:jc w:val="both"/>
        <w:rPr>
          <w:rFonts w:ascii="Marianne Light" w:hAnsi="Marianne Light"/>
          <w:sz w:val="20"/>
          <w:szCs w:val="20"/>
        </w:rPr>
      </w:pPr>
      <w:r w:rsidRPr="00D40C66">
        <w:rPr>
          <w:rFonts w:ascii="Marianne Light" w:hAnsi="Marianne Light"/>
          <w:sz w:val="20"/>
          <w:szCs w:val="20"/>
        </w:rPr>
        <w:t xml:space="preserve">Le professeur peut également mettre en place une forme de tutorat où les élèves les plus avancés dans leur travail pourront </w:t>
      </w:r>
      <w:r w:rsidR="009B292E" w:rsidRPr="00D40C66">
        <w:rPr>
          <w:rFonts w:ascii="Marianne Light" w:hAnsi="Marianne Light"/>
          <w:sz w:val="20"/>
          <w:szCs w:val="20"/>
        </w:rPr>
        <w:t>aider</w:t>
      </w:r>
      <w:r w:rsidRPr="00D40C66">
        <w:rPr>
          <w:rFonts w:ascii="Marianne Light" w:hAnsi="Marianne Light"/>
          <w:sz w:val="20"/>
          <w:szCs w:val="20"/>
        </w:rPr>
        <w:t>, expliciter la démarche qu’ils poursuivent pour réaliser leur tâche à leurs pairs. La grille d’évaluation portant sur le fond et la forme de l’exposé est présentée en début d’heure. Les élèves disposent également d’un mémento « connecteurs logiques », d’un dictionnaire français-occitan ainsi que d’un usuel de grammaire occitane.</w:t>
      </w:r>
      <w:r w:rsidR="00E012B5" w:rsidRPr="00D40C66">
        <w:rPr>
          <w:rFonts w:ascii="Marianne Light" w:hAnsi="Marianne Light"/>
          <w:sz w:val="20"/>
          <w:szCs w:val="20"/>
        </w:rPr>
        <w:t xml:space="preserve"> La correction de la langue est elle aussi évaluée de façon positive à partir d’une grille composée de degrés de maîtrise de compétences (parler sans lire ses notes, en</w:t>
      </w:r>
      <w:r w:rsidR="00D900AC" w:rsidRPr="00D40C66">
        <w:rPr>
          <w:rFonts w:ascii="Marianne Light" w:hAnsi="Marianne Light"/>
          <w:sz w:val="20"/>
          <w:szCs w:val="20"/>
        </w:rPr>
        <w:t xml:space="preserve"> </w:t>
      </w:r>
      <w:r w:rsidR="00E012B5" w:rsidRPr="00D40C66">
        <w:rPr>
          <w:rFonts w:ascii="Marianne Light" w:hAnsi="Marianne Light"/>
          <w:sz w:val="20"/>
          <w:szCs w:val="20"/>
        </w:rPr>
        <w:t>regardant l’auditoire, langage adapté, voix audible, maîtrise de soi, temps de parole respecté etc.)</w:t>
      </w:r>
    </w:p>
    <w:p w14:paraId="4F3F6E54" w14:textId="62177DA8" w:rsidR="00E0616C" w:rsidRDefault="00E0616C" w:rsidP="00E0616C">
      <w:pPr>
        <w:jc w:val="right"/>
        <w:rPr>
          <w:rFonts w:ascii="Marianne Light" w:hAnsi="Marianne Light"/>
          <w:sz w:val="20"/>
          <w:szCs w:val="20"/>
        </w:rPr>
      </w:pPr>
      <w:r>
        <w:rPr>
          <w:rFonts w:ascii="Marianne Light" w:hAnsi="Marianne Light"/>
          <w:sz w:val="20"/>
          <w:szCs w:val="20"/>
        </w:rPr>
        <w:t xml:space="preserve">DOSSIER ASSOCIE : </w:t>
      </w:r>
      <w:hyperlink r:id="rId9" w:history="1">
        <w:r w:rsidRPr="00C937B1">
          <w:rPr>
            <w:rStyle w:val="Lienhypertexte"/>
            <w:rFonts w:ascii="Marianne Light" w:hAnsi="Marianne Light"/>
            <w:sz w:val="20"/>
            <w:szCs w:val="20"/>
          </w:rPr>
          <w:t>https://nuage02.apps.education.fr/index.php/s/ZDFZEm5y68MN9iH</w:t>
        </w:r>
      </w:hyperlink>
      <w:r>
        <w:rPr>
          <w:rFonts w:ascii="Marianne Light" w:hAnsi="Marianne Light"/>
          <w:sz w:val="20"/>
          <w:szCs w:val="20"/>
        </w:rPr>
        <w:t xml:space="preserve"> </w:t>
      </w:r>
    </w:p>
    <w:p w14:paraId="238DCB27" w14:textId="723AA266" w:rsidR="00F6398E" w:rsidRPr="00F6398E" w:rsidRDefault="00F6398E" w:rsidP="00F6398E">
      <w:pPr>
        <w:jc w:val="right"/>
        <w:rPr>
          <w:rFonts w:ascii="Marianne Light" w:hAnsi="Marianne Light"/>
          <w:i/>
          <w:sz w:val="20"/>
          <w:szCs w:val="20"/>
        </w:rPr>
      </w:pPr>
      <w:r w:rsidRPr="00F6398E">
        <w:rPr>
          <w:rFonts w:ascii="Marianne Light" w:hAnsi="Marianne Light"/>
          <w:i/>
          <w:sz w:val="20"/>
          <w:szCs w:val="20"/>
        </w:rPr>
        <w:t>Olivier CAPONI, professeur d’occitan et de DNL Histoire-Géographie en occitan- Année 2022-2023</w:t>
      </w:r>
    </w:p>
    <w:sectPr w:rsidR="00F6398E" w:rsidRPr="00F6398E" w:rsidSect="00A84BA0">
      <w:footerReference w:type="default" r:id="rId10"/>
      <w:footerReference w:type="first" r:id="rId11"/>
      <w:pgSz w:w="11906" w:h="16838"/>
      <w:pgMar w:top="568" w:right="720" w:bottom="568"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877E7" w14:textId="77777777" w:rsidR="00A05297" w:rsidRDefault="00A05297" w:rsidP="002E1E98">
      <w:pPr>
        <w:spacing w:after="0" w:line="240" w:lineRule="auto"/>
      </w:pPr>
      <w:r>
        <w:separator/>
      </w:r>
    </w:p>
  </w:endnote>
  <w:endnote w:type="continuationSeparator" w:id="0">
    <w:p w14:paraId="456D0452" w14:textId="77777777" w:rsidR="00A05297" w:rsidRDefault="00A05297" w:rsidP="002E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DengXian Light">
    <w:altName w:val="SimSun"/>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Bold">
    <w:altName w:val="Times New Roman"/>
    <w:panose1 w:val="00000000000000000000"/>
    <w:charset w:val="00"/>
    <w:family w:val="swiss"/>
    <w:notTrueType/>
    <w:pitch w:val="default"/>
    <w:sig w:usb0="00000003" w:usb1="00000000" w:usb2="00000000" w:usb3="00000000" w:csb0="00000001" w:csb1="00000000"/>
  </w:font>
  <w:font w:name="VAG Rounded Bold">
    <w:altName w:val="Cambria"/>
    <w:panose1 w:val="00000000000000000000"/>
    <w:charset w:val="00"/>
    <w:family w:val="auto"/>
    <w:notTrueType/>
    <w:pitch w:val="default"/>
    <w:sig w:usb0="00000003" w:usb1="00000000" w:usb2="00000000" w:usb3="00000000" w:csb0="00000001" w:csb1="00000000"/>
  </w:font>
  <w:font w:name="Marianne Light">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99009"/>
      <w:docPartObj>
        <w:docPartGallery w:val="Page Numbers (Bottom of Page)"/>
        <w:docPartUnique/>
      </w:docPartObj>
    </w:sdtPr>
    <w:sdtContent>
      <w:p w14:paraId="18974786" w14:textId="11F98479" w:rsidR="00A84BA0" w:rsidRDefault="00A84BA0">
        <w:pPr>
          <w:pStyle w:val="Pieddepage"/>
          <w:jc w:val="right"/>
        </w:pPr>
        <w:r>
          <w:fldChar w:fldCharType="begin"/>
        </w:r>
        <w:r>
          <w:instrText>PAGE   \* MERGEFORMAT</w:instrText>
        </w:r>
        <w:r>
          <w:fldChar w:fldCharType="separate"/>
        </w:r>
        <w:r w:rsidR="0030464F">
          <w:rPr>
            <w:noProof/>
          </w:rPr>
          <w:t>3</w:t>
        </w:r>
        <w:r>
          <w:fldChar w:fldCharType="end"/>
        </w:r>
      </w:p>
    </w:sdtContent>
  </w:sdt>
  <w:p w14:paraId="10F4D177" w14:textId="77777777" w:rsidR="00A84BA0" w:rsidRDefault="00A84B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604189"/>
      <w:docPartObj>
        <w:docPartGallery w:val="Page Numbers (Bottom of Page)"/>
        <w:docPartUnique/>
      </w:docPartObj>
    </w:sdtPr>
    <w:sdtContent>
      <w:p w14:paraId="16B149E0" w14:textId="7125DBAC" w:rsidR="00A84BA0" w:rsidRDefault="00A84BA0">
        <w:pPr>
          <w:pStyle w:val="Pieddepage"/>
          <w:jc w:val="right"/>
        </w:pPr>
        <w:r>
          <w:fldChar w:fldCharType="begin"/>
        </w:r>
        <w:r>
          <w:instrText>PAGE   \* MERGEFORMAT</w:instrText>
        </w:r>
        <w:r>
          <w:fldChar w:fldCharType="separate"/>
        </w:r>
        <w:r w:rsidR="0030464F">
          <w:rPr>
            <w:noProof/>
          </w:rPr>
          <w:t>1</w:t>
        </w:r>
        <w:r>
          <w:fldChar w:fldCharType="end"/>
        </w:r>
      </w:p>
    </w:sdtContent>
  </w:sdt>
  <w:p w14:paraId="3B6606F7" w14:textId="6CD085FE" w:rsidR="00B378FE" w:rsidRPr="00B378FE" w:rsidRDefault="00B378FE" w:rsidP="003A45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48487" w14:textId="77777777" w:rsidR="00A05297" w:rsidRDefault="00A05297" w:rsidP="002E1E98">
      <w:pPr>
        <w:spacing w:after="0" w:line="240" w:lineRule="auto"/>
      </w:pPr>
      <w:r>
        <w:separator/>
      </w:r>
    </w:p>
  </w:footnote>
  <w:footnote w:type="continuationSeparator" w:id="0">
    <w:p w14:paraId="3DF81513" w14:textId="77777777" w:rsidR="00A05297" w:rsidRDefault="00A05297" w:rsidP="002E1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2AF"/>
    <w:multiLevelType w:val="hybridMultilevel"/>
    <w:tmpl w:val="372C12D6"/>
    <w:lvl w:ilvl="0" w:tplc="714258C6">
      <w:numFmt w:val="bullet"/>
      <w:lvlText w:val="-"/>
      <w:lvlJc w:val="left"/>
      <w:pPr>
        <w:ind w:left="700" w:hanging="360"/>
      </w:pPr>
      <w:rPr>
        <w:rFonts w:ascii="Arial" w:eastAsiaTheme="minorHAnsi" w:hAnsi="Arial" w:cs="Aria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1" w15:restartNumberingAfterBreak="0">
    <w:nsid w:val="2428474B"/>
    <w:multiLevelType w:val="hybridMultilevel"/>
    <w:tmpl w:val="F57E8394"/>
    <w:lvl w:ilvl="0" w:tplc="AEAEC5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35F7ED6"/>
    <w:multiLevelType w:val="hybridMultilevel"/>
    <w:tmpl w:val="F75046E4"/>
    <w:lvl w:ilvl="0" w:tplc="D568AEE4">
      <w:numFmt w:val="bullet"/>
      <w:lvlText w:val="-"/>
      <w:lvlJc w:val="left"/>
      <w:pPr>
        <w:ind w:left="700" w:hanging="360"/>
      </w:pPr>
      <w:rPr>
        <w:rFonts w:ascii="Arial" w:eastAsiaTheme="minorHAnsi" w:hAnsi="Arial" w:cs="Aria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3" w15:restartNumberingAfterBreak="0">
    <w:nsid w:val="3E185648"/>
    <w:multiLevelType w:val="hybridMultilevel"/>
    <w:tmpl w:val="84EA7F28"/>
    <w:lvl w:ilvl="0" w:tplc="109A6A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3F1D2C"/>
    <w:multiLevelType w:val="hybridMultilevel"/>
    <w:tmpl w:val="F1806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F173B7"/>
    <w:multiLevelType w:val="hybridMultilevel"/>
    <w:tmpl w:val="70E697E0"/>
    <w:lvl w:ilvl="0" w:tplc="9D6489C8">
      <w:start w:val="2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14684C"/>
    <w:multiLevelType w:val="hybridMultilevel"/>
    <w:tmpl w:val="108E673E"/>
    <w:lvl w:ilvl="0" w:tplc="533C8EC8">
      <w:start w:val="29"/>
      <w:numFmt w:val="bullet"/>
      <w:pStyle w:val="Titre3"/>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573BD8"/>
    <w:multiLevelType w:val="hybridMultilevel"/>
    <w:tmpl w:val="F710CA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68B06D01"/>
    <w:multiLevelType w:val="hybridMultilevel"/>
    <w:tmpl w:val="BABA0A8C"/>
    <w:lvl w:ilvl="0" w:tplc="6E30AF90">
      <w:numFmt w:val="bullet"/>
      <w:lvlText w:val="-"/>
      <w:lvlJc w:val="left"/>
      <w:pPr>
        <w:ind w:left="700" w:hanging="360"/>
      </w:pPr>
      <w:rPr>
        <w:rFonts w:ascii="Arial" w:eastAsiaTheme="minorHAnsi" w:hAnsi="Arial" w:cs="Arial"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8"/>
  </w:num>
  <w:num w:numId="8">
    <w:abstractNumId w:val="7"/>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5C"/>
    <w:rsid w:val="00004455"/>
    <w:rsid w:val="0001164D"/>
    <w:rsid w:val="000128CB"/>
    <w:rsid w:val="000266A0"/>
    <w:rsid w:val="000277E5"/>
    <w:rsid w:val="00055A1D"/>
    <w:rsid w:val="0007245D"/>
    <w:rsid w:val="000A664D"/>
    <w:rsid w:val="000A676B"/>
    <w:rsid w:val="000A6E0A"/>
    <w:rsid w:val="000B2FC5"/>
    <w:rsid w:val="000C1D78"/>
    <w:rsid w:val="000D15DF"/>
    <w:rsid w:val="001079EC"/>
    <w:rsid w:val="001103C7"/>
    <w:rsid w:val="001702B9"/>
    <w:rsid w:val="00170D05"/>
    <w:rsid w:val="00182A53"/>
    <w:rsid w:val="001C296E"/>
    <w:rsid w:val="001D0D35"/>
    <w:rsid w:val="001D342F"/>
    <w:rsid w:val="001E467C"/>
    <w:rsid w:val="001F2947"/>
    <w:rsid w:val="001F60F9"/>
    <w:rsid w:val="002048A1"/>
    <w:rsid w:val="0020554F"/>
    <w:rsid w:val="00207331"/>
    <w:rsid w:val="00224748"/>
    <w:rsid w:val="00224A34"/>
    <w:rsid w:val="00226C82"/>
    <w:rsid w:val="00236301"/>
    <w:rsid w:val="002438A5"/>
    <w:rsid w:val="00252481"/>
    <w:rsid w:val="00254222"/>
    <w:rsid w:val="00254505"/>
    <w:rsid w:val="002576C3"/>
    <w:rsid w:val="00261467"/>
    <w:rsid w:val="00264CD9"/>
    <w:rsid w:val="00266871"/>
    <w:rsid w:val="00297F72"/>
    <w:rsid w:val="002B15B9"/>
    <w:rsid w:val="002B2E36"/>
    <w:rsid w:val="002C69AE"/>
    <w:rsid w:val="002D4C9F"/>
    <w:rsid w:val="002E1C27"/>
    <w:rsid w:val="002E1E98"/>
    <w:rsid w:val="002F3C8F"/>
    <w:rsid w:val="0030464F"/>
    <w:rsid w:val="00307972"/>
    <w:rsid w:val="003436C1"/>
    <w:rsid w:val="003464E8"/>
    <w:rsid w:val="00356744"/>
    <w:rsid w:val="0036024E"/>
    <w:rsid w:val="00370F59"/>
    <w:rsid w:val="00371A34"/>
    <w:rsid w:val="00381F8D"/>
    <w:rsid w:val="00387746"/>
    <w:rsid w:val="00393FDC"/>
    <w:rsid w:val="003951A6"/>
    <w:rsid w:val="003A4549"/>
    <w:rsid w:val="003B0888"/>
    <w:rsid w:val="003B2BF0"/>
    <w:rsid w:val="003D741F"/>
    <w:rsid w:val="003E0BAA"/>
    <w:rsid w:val="003F1946"/>
    <w:rsid w:val="00405C8A"/>
    <w:rsid w:val="00410822"/>
    <w:rsid w:val="00411770"/>
    <w:rsid w:val="004363D1"/>
    <w:rsid w:val="00442A1B"/>
    <w:rsid w:val="00452B7D"/>
    <w:rsid w:val="00464DA3"/>
    <w:rsid w:val="00495B19"/>
    <w:rsid w:val="00495C0C"/>
    <w:rsid w:val="004B4C93"/>
    <w:rsid w:val="004C3A63"/>
    <w:rsid w:val="004D0A9A"/>
    <w:rsid w:val="00514DA1"/>
    <w:rsid w:val="00567600"/>
    <w:rsid w:val="0058051E"/>
    <w:rsid w:val="00583988"/>
    <w:rsid w:val="005917E9"/>
    <w:rsid w:val="005B2BE9"/>
    <w:rsid w:val="005B453F"/>
    <w:rsid w:val="005C060E"/>
    <w:rsid w:val="005C5F98"/>
    <w:rsid w:val="005D1431"/>
    <w:rsid w:val="005D2023"/>
    <w:rsid w:val="005E30E0"/>
    <w:rsid w:val="005F6711"/>
    <w:rsid w:val="00600E8A"/>
    <w:rsid w:val="006126A3"/>
    <w:rsid w:val="00612BE0"/>
    <w:rsid w:val="0061786C"/>
    <w:rsid w:val="00667871"/>
    <w:rsid w:val="00673ED4"/>
    <w:rsid w:val="00675D67"/>
    <w:rsid w:val="006928B6"/>
    <w:rsid w:val="006A22C3"/>
    <w:rsid w:val="006A6E4D"/>
    <w:rsid w:val="006B29FF"/>
    <w:rsid w:val="006B5AA0"/>
    <w:rsid w:val="006C3971"/>
    <w:rsid w:val="006D3E38"/>
    <w:rsid w:val="006E09C3"/>
    <w:rsid w:val="006E29C3"/>
    <w:rsid w:val="006F39A2"/>
    <w:rsid w:val="006F5EEC"/>
    <w:rsid w:val="0070758F"/>
    <w:rsid w:val="007302CA"/>
    <w:rsid w:val="0073649E"/>
    <w:rsid w:val="00737568"/>
    <w:rsid w:val="007522F7"/>
    <w:rsid w:val="00775458"/>
    <w:rsid w:val="00782203"/>
    <w:rsid w:val="007A1598"/>
    <w:rsid w:val="007D4A90"/>
    <w:rsid w:val="007D7BB4"/>
    <w:rsid w:val="007F6087"/>
    <w:rsid w:val="007F71B0"/>
    <w:rsid w:val="008213A2"/>
    <w:rsid w:val="008349FA"/>
    <w:rsid w:val="00835189"/>
    <w:rsid w:val="0085281C"/>
    <w:rsid w:val="00866826"/>
    <w:rsid w:val="00886C24"/>
    <w:rsid w:val="00896D2B"/>
    <w:rsid w:val="008A56B9"/>
    <w:rsid w:val="008E5352"/>
    <w:rsid w:val="008E599D"/>
    <w:rsid w:val="00900592"/>
    <w:rsid w:val="00900DD6"/>
    <w:rsid w:val="00931DE6"/>
    <w:rsid w:val="00944360"/>
    <w:rsid w:val="00986AFD"/>
    <w:rsid w:val="00994D48"/>
    <w:rsid w:val="009B292E"/>
    <w:rsid w:val="009B4B81"/>
    <w:rsid w:val="009E452C"/>
    <w:rsid w:val="009F0FA1"/>
    <w:rsid w:val="009F510F"/>
    <w:rsid w:val="009F6FB4"/>
    <w:rsid w:val="00A01D6F"/>
    <w:rsid w:val="00A05297"/>
    <w:rsid w:val="00A10AEB"/>
    <w:rsid w:val="00A17902"/>
    <w:rsid w:val="00A2532D"/>
    <w:rsid w:val="00A316F6"/>
    <w:rsid w:val="00A340A6"/>
    <w:rsid w:val="00A41FF2"/>
    <w:rsid w:val="00A51F39"/>
    <w:rsid w:val="00A54E7E"/>
    <w:rsid w:val="00A6563F"/>
    <w:rsid w:val="00A84BA0"/>
    <w:rsid w:val="00AA0669"/>
    <w:rsid w:val="00AA0FC4"/>
    <w:rsid w:val="00AB6B45"/>
    <w:rsid w:val="00AD7815"/>
    <w:rsid w:val="00AF7C39"/>
    <w:rsid w:val="00B2323B"/>
    <w:rsid w:val="00B33E6B"/>
    <w:rsid w:val="00B378FE"/>
    <w:rsid w:val="00B5107D"/>
    <w:rsid w:val="00B55741"/>
    <w:rsid w:val="00B61FDB"/>
    <w:rsid w:val="00B67E2F"/>
    <w:rsid w:val="00B921D4"/>
    <w:rsid w:val="00B93439"/>
    <w:rsid w:val="00BB2FD7"/>
    <w:rsid w:val="00BD105C"/>
    <w:rsid w:val="00BD4E33"/>
    <w:rsid w:val="00BD6C99"/>
    <w:rsid w:val="00C0011D"/>
    <w:rsid w:val="00C2683F"/>
    <w:rsid w:val="00C4128A"/>
    <w:rsid w:val="00C4131D"/>
    <w:rsid w:val="00C544A6"/>
    <w:rsid w:val="00C84B07"/>
    <w:rsid w:val="00CA1DD1"/>
    <w:rsid w:val="00CA5A3F"/>
    <w:rsid w:val="00CD35BF"/>
    <w:rsid w:val="00CD4A8B"/>
    <w:rsid w:val="00CE15B8"/>
    <w:rsid w:val="00CE42C3"/>
    <w:rsid w:val="00CF72DF"/>
    <w:rsid w:val="00D164B1"/>
    <w:rsid w:val="00D17B7C"/>
    <w:rsid w:val="00D2503E"/>
    <w:rsid w:val="00D27D24"/>
    <w:rsid w:val="00D32CB9"/>
    <w:rsid w:val="00D40C66"/>
    <w:rsid w:val="00D43861"/>
    <w:rsid w:val="00D6106F"/>
    <w:rsid w:val="00D654E2"/>
    <w:rsid w:val="00D71EDB"/>
    <w:rsid w:val="00D82735"/>
    <w:rsid w:val="00D900AC"/>
    <w:rsid w:val="00DB1C96"/>
    <w:rsid w:val="00DB4139"/>
    <w:rsid w:val="00DB6879"/>
    <w:rsid w:val="00DE1FD1"/>
    <w:rsid w:val="00DE7AA5"/>
    <w:rsid w:val="00DF3E06"/>
    <w:rsid w:val="00E012B5"/>
    <w:rsid w:val="00E0616C"/>
    <w:rsid w:val="00E22DD6"/>
    <w:rsid w:val="00E273FF"/>
    <w:rsid w:val="00E316DD"/>
    <w:rsid w:val="00E608AC"/>
    <w:rsid w:val="00EB65C5"/>
    <w:rsid w:val="00EB670A"/>
    <w:rsid w:val="00ED7BCA"/>
    <w:rsid w:val="00F54B9C"/>
    <w:rsid w:val="00F6398E"/>
    <w:rsid w:val="00F721B7"/>
    <w:rsid w:val="00F773A5"/>
    <w:rsid w:val="00F77C65"/>
    <w:rsid w:val="00FA4840"/>
    <w:rsid w:val="00FA4BD3"/>
    <w:rsid w:val="00FB3A9A"/>
    <w:rsid w:val="00FC39FA"/>
    <w:rsid w:val="00FE00F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C3AD8"/>
  <w15:chartTrackingRefBased/>
  <w15:docId w15:val="{9C4B9F6E-F075-4B35-95A9-15BB0A43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EB"/>
    <w:rPr>
      <w:rFonts w:ascii="Marianne" w:hAnsi="Marianne"/>
    </w:rPr>
  </w:style>
  <w:style w:type="paragraph" w:styleId="Titre1">
    <w:name w:val="heading 1"/>
    <w:basedOn w:val="Normal"/>
    <w:next w:val="Normal"/>
    <w:link w:val="Titre1Car"/>
    <w:uiPriority w:val="9"/>
    <w:qFormat/>
    <w:rsid w:val="00411770"/>
    <w:pPr>
      <w:outlineLvl w:val="0"/>
    </w:pPr>
    <w:rPr>
      <w:b/>
      <w:color w:val="B72C6E"/>
      <w:sz w:val="40"/>
    </w:rPr>
  </w:style>
  <w:style w:type="paragraph" w:styleId="Titre2">
    <w:name w:val="heading 2"/>
    <w:basedOn w:val="TM1c3"/>
    <w:next w:val="Normal"/>
    <w:link w:val="Titre2Car"/>
    <w:uiPriority w:val="9"/>
    <w:unhideWhenUsed/>
    <w:qFormat/>
    <w:rsid w:val="001D0D35"/>
    <w:pPr>
      <w:outlineLvl w:val="1"/>
    </w:pPr>
  </w:style>
  <w:style w:type="paragraph" w:styleId="Titre3">
    <w:name w:val="heading 3"/>
    <w:basedOn w:val="Titre2"/>
    <w:next w:val="Normal"/>
    <w:link w:val="Titre3Car"/>
    <w:uiPriority w:val="9"/>
    <w:unhideWhenUsed/>
    <w:qFormat/>
    <w:rsid w:val="001D0D35"/>
    <w:pPr>
      <w:numPr>
        <w:numId w:val="4"/>
      </w:numPr>
      <w:outlineLvl w:val="2"/>
    </w:pPr>
  </w:style>
  <w:style w:type="paragraph" w:styleId="Titre4">
    <w:name w:val="heading 4"/>
    <w:basedOn w:val="Normal"/>
    <w:next w:val="Normal"/>
    <w:link w:val="Titre4Car"/>
    <w:uiPriority w:val="9"/>
    <w:unhideWhenUsed/>
    <w:qFormat/>
    <w:rsid w:val="00D8273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D82735"/>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D82735"/>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rsid w:val="00D82735"/>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rsid w:val="00D82735"/>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rsid w:val="00D82735"/>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1E98"/>
    <w:pPr>
      <w:tabs>
        <w:tab w:val="center" w:pos="4536"/>
        <w:tab w:val="right" w:pos="9072"/>
      </w:tabs>
      <w:spacing w:after="0" w:line="240" w:lineRule="auto"/>
    </w:pPr>
  </w:style>
  <w:style w:type="character" w:customStyle="1" w:styleId="En-tteCar">
    <w:name w:val="En-tête Car"/>
    <w:basedOn w:val="Policepardfaut"/>
    <w:link w:val="En-tte"/>
    <w:uiPriority w:val="99"/>
    <w:rsid w:val="002E1E98"/>
  </w:style>
  <w:style w:type="paragraph" w:styleId="Pieddepage">
    <w:name w:val="footer"/>
    <w:basedOn w:val="Normal"/>
    <w:link w:val="PieddepageCar"/>
    <w:uiPriority w:val="99"/>
    <w:unhideWhenUsed/>
    <w:rsid w:val="002E1E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1E98"/>
  </w:style>
  <w:style w:type="table" w:styleId="Grilledutableau">
    <w:name w:val="Table Grid"/>
    <w:basedOn w:val="TableauNormal"/>
    <w:uiPriority w:val="39"/>
    <w:rsid w:val="000A6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340A6"/>
    <w:rPr>
      <w:color w:val="808080"/>
    </w:rPr>
  </w:style>
  <w:style w:type="paragraph" w:styleId="Paragraphedeliste">
    <w:name w:val="List Paragraph"/>
    <w:basedOn w:val="Normal"/>
    <w:uiPriority w:val="34"/>
    <w:qFormat/>
    <w:rsid w:val="00A340A6"/>
    <w:pPr>
      <w:ind w:left="720"/>
      <w:contextualSpacing/>
    </w:pPr>
  </w:style>
  <w:style w:type="character" w:customStyle="1" w:styleId="txt-underline">
    <w:name w:val="txt-underline"/>
    <w:basedOn w:val="Policepardfaut"/>
    <w:rsid w:val="00307972"/>
  </w:style>
  <w:style w:type="character" w:styleId="Accentuation">
    <w:name w:val="Emphasis"/>
    <w:basedOn w:val="Policepardfaut"/>
    <w:uiPriority w:val="20"/>
    <w:qFormat/>
    <w:rsid w:val="001C296E"/>
    <w:rPr>
      <w:i/>
      <w:iCs/>
    </w:rPr>
  </w:style>
  <w:style w:type="paragraph" w:styleId="NormalWeb">
    <w:name w:val="Normal (Web)"/>
    <w:basedOn w:val="Normal"/>
    <w:uiPriority w:val="99"/>
    <w:unhideWhenUsed/>
    <w:rsid w:val="007364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2F3C8F"/>
  </w:style>
  <w:style w:type="paragraph" w:styleId="Textedebulles">
    <w:name w:val="Balloon Text"/>
    <w:basedOn w:val="Normal"/>
    <w:link w:val="TextedebullesCar"/>
    <w:uiPriority w:val="99"/>
    <w:semiHidden/>
    <w:unhideWhenUsed/>
    <w:rsid w:val="004B4C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4C93"/>
    <w:rPr>
      <w:rFonts w:ascii="Segoe UI" w:hAnsi="Segoe UI" w:cs="Segoe UI"/>
      <w:sz w:val="18"/>
      <w:szCs w:val="18"/>
    </w:rPr>
  </w:style>
  <w:style w:type="character" w:customStyle="1" w:styleId="Titre1Car">
    <w:name w:val="Titre 1 Car"/>
    <w:basedOn w:val="Policepardfaut"/>
    <w:link w:val="Titre1"/>
    <w:uiPriority w:val="9"/>
    <w:rsid w:val="00411770"/>
    <w:rPr>
      <w:rFonts w:ascii="Marianne" w:hAnsi="Marianne"/>
      <w:b/>
      <w:color w:val="B72C6E"/>
      <w:sz w:val="40"/>
    </w:rPr>
  </w:style>
  <w:style w:type="character" w:customStyle="1" w:styleId="Titre2Car">
    <w:name w:val="Titre 2 Car"/>
    <w:basedOn w:val="Policepardfaut"/>
    <w:link w:val="Titre2"/>
    <w:uiPriority w:val="9"/>
    <w:rsid w:val="001D0D35"/>
    <w:rPr>
      <w:rFonts w:ascii="Arial" w:eastAsiaTheme="majorEastAsia" w:hAnsi="Arial" w:cstheme="majorBidi"/>
      <w:b/>
      <w:bCs/>
      <w:noProof/>
      <w:color w:val="33AE90"/>
      <w:sz w:val="24"/>
      <w:szCs w:val="28"/>
    </w:rPr>
  </w:style>
  <w:style w:type="paragraph" w:styleId="Titre">
    <w:name w:val="Title"/>
    <w:next w:val="Normal"/>
    <w:link w:val="TitreCar"/>
    <w:uiPriority w:val="10"/>
    <w:qFormat/>
    <w:rsid w:val="00A41FF2"/>
    <w:pPr>
      <w:jc w:val="center"/>
    </w:pPr>
    <w:rPr>
      <w:rFonts w:ascii="Marianne" w:hAnsi="Marianne" w:cs="Marianne-Bold"/>
      <w:b/>
      <w:bCs/>
      <w:sz w:val="52"/>
      <w:szCs w:val="52"/>
    </w:rPr>
  </w:style>
  <w:style w:type="character" w:customStyle="1" w:styleId="TitreCar">
    <w:name w:val="Titre Car"/>
    <w:basedOn w:val="Policepardfaut"/>
    <w:link w:val="Titre"/>
    <w:uiPriority w:val="10"/>
    <w:rsid w:val="00A41FF2"/>
    <w:rPr>
      <w:rFonts w:ascii="Marianne" w:hAnsi="Marianne" w:cs="Marianne-Bold"/>
      <w:b/>
      <w:bCs/>
      <w:sz w:val="52"/>
      <w:szCs w:val="52"/>
    </w:rPr>
  </w:style>
  <w:style w:type="character" w:customStyle="1" w:styleId="Titre3Car">
    <w:name w:val="Titre 3 Car"/>
    <w:basedOn w:val="Policepardfaut"/>
    <w:link w:val="Titre3"/>
    <w:uiPriority w:val="9"/>
    <w:rsid w:val="001D0D35"/>
    <w:rPr>
      <w:rFonts w:ascii="Arial" w:eastAsiaTheme="majorEastAsia" w:hAnsi="Arial" w:cstheme="majorBidi"/>
      <w:b/>
      <w:bCs/>
      <w:noProof/>
      <w:color w:val="33AE90"/>
      <w:sz w:val="24"/>
      <w:szCs w:val="28"/>
    </w:rPr>
  </w:style>
  <w:style w:type="paragraph" w:styleId="Sous-titre">
    <w:name w:val="Subtitle"/>
    <w:basedOn w:val="Titre"/>
    <w:next w:val="Normal"/>
    <w:link w:val="Sous-titreCar"/>
    <w:uiPriority w:val="11"/>
    <w:qFormat/>
    <w:rsid w:val="0070758F"/>
    <w:rPr>
      <w:b w:val="0"/>
      <w:bCs w:val="0"/>
      <w:sz w:val="40"/>
    </w:rPr>
  </w:style>
  <w:style w:type="character" w:customStyle="1" w:styleId="Sous-titreCar">
    <w:name w:val="Sous-titre Car"/>
    <w:basedOn w:val="Policepardfaut"/>
    <w:link w:val="Sous-titre"/>
    <w:uiPriority w:val="11"/>
    <w:rsid w:val="0070758F"/>
    <w:rPr>
      <w:rFonts w:ascii="Marianne-Bold" w:hAnsi="Marianne-Bold" w:cs="Marianne-Bold"/>
      <w:color w:val="D44E3C"/>
      <w:sz w:val="40"/>
      <w:szCs w:val="52"/>
    </w:rPr>
  </w:style>
  <w:style w:type="paragraph" w:customStyle="1" w:styleId="Discipline">
    <w:name w:val="Discipline"/>
    <w:basedOn w:val="Titre"/>
    <w:qFormat/>
    <w:rsid w:val="0007245D"/>
    <w:pPr>
      <w:pBdr>
        <w:bottom w:val="single" w:sz="8" w:space="7" w:color="auto"/>
      </w:pBdr>
      <w:spacing w:before="480"/>
      <w:jc w:val="left"/>
    </w:pPr>
    <w:rPr>
      <w:color w:val="000000" w:themeColor="text1"/>
    </w:rPr>
  </w:style>
  <w:style w:type="paragraph" w:customStyle="1" w:styleId="Titreencadr">
    <w:name w:val="Titre encadré"/>
    <w:basedOn w:val="Normal"/>
    <w:qFormat/>
    <w:rsid w:val="00411770"/>
    <w:pPr>
      <w:pBdr>
        <w:top w:val="single" w:sz="8" w:space="6" w:color="F8F6F6"/>
        <w:left w:val="single" w:sz="36" w:space="0" w:color="B72C6E"/>
        <w:bottom w:val="single" w:sz="8" w:space="6" w:color="F8F6F6"/>
      </w:pBdr>
      <w:shd w:val="clear" w:color="auto" w:fill="F8F6F6"/>
      <w:ind w:left="113"/>
    </w:pPr>
    <w:rPr>
      <w:rFonts w:cs="Marianne-Bold"/>
      <w:b/>
      <w:bCs/>
      <w:color w:val="B72C6E"/>
    </w:rPr>
  </w:style>
  <w:style w:type="paragraph" w:customStyle="1" w:styleId="Texteencadr">
    <w:name w:val="Texte encadré"/>
    <w:basedOn w:val="Titreencadr"/>
    <w:qFormat/>
    <w:rsid w:val="005B2BE9"/>
    <w:rPr>
      <w:b w:val="0"/>
      <w:color w:val="auto"/>
    </w:rPr>
  </w:style>
  <w:style w:type="table" w:customStyle="1" w:styleId="Style1">
    <w:name w:val="Style1"/>
    <w:basedOn w:val="TableauNormal"/>
    <w:uiPriority w:val="99"/>
    <w:rsid w:val="008E5352"/>
    <w:pPr>
      <w:spacing w:before="120" w:after="120" w:line="240" w:lineRule="auto"/>
    </w:pPr>
    <w:rPr>
      <w:rFonts w:ascii="Marianne" w:hAnsi="Marianne"/>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color w:val="FFFFFF" w:themeColor="background1"/>
        <w:sz w:val="24"/>
      </w:rPr>
      <w:tblPr/>
      <w:tcPr>
        <w:shd w:val="clear" w:color="auto" w:fill="B72C6E"/>
      </w:tcPr>
    </w:tblStylePr>
  </w:style>
  <w:style w:type="paragraph" w:customStyle="1" w:styleId="PieddePageEntteTtirePieddepage">
    <w:name w:val="Pied de Page (Entête / Têtière / Pied de page)"/>
    <w:basedOn w:val="Normal"/>
    <w:uiPriority w:val="99"/>
    <w:rsid w:val="00B378FE"/>
    <w:pPr>
      <w:suppressAutoHyphens/>
      <w:autoSpaceDE w:val="0"/>
      <w:autoSpaceDN w:val="0"/>
      <w:adjustRightInd w:val="0"/>
      <w:spacing w:after="227" w:line="260" w:lineRule="atLeast"/>
      <w:textAlignment w:val="center"/>
    </w:pPr>
    <w:rPr>
      <w:rFonts w:ascii="VAG Rounded Bold" w:hAnsi="VAG Rounded Bold" w:cs="VAG Rounded Bold"/>
      <w:b/>
      <w:bCs/>
      <w:color w:val="000000"/>
      <w:sz w:val="20"/>
      <w:szCs w:val="20"/>
    </w:rPr>
  </w:style>
  <w:style w:type="character" w:customStyle="1" w:styleId="URL">
    <w:name w:val="URL"/>
    <w:uiPriority w:val="99"/>
    <w:rsid w:val="00B378FE"/>
    <w:rPr>
      <w:color w:val="0084A0"/>
      <w:u w:val="thick"/>
    </w:rPr>
  </w:style>
  <w:style w:type="character" w:customStyle="1" w:styleId="PieddepageMENEntteTtirePieddepage">
    <w:name w:val="Pied de page MEN (Entête / Têtière / Pied de page)"/>
    <w:uiPriority w:val="99"/>
    <w:rsid w:val="00B378FE"/>
    <w:rPr>
      <w:rFonts w:ascii="Marianne" w:hAnsi="Marianne" w:cs="Marianne"/>
      <w:sz w:val="14"/>
      <w:szCs w:val="14"/>
    </w:rPr>
  </w:style>
  <w:style w:type="table" w:customStyle="1" w:styleId="Style11">
    <w:name w:val="Style11"/>
    <w:basedOn w:val="TableauNormal"/>
    <w:uiPriority w:val="99"/>
    <w:rsid w:val="00B55741"/>
    <w:pPr>
      <w:spacing w:before="120" w:after="120" w:line="240" w:lineRule="auto"/>
    </w:pPr>
    <w:rPr>
      <w:rFonts w:ascii="Marianne" w:hAnsi="Marianne"/>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sz w:val="24"/>
      </w:rPr>
      <w:tblPr/>
      <w:tcPr>
        <w:shd w:val="clear" w:color="auto" w:fill="9178B5"/>
      </w:tcPr>
    </w:tblStylePr>
  </w:style>
  <w:style w:type="character" w:customStyle="1" w:styleId="Titre4Car">
    <w:name w:val="Titre 4 Car"/>
    <w:basedOn w:val="Policepardfaut"/>
    <w:link w:val="Titre4"/>
    <w:uiPriority w:val="9"/>
    <w:rsid w:val="00D82735"/>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D82735"/>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D82735"/>
    <w:rPr>
      <w:rFonts w:ascii="Arial" w:eastAsia="Arial" w:hAnsi="Arial" w:cs="Arial"/>
      <w:b/>
      <w:bCs/>
    </w:rPr>
  </w:style>
  <w:style w:type="character" w:customStyle="1" w:styleId="Titre7Car">
    <w:name w:val="Titre 7 Car"/>
    <w:basedOn w:val="Policepardfaut"/>
    <w:link w:val="Titre7"/>
    <w:uiPriority w:val="9"/>
    <w:rsid w:val="00D82735"/>
    <w:rPr>
      <w:rFonts w:ascii="Arial" w:eastAsia="Arial" w:hAnsi="Arial" w:cs="Arial"/>
      <w:b/>
      <w:bCs/>
      <w:i/>
      <w:iCs/>
    </w:rPr>
  </w:style>
  <w:style w:type="character" w:customStyle="1" w:styleId="Titre8Car">
    <w:name w:val="Titre 8 Car"/>
    <w:basedOn w:val="Policepardfaut"/>
    <w:link w:val="Titre8"/>
    <w:uiPriority w:val="9"/>
    <w:rsid w:val="00D82735"/>
    <w:rPr>
      <w:rFonts w:ascii="Arial" w:eastAsia="Arial" w:hAnsi="Arial" w:cs="Arial"/>
      <w:i/>
      <w:iCs/>
    </w:rPr>
  </w:style>
  <w:style w:type="character" w:customStyle="1" w:styleId="Titre9Car">
    <w:name w:val="Titre 9 Car"/>
    <w:basedOn w:val="Policepardfaut"/>
    <w:link w:val="Titre9"/>
    <w:uiPriority w:val="9"/>
    <w:rsid w:val="00D82735"/>
    <w:rPr>
      <w:rFonts w:ascii="Arial" w:eastAsia="Arial" w:hAnsi="Arial" w:cs="Arial"/>
      <w:i/>
      <w:iCs/>
      <w:sz w:val="21"/>
      <w:szCs w:val="21"/>
    </w:rPr>
  </w:style>
  <w:style w:type="character" w:customStyle="1" w:styleId="Heading4Char">
    <w:name w:val="Heading 4 Char"/>
    <w:basedOn w:val="Policepardfaut"/>
    <w:uiPriority w:val="9"/>
    <w:rsid w:val="00D82735"/>
    <w:rPr>
      <w:rFonts w:ascii="Arial" w:eastAsia="Arial" w:hAnsi="Arial" w:cs="Arial"/>
      <w:b/>
      <w:bCs/>
      <w:sz w:val="26"/>
      <w:szCs w:val="26"/>
    </w:rPr>
  </w:style>
  <w:style w:type="character" w:customStyle="1" w:styleId="Heading5Char">
    <w:name w:val="Heading 5 Char"/>
    <w:basedOn w:val="Policepardfaut"/>
    <w:uiPriority w:val="9"/>
    <w:rsid w:val="00D82735"/>
    <w:rPr>
      <w:rFonts w:ascii="Arial" w:eastAsia="Arial" w:hAnsi="Arial" w:cs="Arial"/>
      <w:b/>
      <w:bCs/>
      <w:sz w:val="24"/>
      <w:szCs w:val="24"/>
    </w:rPr>
  </w:style>
  <w:style w:type="character" w:customStyle="1" w:styleId="Heading6Char">
    <w:name w:val="Heading 6 Char"/>
    <w:basedOn w:val="Policepardfaut"/>
    <w:uiPriority w:val="9"/>
    <w:rsid w:val="00D82735"/>
    <w:rPr>
      <w:rFonts w:ascii="Arial" w:eastAsia="Arial" w:hAnsi="Arial" w:cs="Arial"/>
      <w:b/>
      <w:bCs/>
      <w:sz w:val="22"/>
      <w:szCs w:val="22"/>
    </w:rPr>
  </w:style>
  <w:style w:type="character" w:customStyle="1" w:styleId="Heading7Char">
    <w:name w:val="Heading 7 Char"/>
    <w:basedOn w:val="Policepardfaut"/>
    <w:uiPriority w:val="9"/>
    <w:rsid w:val="00D82735"/>
    <w:rPr>
      <w:rFonts w:ascii="Arial" w:eastAsia="Arial" w:hAnsi="Arial" w:cs="Arial"/>
      <w:b/>
      <w:bCs/>
      <w:i/>
      <w:iCs/>
      <w:sz w:val="22"/>
      <w:szCs w:val="22"/>
    </w:rPr>
  </w:style>
  <w:style w:type="character" w:customStyle="1" w:styleId="Heading8Char">
    <w:name w:val="Heading 8 Char"/>
    <w:basedOn w:val="Policepardfaut"/>
    <w:uiPriority w:val="9"/>
    <w:rsid w:val="00D82735"/>
    <w:rPr>
      <w:rFonts w:ascii="Arial" w:eastAsia="Arial" w:hAnsi="Arial" w:cs="Arial"/>
      <w:i/>
      <w:iCs/>
      <w:sz w:val="22"/>
      <w:szCs w:val="22"/>
    </w:rPr>
  </w:style>
  <w:style w:type="character" w:customStyle="1" w:styleId="Heading9Char">
    <w:name w:val="Heading 9 Char"/>
    <w:basedOn w:val="Policepardfaut"/>
    <w:uiPriority w:val="9"/>
    <w:rsid w:val="00D82735"/>
    <w:rPr>
      <w:rFonts w:ascii="Arial" w:eastAsia="Arial" w:hAnsi="Arial" w:cs="Arial"/>
      <w:i/>
      <w:iCs/>
      <w:sz w:val="21"/>
      <w:szCs w:val="21"/>
    </w:rPr>
  </w:style>
  <w:style w:type="character" w:customStyle="1" w:styleId="QuoteChar">
    <w:name w:val="Quote Char"/>
    <w:uiPriority w:val="29"/>
    <w:rsid w:val="00D82735"/>
    <w:rPr>
      <w:i/>
    </w:rPr>
  </w:style>
  <w:style w:type="character" w:customStyle="1" w:styleId="IntenseQuoteChar">
    <w:name w:val="Intense Quote Char"/>
    <w:uiPriority w:val="30"/>
    <w:rsid w:val="00D82735"/>
    <w:rPr>
      <w:i/>
    </w:rPr>
  </w:style>
  <w:style w:type="character" w:customStyle="1" w:styleId="FootnoteTextChar">
    <w:name w:val="Footnote Text Char"/>
    <w:uiPriority w:val="99"/>
    <w:rsid w:val="00D82735"/>
    <w:rPr>
      <w:sz w:val="18"/>
    </w:rPr>
  </w:style>
  <w:style w:type="character" w:customStyle="1" w:styleId="EndnoteTextChar">
    <w:name w:val="Endnote Text Char"/>
    <w:uiPriority w:val="99"/>
    <w:rsid w:val="00D82735"/>
    <w:rPr>
      <w:sz w:val="20"/>
    </w:rPr>
  </w:style>
  <w:style w:type="character" w:customStyle="1" w:styleId="Heading1Char">
    <w:name w:val="Heading 1 Char"/>
    <w:basedOn w:val="Policepardfaut"/>
    <w:uiPriority w:val="9"/>
    <w:rsid w:val="00D82735"/>
    <w:rPr>
      <w:rFonts w:ascii="Arial" w:eastAsia="Arial" w:hAnsi="Arial" w:cs="Arial"/>
      <w:sz w:val="40"/>
      <w:szCs w:val="40"/>
    </w:rPr>
  </w:style>
  <w:style w:type="character" w:customStyle="1" w:styleId="Heading2Char">
    <w:name w:val="Heading 2 Char"/>
    <w:basedOn w:val="Policepardfaut"/>
    <w:uiPriority w:val="9"/>
    <w:rsid w:val="00D82735"/>
    <w:rPr>
      <w:rFonts w:ascii="Arial" w:eastAsia="Arial" w:hAnsi="Arial" w:cs="Arial"/>
      <w:sz w:val="34"/>
    </w:rPr>
  </w:style>
  <w:style w:type="character" w:customStyle="1" w:styleId="Heading3Char">
    <w:name w:val="Heading 3 Char"/>
    <w:basedOn w:val="Policepardfaut"/>
    <w:uiPriority w:val="9"/>
    <w:rsid w:val="00D82735"/>
    <w:rPr>
      <w:rFonts w:ascii="Arial" w:eastAsia="Arial" w:hAnsi="Arial" w:cs="Arial"/>
      <w:sz w:val="30"/>
      <w:szCs w:val="30"/>
    </w:rPr>
  </w:style>
  <w:style w:type="paragraph" w:styleId="Sansinterligne">
    <w:name w:val="No Spacing"/>
    <w:uiPriority w:val="1"/>
    <w:qFormat/>
    <w:rsid w:val="00D82735"/>
    <w:pPr>
      <w:spacing w:after="0" w:line="240" w:lineRule="auto"/>
    </w:pPr>
  </w:style>
  <w:style w:type="character" w:customStyle="1" w:styleId="TitleChar">
    <w:name w:val="Title Char"/>
    <w:basedOn w:val="Policepardfaut"/>
    <w:uiPriority w:val="10"/>
    <w:rsid w:val="00D82735"/>
    <w:rPr>
      <w:sz w:val="48"/>
      <w:szCs w:val="48"/>
    </w:rPr>
  </w:style>
  <w:style w:type="character" w:customStyle="1" w:styleId="SubtitleChar">
    <w:name w:val="Subtitle Char"/>
    <w:basedOn w:val="Policepardfaut"/>
    <w:uiPriority w:val="11"/>
    <w:rsid w:val="00D82735"/>
    <w:rPr>
      <w:sz w:val="24"/>
      <w:szCs w:val="24"/>
    </w:rPr>
  </w:style>
  <w:style w:type="paragraph" w:styleId="Citation">
    <w:name w:val="Quote"/>
    <w:basedOn w:val="Normal"/>
    <w:next w:val="Normal"/>
    <w:link w:val="CitationCar"/>
    <w:uiPriority w:val="29"/>
    <w:qFormat/>
    <w:rsid w:val="00D82735"/>
    <w:pPr>
      <w:ind w:left="720" w:right="720"/>
    </w:pPr>
    <w:rPr>
      <w:i/>
    </w:rPr>
  </w:style>
  <w:style w:type="character" w:customStyle="1" w:styleId="CitationCar">
    <w:name w:val="Citation Car"/>
    <w:basedOn w:val="Policepardfaut"/>
    <w:link w:val="Citation"/>
    <w:uiPriority w:val="29"/>
    <w:rsid w:val="00D82735"/>
    <w:rPr>
      <w:rFonts w:ascii="Marianne" w:hAnsi="Marianne"/>
      <w:i/>
    </w:rPr>
  </w:style>
  <w:style w:type="paragraph" w:styleId="Citationintense">
    <w:name w:val="Intense Quote"/>
    <w:basedOn w:val="Normal"/>
    <w:next w:val="Normal"/>
    <w:link w:val="CitationintenseCar"/>
    <w:uiPriority w:val="30"/>
    <w:qFormat/>
    <w:rsid w:val="00D8273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basedOn w:val="Policepardfaut"/>
    <w:link w:val="Citationintense"/>
    <w:uiPriority w:val="30"/>
    <w:rsid w:val="00D82735"/>
    <w:rPr>
      <w:rFonts w:ascii="Marianne" w:hAnsi="Marianne"/>
      <w:i/>
      <w:shd w:val="clear" w:color="auto" w:fill="F2F2F2"/>
    </w:rPr>
  </w:style>
  <w:style w:type="character" w:customStyle="1" w:styleId="HeaderChar">
    <w:name w:val="Header Char"/>
    <w:basedOn w:val="Policepardfaut"/>
    <w:uiPriority w:val="99"/>
    <w:rsid w:val="00D82735"/>
  </w:style>
  <w:style w:type="character" w:customStyle="1" w:styleId="FooterChar">
    <w:name w:val="Footer Char"/>
    <w:basedOn w:val="Policepardfaut"/>
    <w:uiPriority w:val="99"/>
    <w:rsid w:val="00D82735"/>
  </w:style>
  <w:style w:type="paragraph" w:styleId="Lgende">
    <w:name w:val="caption"/>
    <w:basedOn w:val="Normal"/>
    <w:next w:val="Normal"/>
    <w:uiPriority w:val="35"/>
    <w:semiHidden/>
    <w:unhideWhenUsed/>
    <w:qFormat/>
    <w:rsid w:val="00D82735"/>
    <w:pPr>
      <w:spacing w:line="276" w:lineRule="auto"/>
    </w:pPr>
    <w:rPr>
      <w:b/>
      <w:bCs/>
      <w:color w:val="5B9BD5" w:themeColor="accent1"/>
      <w:sz w:val="18"/>
      <w:szCs w:val="18"/>
    </w:rPr>
  </w:style>
  <w:style w:type="character" w:customStyle="1" w:styleId="CaptionChar">
    <w:name w:val="Caption Char"/>
    <w:uiPriority w:val="99"/>
    <w:rsid w:val="00D82735"/>
  </w:style>
  <w:style w:type="table" w:customStyle="1" w:styleId="TableGridLight">
    <w:name w:val="Table Grid Light"/>
    <w:basedOn w:val="TableauNormal"/>
    <w:uiPriority w:val="59"/>
    <w:rsid w:val="00D82735"/>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rsid w:val="00D82735"/>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rsid w:val="00D82735"/>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rsid w:val="00D82735"/>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rsid w:val="00D82735"/>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rsid w:val="00D82735"/>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rsid w:val="00D82735"/>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D82735"/>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rsid w:val="00D82735"/>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rsid w:val="00D82735"/>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rsid w:val="00D82735"/>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rsid w:val="00D82735"/>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rsid w:val="00D82735"/>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rsid w:val="00D82735"/>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rsid w:val="00D82735"/>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rsid w:val="00D82735"/>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rsid w:val="00D82735"/>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rsid w:val="00D82735"/>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rsid w:val="00D82735"/>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rsid w:val="00D82735"/>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rsid w:val="00D82735"/>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rsid w:val="00D82735"/>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rsid w:val="00D82735"/>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rsid w:val="00D82735"/>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rsid w:val="00D82735"/>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rsid w:val="00D82735"/>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rsid w:val="00D82735"/>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rsid w:val="00D82735"/>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rsid w:val="00D82735"/>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rsid w:val="00D82735"/>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rsid w:val="00D82735"/>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rsid w:val="00D82735"/>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rsid w:val="00D82735"/>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rsid w:val="00D82735"/>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rsid w:val="00D8273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rsid w:val="00D8273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rsid w:val="00D8273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rsid w:val="00D8273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rsid w:val="00D8273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rsid w:val="00D8273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rsid w:val="00D82735"/>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rsid w:val="00D82735"/>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D82735"/>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rsid w:val="00D82735"/>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rsid w:val="00D82735"/>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rsid w:val="00D82735"/>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rsid w:val="00D8273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rsid w:val="00D8273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rsid w:val="00D82735"/>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D82735"/>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rsid w:val="00D82735"/>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rsid w:val="00D82735"/>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rsid w:val="00D82735"/>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rsid w:val="00D82735"/>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rsid w:val="00D82735"/>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rsid w:val="00D8273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rsid w:val="00D8273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rsid w:val="00D8273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rsid w:val="00D8273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rsid w:val="00D8273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rsid w:val="00D8273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rsid w:val="00D82735"/>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rsid w:val="00D82735"/>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rsid w:val="00D82735"/>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rsid w:val="00D82735"/>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rsid w:val="00D82735"/>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rsid w:val="00D82735"/>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rsid w:val="00D82735"/>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rsid w:val="00D82735"/>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rsid w:val="00D8273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D82735"/>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rsid w:val="00D82735"/>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rsid w:val="00D82735"/>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rsid w:val="00D82735"/>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rsid w:val="00D82735"/>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rsid w:val="00D82735"/>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rsid w:val="00D8273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rsid w:val="00D82735"/>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rsid w:val="00D82735"/>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rsid w:val="00D82735"/>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rsid w:val="00D82735"/>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rsid w:val="00D82735"/>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rsid w:val="00D82735"/>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rsid w:val="00D82735"/>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rsid w:val="00D82735"/>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rsid w:val="00D82735"/>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rsid w:val="00D82735"/>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rsid w:val="00D82735"/>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rsid w:val="00D82735"/>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rsid w:val="00D82735"/>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rsid w:val="00D827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D82735"/>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rsid w:val="00D82735"/>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rsid w:val="00D82735"/>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rsid w:val="00D82735"/>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rsid w:val="00D82735"/>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rsid w:val="00D82735"/>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rsid w:val="00D82735"/>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D82735"/>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rsid w:val="00D82735"/>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rsid w:val="00D82735"/>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rsid w:val="00D82735"/>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rsid w:val="00D82735"/>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rsid w:val="00D82735"/>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sid w:val="00D82735"/>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sid w:val="00D82735"/>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rsid w:val="00D82735"/>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sid w:val="00D82735"/>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sid w:val="00D82735"/>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sid w:val="00D82735"/>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rsid w:val="00D82735"/>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sid w:val="00D82735"/>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sid w:val="00D82735"/>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rsid w:val="00D82735"/>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sid w:val="00D82735"/>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sid w:val="00D82735"/>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sid w:val="00D82735"/>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rsid w:val="00D82735"/>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rsid w:val="00D82735"/>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D82735"/>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rsid w:val="00D82735"/>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rsid w:val="00D82735"/>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rsid w:val="00D82735"/>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rsid w:val="00D82735"/>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rsid w:val="00D82735"/>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rsid w:val="00D82735"/>
    <w:pPr>
      <w:spacing w:after="40" w:line="240" w:lineRule="auto"/>
    </w:pPr>
    <w:rPr>
      <w:sz w:val="18"/>
    </w:rPr>
  </w:style>
  <w:style w:type="character" w:customStyle="1" w:styleId="NotedebasdepageCar">
    <w:name w:val="Note de bas de page Car"/>
    <w:basedOn w:val="Policepardfaut"/>
    <w:link w:val="Notedebasdepage"/>
    <w:uiPriority w:val="99"/>
    <w:semiHidden/>
    <w:rsid w:val="00D82735"/>
    <w:rPr>
      <w:rFonts w:ascii="Marianne" w:hAnsi="Marianne"/>
      <w:sz w:val="18"/>
    </w:rPr>
  </w:style>
  <w:style w:type="character" w:styleId="Appelnotedebasdep">
    <w:name w:val="footnote reference"/>
    <w:basedOn w:val="Policepardfaut"/>
    <w:uiPriority w:val="99"/>
    <w:unhideWhenUsed/>
    <w:rsid w:val="00D82735"/>
    <w:rPr>
      <w:vertAlign w:val="superscript"/>
    </w:rPr>
  </w:style>
  <w:style w:type="paragraph" w:styleId="Notedefin">
    <w:name w:val="endnote text"/>
    <w:basedOn w:val="Normal"/>
    <w:link w:val="NotedefinCar"/>
    <w:uiPriority w:val="99"/>
    <w:semiHidden/>
    <w:unhideWhenUsed/>
    <w:rsid w:val="00D82735"/>
    <w:pPr>
      <w:spacing w:after="0" w:line="240" w:lineRule="auto"/>
    </w:pPr>
    <w:rPr>
      <w:sz w:val="20"/>
    </w:rPr>
  </w:style>
  <w:style w:type="character" w:customStyle="1" w:styleId="NotedefinCar">
    <w:name w:val="Note de fin Car"/>
    <w:basedOn w:val="Policepardfaut"/>
    <w:link w:val="Notedefin"/>
    <w:uiPriority w:val="99"/>
    <w:semiHidden/>
    <w:rsid w:val="00D82735"/>
    <w:rPr>
      <w:rFonts w:ascii="Marianne" w:hAnsi="Marianne"/>
      <w:sz w:val="20"/>
    </w:rPr>
  </w:style>
  <w:style w:type="character" w:styleId="Appeldenotedefin">
    <w:name w:val="endnote reference"/>
    <w:basedOn w:val="Policepardfaut"/>
    <w:uiPriority w:val="99"/>
    <w:semiHidden/>
    <w:unhideWhenUsed/>
    <w:rsid w:val="00D82735"/>
    <w:rPr>
      <w:vertAlign w:val="superscript"/>
    </w:rPr>
  </w:style>
  <w:style w:type="paragraph" w:styleId="TM1">
    <w:name w:val="toc 1"/>
    <w:basedOn w:val="Normal"/>
    <w:next w:val="Normal"/>
    <w:uiPriority w:val="39"/>
    <w:unhideWhenUsed/>
    <w:rsid w:val="00D82735"/>
    <w:pPr>
      <w:spacing w:after="57"/>
    </w:pPr>
  </w:style>
  <w:style w:type="paragraph" w:styleId="TM2">
    <w:name w:val="toc 2"/>
    <w:basedOn w:val="Normal"/>
    <w:next w:val="Normal"/>
    <w:uiPriority w:val="39"/>
    <w:unhideWhenUsed/>
    <w:rsid w:val="00D82735"/>
    <w:pPr>
      <w:spacing w:after="57"/>
      <w:ind w:left="283"/>
    </w:pPr>
  </w:style>
  <w:style w:type="paragraph" w:styleId="TM3">
    <w:name w:val="toc 3"/>
    <w:basedOn w:val="Normal"/>
    <w:next w:val="Normal"/>
    <w:uiPriority w:val="39"/>
    <w:unhideWhenUsed/>
    <w:rsid w:val="00D82735"/>
    <w:pPr>
      <w:spacing w:after="57"/>
      <w:ind w:left="567"/>
    </w:pPr>
  </w:style>
  <w:style w:type="paragraph" w:styleId="TM4">
    <w:name w:val="toc 4"/>
    <w:basedOn w:val="Normal"/>
    <w:next w:val="Normal"/>
    <w:uiPriority w:val="39"/>
    <w:unhideWhenUsed/>
    <w:rsid w:val="00D82735"/>
    <w:pPr>
      <w:spacing w:after="57"/>
      <w:ind w:left="850"/>
    </w:pPr>
  </w:style>
  <w:style w:type="paragraph" w:styleId="TM5">
    <w:name w:val="toc 5"/>
    <w:basedOn w:val="Normal"/>
    <w:next w:val="Normal"/>
    <w:uiPriority w:val="39"/>
    <w:unhideWhenUsed/>
    <w:rsid w:val="00D82735"/>
    <w:pPr>
      <w:spacing w:after="57"/>
      <w:ind w:left="1134"/>
    </w:pPr>
  </w:style>
  <w:style w:type="paragraph" w:styleId="TM6">
    <w:name w:val="toc 6"/>
    <w:basedOn w:val="Normal"/>
    <w:next w:val="Normal"/>
    <w:uiPriority w:val="39"/>
    <w:unhideWhenUsed/>
    <w:rsid w:val="00D82735"/>
    <w:pPr>
      <w:spacing w:after="57"/>
      <w:ind w:left="1417"/>
    </w:pPr>
  </w:style>
  <w:style w:type="paragraph" w:styleId="TM7">
    <w:name w:val="toc 7"/>
    <w:basedOn w:val="Normal"/>
    <w:next w:val="Normal"/>
    <w:uiPriority w:val="39"/>
    <w:unhideWhenUsed/>
    <w:rsid w:val="00D82735"/>
    <w:pPr>
      <w:spacing w:after="57"/>
      <w:ind w:left="1701"/>
    </w:pPr>
  </w:style>
  <w:style w:type="paragraph" w:styleId="TM8">
    <w:name w:val="toc 8"/>
    <w:basedOn w:val="Normal"/>
    <w:next w:val="Normal"/>
    <w:uiPriority w:val="39"/>
    <w:unhideWhenUsed/>
    <w:rsid w:val="00D82735"/>
    <w:pPr>
      <w:spacing w:after="57"/>
      <w:ind w:left="1984"/>
    </w:pPr>
  </w:style>
  <w:style w:type="paragraph" w:styleId="TM9">
    <w:name w:val="toc 9"/>
    <w:basedOn w:val="Normal"/>
    <w:next w:val="Normal"/>
    <w:uiPriority w:val="39"/>
    <w:unhideWhenUsed/>
    <w:rsid w:val="00D82735"/>
    <w:pPr>
      <w:spacing w:after="57"/>
      <w:ind w:left="2268"/>
    </w:pPr>
  </w:style>
  <w:style w:type="paragraph" w:styleId="En-ttedetabledesmatires">
    <w:name w:val="TOC Heading"/>
    <w:uiPriority w:val="39"/>
    <w:unhideWhenUsed/>
    <w:rsid w:val="00D82735"/>
  </w:style>
  <w:style w:type="paragraph" w:styleId="Tabledesillustrations">
    <w:name w:val="table of figures"/>
    <w:basedOn w:val="Normal"/>
    <w:next w:val="Normal"/>
    <w:uiPriority w:val="99"/>
    <w:unhideWhenUsed/>
    <w:rsid w:val="00D82735"/>
    <w:pPr>
      <w:spacing w:after="0"/>
    </w:pPr>
  </w:style>
  <w:style w:type="character" w:styleId="lev">
    <w:name w:val="Strong"/>
    <w:basedOn w:val="Policepardfaut"/>
    <w:uiPriority w:val="22"/>
    <w:qFormat/>
    <w:rsid w:val="00D82735"/>
    <w:rPr>
      <w:b/>
      <w:bCs/>
    </w:rPr>
  </w:style>
  <w:style w:type="character" w:styleId="Lienhypertexte">
    <w:name w:val="Hyperlink"/>
    <w:basedOn w:val="Policepardfaut"/>
    <w:uiPriority w:val="99"/>
    <w:unhideWhenUsed/>
    <w:rsid w:val="00D82735"/>
    <w:rPr>
      <w:color w:val="0563C1" w:themeColor="hyperlink"/>
      <w:u w:val="single"/>
    </w:rPr>
  </w:style>
  <w:style w:type="character" w:customStyle="1" w:styleId="Mentionnonrsolue1">
    <w:name w:val="Mention non résolue1"/>
    <w:basedOn w:val="Policepardfaut"/>
    <w:uiPriority w:val="99"/>
    <w:semiHidden/>
    <w:unhideWhenUsed/>
    <w:rsid w:val="00D82735"/>
    <w:rPr>
      <w:color w:val="605E5C"/>
      <w:shd w:val="clear" w:color="auto" w:fill="E1DFDD"/>
    </w:rPr>
  </w:style>
  <w:style w:type="character" w:styleId="Lienhypertextesuivivisit">
    <w:name w:val="FollowedHyperlink"/>
    <w:basedOn w:val="Policepardfaut"/>
    <w:uiPriority w:val="99"/>
    <w:semiHidden/>
    <w:unhideWhenUsed/>
    <w:rsid w:val="00D82735"/>
    <w:rPr>
      <w:color w:val="954F72" w:themeColor="followedHyperlink"/>
      <w:u w:val="single"/>
    </w:rPr>
  </w:style>
  <w:style w:type="paragraph" w:customStyle="1" w:styleId="C0Encadrcontexte">
    <w:name w:val="C0 Encadré contexte"/>
    <w:basedOn w:val="Normal"/>
    <w:qFormat/>
    <w:rsid w:val="00A10AEB"/>
    <w:pPr>
      <w:pBdr>
        <w:top w:val="single" w:sz="48" w:space="14" w:color="FFFFFF" w:themeColor="background1"/>
        <w:left w:val="single" w:sz="36" w:space="11" w:color="39368F"/>
        <w:bottom w:val="single" w:sz="48" w:space="14" w:color="FFFFFF" w:themeColor="background1"/>
        <w:right w:val="single" w:sz="48" w:space="0" w:color="FFFFFF" w:themeColor="background1"/>
      </w:pBdr>
      <w:shd w:val="solid" w:color="EBEBF4" w:fill="auto"/>
      <w:spacing w:after="120" w:line="240" w:lineRule="auto"/>
      <w:ind w:left="340"/>
      <w:contextualSpacing/>
    </w:pPr>
    <w:rPr>
      <w:rFonts w:ascii="Arial" w:hAnsi="Arial"/>
      <w:sz w:val="20"/>
    </w:rPr>
  </w:style>
  <w:style w:type="paragraph" w:customStyle="1" w:styleId="C0Encadrcontextetitre">
    <w:name w:val="C0 Encadré contexte titre"/>
    <w:basedOn w:val="Normal"/>
    <w:qFormat/>
    <w:rsid w:val="00A10AEB"/>
    <w:pPr>
      <w:pBdr>
        <w:top w:val="single" w:sz="48" w:space="14" w:color="FFFFFF" w:themeColor="background1"/>
        <w:left w:val="single" w:sz="36" w:space="11" w:color="39368F"/>
        <w:bottom w:val="single" w:sz="48" w:space="14" w:color="FFFFFF" w:themeColor="background1"/>
        <w:right w:val="single" w:sz="48" w:space="0" w:color="FFFFFF" w:themeColor="background1"/>
      </w:pBdr>
      <w:shd w:val="solid" w:color="EBEBF4" w:fill="auto"/>
      <w:spacing w:before="240" w:after="0" w:line="240" w:lineRule="auto"/>
      <w:ind w:left="340"/>
      <w:contextualSpacing/>
    </w:pPr>
    <w:rPr>
      <w:rFonts w:ascii="Arial" w:hAnsi="Arial"/>
      <w:b/>
      <w:caps/>
      <w:color w:val="39368F"/>
      <w:sz w:val="20"/>
    </w:rPr>
  </w:style>
  <w:style w:type="paragraph" w:customStyle="1" w:styleId="C1Encadrcontexte">
    <w:name w:val="C1 Encadré contexte"/>
    <w:basedOn w:val="C0Encadrcontexte"/>
    <w:qFormat/>
    <w:rsid w:val="00A10AEB"/>
    <w:pPr>
      <w:pBdr>
        <w:left w:val="single" w:sz="48" w:space="11" w:color="3867FF"/>
      </w:pBdr>
      <w:shd w:val="solid" w:color="EEF8FF" w:fill="auto"/>
    </w:pPr>
  </w:style>
  <w:style w:type="paragraph" w:customStyle="1" w:styleId="C1Encadrcontextetitre">
    <w:name w:val="C1 Encadré contexte titre"/>
    <w:basedOn w:val="C0Encadrcontextetitre"/>
    <w:qFormat/>
    <w:rsid w:val="00A10AEB"/>
    <w:pPr>
      <w:pBdr>
        <w:left w:val="single" w:sz="48" w:space="11" w:color="3867FF"/>
      </w:pBdr>
      <w:shd w:val="solid" w:color="EEF8FF" w:fill="auto"/>
    </w:pPr>
    <w:rPr>
      <w:color w:val="3867FF"/>
    </w:rPr>
  </w:style>
  <w:style w:type="paragraph" w:customStyle="1" w:styleId="C3Encadrcontexte">
    <w:name w:val="C3 Encadré contexte"/>
    <w:basedOn w:val="Normal"/>
    <w:qFormat/>
    <w:rsid w:val="00A10AEB"/>
    <w:pPr>
      <w:pBdr>
        <w:top w:val="single" w:sz="48" w:space="14" w:color="FFFFFF" w:themeColor="background1"/>
        <w:left w:val="single" w:sz="36" w:space="11" w:color="33AE90"/>
        <w:bottom w:val="single" w:sz="48" w:space="14" w:color="FFFFFF" w:themeColor="background1"/>
        <w:right w:val="single" w:sz="48" w:space="0" w:color="FFFFFF" w:themeColor="background1"/>
      </w:pBdr>
      <w:shd w:val="solid" w:color="EAF7F4" w:fill="auto"/>
      <w:spacing w:after="120" w:line="240" w:lineRule="auto"/>
      <w:ind w:left="340"/>
      <w:contextualSpacing/>
    </w:pPr>
    <w:rPr>
      <w:rFonts w:ascii="Arial" w:hAnsi="Arial"/>
      <w:sz w:val="20"/>
    </w:rPr>
  </w:style>
  <w:style w:type="paragraph" w:customStyle="1" w:styleId="C2Encadrcontexte">
    <w:name w:val="C2 Encadré contexte"/>
    <w:basedOn w:val="C3Encadrcontexte"/>
    <w:qFormat/>
    <w:rsid w:val="00A10AEB"/>
    <w:pPr>
      <w:pBdr>
        <w:left w:val="single" w:sz="36" w:space="11" w:color="FD5248"/>
      </w:pBdr>
      <w:shd w:val="solid" w:color="FFEDEC" w:fill="auto"/>
    </w:pPr>
  </w:style>
  <w:style w:type="paragraph" w:customStyle="1" w:styleId="C3Encadrcontextetitre">
    <w:name w:val="C3 Encadré contexte titre"/>
    <w:basedOn w:val="Normal"/>
    <w:qFormat/>
    <w:rsid w:val="00A10AEB"/>
    <w:pPr>
      <w:pBdr>
        <w:top w:val="single" w:sz="48" w:space="14" w:color="FFFFFF" w:themeColor="background1"/>
        <w:left w:val="single" w:sz="36" w:space="11" w:color="33AE90"/>
        <w:bottom w:val="single" w:sz="48" w:space="14" w:color="FFFFFF" w:themeColor="background1"/>
        <w:right w:val="single" w:sz="48" w:space="0" w:color="FFFFFF" w:themeColor="background1"/>
      </w:pBdr>
      <w:shd w:val="solid" w:color="EAF7F4" w:fill="auto"/>
      <w:spacing w:before="240" w:after="0" w:line="240" w:lineRule="auto"/>
      <w:ind w:left="340"/>
      <w:contextualSpacing/>
    </w:pPr>
    <w:rPr>
      <w:rFonts w:ascii="Arial" w:hAnsi="Arial"/>
      <w:b/>
      <w:caps/>
      <w:color w:val="33AE90"/>
      <w:sz w:val="20"/>
    </w:rPr>
  </w:style>
  <w:style w:type="paragraph" w:customStyle="1" w:styleId="C2Encadrcontextetitre">
    <w:name w:val="C2 Encadré contexte titre"/>
    <w:basedOn w:val="C3Encadrcontextetitre"/>
    <w:qFormat/>
    <w:rsid w:val="00A10AEB"/>
    <w:pPr>
      <w:pBdr>
        <w:left w:val="single" w:sz="36" w:space="11" w:color="FD5248"/>
      </w:pBdr>
      <w:shd w:val="solid" w:color="FFEDEC" w:fill="auto"/>
    </w:pPr>
    <w:rPr>
      <w:color w:val="FD5248"/>
    </w:rPr>
  </w:style>
  <w:style w:type="paragraph" w:customStyle="1" w:styleId="Titre1c0">
    <w:name w:val="Titre 1 c0"/>
    <w:basedOn w:val="Titre1"/>
    <w:qFormat/>
    <w:rsid w:val="00A10AEB"/>
    <w:pPr>
      <w:keepNext/>
      <w:keepLines/>
      <w:spacing w:before="480" w:after="0" w:line="240" w:lineRule="auto"/>
    </w:pPr>
    <w:rPr>
      <w:rFonts w:ascii="Arial" w:eastAsiaTheme="majorEastAsia" w:hAnsi="Arial" w:cstheme="majorBidi"/>
      <w:bCs/>
      <w:color w:val="39368F"/>
      <w:sz w:val="32"/>
      <w:szCs w:val="28"/>
    </w:rPr>
  </w:style>
  <w:style w:type="paragraph" w:customStyle="1" w:styleId="Titre1c1">
    <w:name w:val="Titre 1 c1"/>
    <w:basedOn w:val="Titre1c0"/>
    <w:qFormat/>
    <w:rsid w:val="00A10AEB"/>
    <w:rPr>
      <w:color w:val="3867FF"/>
    </w:rPr>
  </w:style>
  <w:style w:type="paragraph" w:customStyle="1" w:styleId="Titre1c3">
    <w:name w:val="Titre 1 c3"/>
    <w:basedOn w:val="Titre1"/>
    <w:qFormat/>
    <w:rsid w:val="00A10AEB"/>
    <w:pPr>
      <w:keepNext/>
      <w:keepLines/>
      <w:spacing w:before="480" w:after="0" w:line="240" w:lineRule="auto"/>
    </w:pPr>
    <w:rPr>
      <w:rFonts w:ascii="Arial" w:eastAsiaTheme="majorEastAsia" w:hAnsi="Arial" w:cstheme="majorBidi"/>
      <w:bCs/>
      <w:color w:val="33AE90"/>
      <w:sz w:val="32"/>
      <w:szCs w:val="28"/>
    </w:rPr>
  </w:style>
  <w:style w:type="paragraph" w:customStyle="1" w:styleId="Titre1c2">
    <w:name w:val="Titre 1 c2"/>
    <w:basedOn w:val="Titre1c3"/>
    <w:qFormat/>
    <w:rsid w:val="00A10AEB"/>
    <w:rPr>
      <w:color w:val="FD5248"/>
    </w:rPr>
  </w:style>
  <w:style w:type="paragraph" w:customStyle="1" w:styleId="TM1c0">
    <w:name w:val="TM 1 c0"/>
    <w:basedOn w:val="TM1"/>
    <w:qFormat/>
    <w:rsid w:val="00A10AEB"/>
    <w:pPr>
      <w:keepNext/>
      <w:keepLines/>
      <w:tabs>
        <w:tab w:val="right" w:leader="dot" w:pos="9062"/>
      </w:tabs>
      <w:spacing w:before="360" w:after="0" w:line="360" w:lineRule="auto"/>
      <w:outlineLvl w:val="0"/>
    </w:pPr>
    <w:rPr>
      <w:rFonts w:ascii="Arial" w:eastAsiaTheme="majorEastAsia" w:hAnsi="Arial" w:cstheme="majorBidi"/>
      <w:b/>
      <w:bCs/>
      <w:noProof/>
      <w:color w:val="39368F"/>
      <w:sz w:val="24"/>
      <w:szCs w:val="28"/>
    </w:rPr>
  </w:style>
  <w:style w:type="paragraph" w:customStyle="1" w:styleId="TM1c1">
    <w:name w:val="TM 1 c1"/>
    <w:basedOn w:val="TM1c0"/>
    <w:qFormat/>
    <w:rsid w:val="00A10AEB"/>
    <w:rPr>
      <w:color w:val="3867FF"/>
    </w:rPr>
  </w:style>
  <w:style w:type="paragraph" w:customStyle="1" w:styleId="TM1c3">
    <w:name w:val="TM 1 c3"/>
    <w:basedOn w:val="TM1"/>
    <w:qFormat/>
    <w:rsid w:val="00A10AEB"/>
    <w:pPr>
      <w:keepNext/>
      <w:keepLines/>
      <w:tabs>
        <w:tab w:val="right" w:leader="dot" w:pos="9062"/>
      </w:tabs>
      <w:spacing w:before="360" w:after="0" w:line="360" w:lineRule="auto"/>
      <w:outlineLvl w:val="0"/>
    </w:pPr>
    <w:rPr>
      <w:rFonts w:ascii="Arial" w:eastAsiaTheme="majorEastAsia" w:hAnsi="Arial" w:cstheme="majorBidi"/>
      <w:b/>
      <w:bCs/>
      <w:noProof/>
      <w:color w:val="33AE90"/>
      <w:sz w:val="24"/>
      <w:szCs w:val="28"/>
    </w:rPr>
  </w:style>
  <w:style w:type="paragraph" w:customStyle="1" w:styleId="TM1c2">
    <w:name w:val="TM 1 c2"/>
    <w:basedOn w:val="TM1c3"/>
    <w:qFormat/>
    <w:rsid w:val="00A10AEB"/>
    <w:rPr>
      <w:color w:val="FD5248"/>
    </w:rPr>
  </w:style>
  <w:style w:type="table" w:customStyle="1" w:styleId="Tableauentte1L1C">
    <w:name w:val="Tableau entête 1L1C"/>
    <w:basedOn w:val="TableauNormal"/>
    <w:uiPriority w:val="99"/>
    <w:rsid w:val="000266A0"/>
    <w:pPr>
      <w:spacing w:before="40" w:after="40" w:line="240" w:lineRule="auto"/>
      <w:ind w:left="113" w:right="113"/>
    </w:pPr>
    <w:rPr>
      <w:rFonts w:ascii="Arial" w:hAnsi="Arial"/>
      <w:sz w:val="17"/>
    </w:rPr>
    <w:tblPr>
      <w:tblStyleRowBandSize w:val="1"/>
      <w:tblBorders>
        <w:top w:val="single" w:sz="8" w:space="0" w:color="1C748E"/>
        <w:left w:val="single" w:sz="8" w:space="0" w:color="1C748E"/>
        <w:bottom w:val="single" w:sz="8" w:space="0" w:color="1C748E"/>
        <w:right w:val="single" w:sz="8" w:space="0" w:color="1C748E"/>
        <w:insideH w:val="single" w:sz="8" w:space="0" w:color="1C748E"/>
        <w:insideV w:val="single" w:sz="8" w:space="0" w:color="1C748E"/>
      </w:tblBorders>
    </w:tblPr>
    <w:tblStylePr w:type="firstRow">
      <w:rPr>
        <w:rFonts w:ascii="Arial" w:hAnsi="Arial"/>
        <w:b/>
        <w:caps/>
        <w:smallCaps w:val="0"/>
        <w:strike w:val="0"/>
        <w:dstrike w:val="0"/>
        <w:vanish w:val="0"/>
        <w:color w:val="FFFFFF" w:themeColor="background1"/>
        <w:sz w:val="18"/>
        <w:vertAlign w:val="baseline"/>
      </w:rPr>
      <w:tblPr/>
      <w:trPr>
        <w:tblHeader/>
      </w:trPr>
      <w:tcPr>
        <w:tcBorders>
          <w:top w:val="single" w:sz="8" w:space="0" w:color="92B7C6"/>
          <w:left w:val="single" w:sz="8" w:space="0" w:color="92B7C6"/>
          <w:bottom w:val="single" w:sz="8" w:space="0" w:color="92B7C6"/>
          <w:right w:val="single" w:sz="8" w:space="0" w:color="92B7C6"/>
          <w:insideH w:val="nil"/>
          <w:insideV w:val="single" w:sz="8" w:space="0" w:color="FFFFFF" w:themeColor="background1"/>
          <w:tl2br w:val="nil"/>
          <w:tr2bl w:val="nil"/>
        </w:tcBorders>
        <w:shd w:val="clear" w:color="auto" w:fill="92B7C6"/>
      </w:tcPr>
    </w:tblStylePr>
    <w:tblStylePr w:type="firstCol">
      <w:rPr>
        <w:b/>
        <w:i w:val="0"/>
        <w:color w:val="1C748E"/>
      </w:rPr>
    </w:tblStylePr>
    <w:tblStylePr w:type="band1Horz">
      <w:tblPr/>
      <w:tcPr>
        <w:shd w:val="clear" w:color="auto" w:fill="FFFFFF" w:themeFill="background1"/>
      </w:tcPr>
    </w:tblStylePr>
    <w:tblStylePr w:type="band2Horz">
      <w:tblPr/>
      <w:tcPr>
        <w:tcBorders>
          <w:top w:val="single" w:sz="8" w:space="0" w:color="1C748E"/>
          <w:left w:val="single" w:sz="8" w:space="0" w:color="1C748E"/>
          <w:bottom w:val="single" w:sz="8" w:space="0" w:color="1C748E"/>
          <w:right w:val="single" w:sz="8" w:space="0" w:color="1C748E"/>
          <w:insideH w:val="single" w:sz="8" w:space="0" w:color="1C748E"/>
          <w:insideV w:val="single" w:sz="8" w:space="0" w:color="1C748E"/>
          <w:tl2br w:val="nil"/>
          <w:tr2bl w:val="nil"/>
        </w:tcBorders>
      </w:tcPr>
    </w:tblStylePr>
  </w:style>
  <w:style w:type="character" w:styleId="Marquedecommentaire">
    <w:name w:val="annotation reference"/>
    <w:basedOn w:val="Policepardfaut"/>
    <w:uiPriority w:val="99"/>
    <w:semiHidden/>
    <w:unhideWhenUsed/>
    <w:rsid w:val="00DB6879"/>
    <w:rPr>
      <w:sz w:val="16"/>
      <w:szCs w:val="16"/>
    </w:rPr>
  </w:style>
  <w:style w:type="paragraph" w:styleId="Commentaire">
    <w:name w:val="annotation text"/>
    <w:basedOn w:val="Normal"/>
    <w:link w:val="CommentaireCar"/>
    <w:uiPriority w:val="99"/>
    <w:semiHidden/>
    <w:unhideWhenUsed/>
    <w:rsid w:val="00DB6879"/>
    <w:pPr>
      <w:spacing w:line="240" w:lineRule="auto"/>
    </w:pPr>
    <w:rPr>
      <w:sz w:val="20"/>
      <w:szCs w:val="20"/>
    </w:rPr>
  </w:style>
  <w:style w:type="character" w:customStyle="1" w:styleId="CommentaireCar">
    <w:name w:val="Commentaire Car"/>
    <w:basedOn w:val="Policepardfaut"/>
    <w:link w:val="Commentaire"/>
    <w:uiPriority w:val="99"/>
    <w:semiHidden/>
    <w:rsid w:val="00DB6879"/>
    <w:rPr>
      <w:rFonts w:ascii="Marianne" w:hAnsi="Marianne"/>
      <w:sz w:val="20"/>
      <w:szCs w:val="20"/>
    </w:rPr>
  </w:style>
  <w:style w:type="paragraph" w:styleId="Objetducommentaire">
    <w:name w:val="annotation subject"/>
    <w:basedOn w:val="Commentaire"/>
    <w:next w:val="Commentaire"/>
    <w:link w:val="ObjetducommentaireCar"/>
    <w:uiPriority w:val="99"/>
    <w:semiHidden/>
    <w:unhideWhenUsed/>
    <w:rsid w:val="00DB6879"/>
    <w:rPr>
      <w:b/>
      <w:bCs/>
    </w:rPr>
  </w:style>
  <w:style w:type="character" w:customStyle="1" w:styleId="ObjetducommentaireCar">
    <w:name w:val="Objet du commentaire Car"/>
    <w:basedOn w:val="CommentaireCar"/>
    <w:link w:val="Objetducommentaire"/>
    <w:uiPriority w:val="99"/>
    <w:semiHidden/>
    <w:rsid w:val="00DB6879"/>
    <w:rPr>
      <w:rFonts w:ascii="Marianne" w:hAnsi="Marianne"/>
      <w:b/>
      <w:bCs/>
      <w:sz w:val="20"/>
      <w:szCs w:val="20"/>
    </w:rPr>
  </w:style>
  <w:style w:type="paragraph" w:styleId="Rvision">
    <w:name w:val="Revision"/>
    <w:hidden/>
    <w:uiPriority w:val="99"/>
    <w:semiHidden/>
    <w:rsid w:val="001E467C"/>
    <w:pPr>
      <w:spacing w:after="0" w:line="240" w:lineRule="auto"/>
    </w:pPr>
    <w:rPr>
      <w:rFonts w:ascii="Marianne" w:hAnsi="Marian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3898">
      <w:bodyDiv w:val="1"/>
      <w:marLeft w:val="0"/>
      <w:marRight w:val="0"/>
      <w:marTop w:val="0"/>
      <w:marBottom w:val="0"/>
      <w:divBdr>
        <w:top w:val="none" w:sz="0" w:space="0" w:color="auto"/>
        <w:left w:val="none" w:sz="0" w:space="0" w:color="auto"/>
        <w:bottom w:val="none" w:sz="0" w:space="0" w:color="auto"/>
        <w:right w:val="none" w:sz="0" w:space="0" w:color="auto"/>
      </w:divBdr>
    </w:div>
    <w:div w:id="745030969">
      <w:bodyDiv w:val="1"/>
      <w:marLeft w:val="0"/>
      <w:marRight w:val="0"/>
      <w:marTop w:val="0"/>
      <w:marBottom w:val="0"/>
      <w:divBdr>
        <w:top w:val="none" w:sz="0" w:space="0" w:color="auto"/>
        <w:left w:val="none" w:sz="0" w:space="0" w:color="auto"/>
        <w:bottom w:val="none" w:sz="0" w:space="0" w:color="auto"/>
        <w:right w:val="none" w:sz="0" w:space="0" w:color="auto"/>
      </w:divBdr>
      <w:divsChild>
        <w:div w:id="1565917675">
          <w:marLeft w:val="0"/>
          <w:marRight w:val="0"/>
          <w:marTop w:val="0"/>
          <w:marBottom w:val="0"/>
          <w:divBdr>
            <w:top w:val="none" w:sz="0" w:space="0" w:color="auto"/>
            <w:left w:val="none" w:sz="0" w:space="0" w:color="auto"/>
            <w:bottom w:val="none" w:sz="0" w:space="0" w:color="auto"/>
            <w:right w:val="none" w:sz="0" w:space="0" w:color="auto"/>
          </w:divBdr>
          <w:divsChild>
            <w:div w:id="1220555849">
              <w:marLeft w:val="0"/>
              <w:marRight w:val="0"/>
              <w:marTop w:val="0"/>
              <w:marBottom w:val="0"/>
              <w:divBdr>
                <w:top w:val="none" w:sz="0" w:space="0" w:color="auto"/>
                <w:left w:val="none" w:sz="0" w:space="0" w:color="auto"/>
                <w:bottom w:val="none" w:sz="0" w:space="0" w:color="auto"/>
                <w:right w:val="none" w:sz="0" w:space="0" w:color="auto"/>
              </w:divBdr>
              <w:divsChild>
                <w:div w:id="20433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861">
      <w:bodyDiv w:val="1"/>
      <w:marLeft w:val="0"/>
      <w:marRight w:val="0"/>
      <w:marTop w:val="0"/>
      <w:marBottom w:val="0"/>
      <w:divBdr>
        <w:top w:val="none" w:sz="0" w:space="0" w:color="auto"/>
        <w:left w:val="none" w:sz="0" w:space="0" w:color="auto"/>
        <w:bottom w:val="none" w:sz="0" w:space="0" w:color="auto"/>
        <w:right w:val="none" w:sz="0" w:space="0" w:color="auto"/>
      </w:divBdr>
      <w:divsChild>
        <w:div w:id="1028221334">
          <w:marLeft w:val="0"/>
          <w:marRight w:val="0"/>
          <w:marTop w:val="0"/>
          <w:marBottom w:val="0"/>
          <w:divBdr>
            <w:top w:val="none" w:sz="0" w:space="0" w:color="auto"/>
            <w:left w:val="none" w:sz="0" w:space="0" w:color="auto"/>
            <w:bottom w:val="none" w:sz="0" w:space="0" w:color="auto"/>
            <w:right w:val="none" w:sz="0" w:space="0" w:color="auto"/>
          </w:divBdr>
          <w:divsChild>
            <w:div w:id="1431121751">
              <w:marLeft w:val="0"/>
              <w:marRight w:val="0"/>
              <w:marTop w:val="0"/>
              <w:marBottom w:val="0"/>
              <w:divBdr>
                <w:top w:val="none" w:sz="0" w:space="0" w:color="auto"/>
                <w:left w:val="none" w:sz="0" w:space="0" w:color="auto"/>
                <w:bottom w:val="none" w:sz="0" w:space="0" w:color="auto"/>
                <w:right w:val="none" w:sz="0" w:space="0" w:color="auto"/>
              </w:divBdr>
            </w:div>
          </w:divsChild>
        </w:div>
        <w:div w:id="888110697">
          <w:marLeft w:val="0"/>
          <w:marRight w:val="0"/>
          <w:marTop w:val="0"/>
          <w:marBottom w:val="0"/>
          <w:divBdr>
            <w:top w:val="none" w:sz="0" w:space="0" w:color="auto"/>
            <w:left w:val="none" w:sz="0" w:space="0" w:color="auto"/>
            <w:bottom w:val="none" w:sz="0" w:space="0" w:color="auto"/>
            <w:right w:val="none" w:sz="0" w:space="0" w:color="auto"/>
          </w:divBdr>
          <w:divsChild>
            <w:div w:id="10261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2380">
      <w:bodyDiv w:val="1"/>
      <w:marLeft w:val="0"/>
      <w:marRight w:val="0"/>
      <w:marTop w:val="0"/>
      <w:marBottom w:val="0"/>
      <w:divBdr>
        <w:top w:val="none" w:sz="0" w:space="0" w:color="auto"/>
        <w:left w:val="none" w:sz="0" w:space="0" w:color="auto"/>
        <w:bottom w:val="none" w:sz="0" w:space="0" w:color="auto"/>
        <w:right w:val="none" w:sz="0" w:space="0" w:color="auto"/>
      </w:divBdr>
      <w:divsChild>
        <w:div w:id="1177036624">
          <w:marLeft w:val="0"/>
          <w:marRight w:val="0"/>
          <w:marTop w:val="0"/>
          <w:marBottom w:val="0"/>
          <w:divBdr>
            <w:top w:val="none" w:sz="0" w:space="0" w:color="auto"/>
            <w:left w:val="none" w:sz="0" w:space="0" w:color="auto"/>
            <w:bottom w:val="none" w:sz="0" w:space="0" w:color="auto"/>
            <w:right w:val="none" w:sz="0" w:space="0" w:color="auto"/>
          </w:divBdr>
          <w:divsChild>
            <w:div w:id="1694189348">
              <w:marLeft w:val="0"/>
              <w:marRight w:val="0"/>
              <w:marTop w:val="0"/>
              <w:marBottom w:val="0"/>
              <w:divBdr>
                <w:top w:val="none" w:sz="0" w:space="0" w:color="auto"/>
                <w:left w:val="none" w:sz="0" w:space="0" w:color="auto"/>
                <w:bottom w:val="none" w:sz="0" w:space="0" w:color="auto"/>
                <w:right w:val="none" w:sz="0" w:space="0" w:color="auto"/>
              </w:divBdr>
              <w:divsChild>
                <w:div w:id="1938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56440">
      <w:bodyDiv w:val="1"/>
      <w:marLeft w:val="0"/>
      <w:marRight w:val="0"/>
      <w:marTop w:val="0"/>
      <w:marBottom w:val="0"/>
      <w:divBdr>
        <w:top w:val="none" w:sz="0" w:space="0" w:color="auto"/>
        <w:left w:val="none" w:sz="0" w:space="0" w:color="auto"/>
        <w:bottom w:val="none" w:sz="0" w:space="0" w:color="auto"/>
        <w:right w:val="none" w:sz="0" w:space="0" w:color="auto"/>
      </w:divBdr>
      <w:divsChild>
        <w:div w:id="1462915597">
          <w:marLeft w:val="0"/>
          <w:marRight w:val="0"/>
          <w:marTop w:val="0"/>
          <w:marBottom w:val="0"/>
          <w:divBdr>
            <w:top w:val="none" w:sz="0" w:space="0" w:color="auto"/>
            <w:left w:val="none" w:sz="0" w:space="0" w:color="auto"/>
            <w:bottom w:val="none" w:sz="0" w:space="0" w:color="auto"/>
            <w:right w:val="none" w:sz="0" w:space="0" w:color="auto"/>
          </w:divBdr>
          <w:divsChild>
            <w:div w:id="455678913">
              <w:marLeft w:val="0"/>
              <w:marRight w:val="0"/>
              <w:marTop w:val="0"/>
              <w:marBottom w:val="0"/>
              <w:divBdr>
                <w:top w:val="none" w:sz="0" w:space="0" w:color="auto"/>
                <w:left w:val="none" w:sz="0" w:space="0" w:color="auto"/>
                <w:bottom w:val="none" w:sz="0" w:space="0" w:color="auto"/>
                <w:right w:val="none" w:sz="0" w:space="0" w:color="auto"/>
              </w:divBdr>
              <w:divsChild>
                <w:div w:id="1905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0210">
      <w:bodyDiv w:val="1"/>
      <w:marLeft w:val="0"/>
      <w:marRight w:val="0"/>
      <w:marTop w:val="0"/>
      <w:marBottom w:val="0"/>
      <w:divBdr>
        <w:top w:val="none" w:sz="0" w:space="0" w:color="auto"/>
        <w:left w:val="none" w:sz="0" w:space="0" w:color="auto"/>
        <w:bottom w:val="none" w:sz="0" w:space="0" w:color="auto"/>
        <w:right w:val="none" w:sz="0" w:space="0" w:color="auto"/>
      </w:divBdr>
      <w:divsChild>
        <w:div w:id="674770443">
          <w:marLeft w:val="0"/>
          <w:marRight w:val="0"/>
          <w:marTop w:val="0"/>
          <w:marBottom w:val="0"/>
          <w:divBdr>
            <w:top w:val="none" w:sz="0" w:space="0" w:color="auto"/>
            <w:left w:val="none" w:sz="0" w:space="0" w:color="auto"/>
            <w:bottom w:val="none" w:sz="0" w:space="0" w:color="auto"/>
            <w:right w:val="none" w:sz="0" w:space="0" w:color="auto"/>
          </w:divBdr>
          <w:divsChild>
            <w:div w:id="61759162">
              <w:marLeft w:val="0"/>
              <w:marRight w:val="0"/>
              <w:marTop w:val="0"/>
              <w:marBottom w:val="0"/>
              <w:divBdr>
                <w:top w:val="none" w:sz="0" w:space="0" w:color="auto"/>
                <w:left w:val="none" w:sz="0" w:space="0" w:color="auto"/>
                <w:bottom w:val="none" w:sz="0" w:space="0" w:color="auto"/>
                <w:right w:val="none" w:sz="0" w:space="0" w:color="auto"/>
              </w:divBdr>
              <w:divsChild>
                <w:div w:id="821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age02.apps.education.fr/index.php/s/ZDFZEm5y68MN9i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uage02.apps.education.fr/index.php/s/ZDFZEm5y68MN9i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6BC2F-E7D3-4151-BDBE-D82D758D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1689</Words>
  <Characters>9291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GIRAUD</dc:creator>
  <cp:keywords/>
  <dc:description/>
  <cp:lastModifiedBy>Agar Didier</cp:lastModifiedBy>
  <cp:revision>7</cp:revision>
  <cp:lastPrinted>2023-11-05T11:08:00Z</cp:lastPrinted>
  <dcterms:created xsi:type="dcterms:W3CDTF">2023-07-30T13:22:00Z</dcterms:created>
  <dcterms:modified xsi:type="dcterms:W3CDTF">2023-11-05T11:16:00Z</dcterms:modified>
</cp:coreProperties>
</file>