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F11A" w14:textId="2EF254E2" w:rsidR="00FC48F5" w:rsidRDefault="00673C9D" w:rsidP="00882A14">
      <w:pPr>
        <w:spacing w:after="0" w:line="240" w:lineRule="auto"/>
        <w:jc w:val="right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14482D6" wp14:editId="1A0700E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85850" cy="1013113"/>
            <wp:effectExtent l="0" t="0" r="0" b="0"/>
            <wp:wrapNone/>
            <wp:docPr id="50" name="Image 50" descr="2017_logo_academie_Aix-Marseille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7_logo_academie_Aix-Marseille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4D00FEBA" wp14:editId="1825B0F7">
            <wp:simplePos x="0" y="0"/>
            <wp:positionH relativeFrom="margin">
              <wp:posOffset>3121025</wp:posOffset>
            </wp:positionH>
            <wp:positionV relativeFrom="page">
              <wp:posOffset>245745</wp:posOffset>
            </wp:positionV>
            <wp:extent cx="748665" cy="439420"/>
            <wp:effectExtent l="0" t="0" r="0" b="0"/>
            <wp:wrapNone/>
            <wp:docPr id="46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14">
        <w:rPr>
          <w:b/>
          <w:sz w:val="32"/>
          <w:szCs w:val="32"/>
        </w:rPr>
        <w:t>FICHE ELEVE</w:t>
      </w:r>
    </w:p>
    <w:p w14:paraId="32070B41" w14:textId="77777777" w:rsidR="00882A14" w:rsidRDefault="00882A14" w:rsidP="006D3AF9">
      <w:pPr>
        <w:spacing w:after="0" w:line="240" w:lineRule="auto"/>
        <w:jc w:val="center"/>
        <w:rPr>
          <w:b/>
          <w:sz w:val="32"/>
          <w:szCs w:val="32"/>
        </w:rPr>
      </w:pPr>
    </w:p>
    <w:p w14:paraId="0E343ECD" w14:textId="7C44B77F" w:rsidR="006D3AF9" w:rsidRPr="00DE673F" w:rsidRDefault="00840753" w:rsidP="006D3AF9">
      <w:pPr>
        <w:spacing w:after="0" w:line="240" w:lineRule="auto"/>
        <w:jc w:val="center"/>
        <w:rPr>
          <w:b/>
          <w:sz w:val="32"/>
          <w:szCs w:val="32"/>
        </w:rPr>
      </w:pPr>
      <w:r w:rsidRPr="00DE673F">
        <w:rPr>
          <w:b/>
          <w:sz w:val="32"/>
          <w:szCs w:val="32"/>
        </w:rPr>
        <w:t xml:space="preserve">Utiliser les </w:t>
      </w:r>
      <w:r w:rsidR="00A60B56" w:rsidRPr="00DE673F">
        <w:rPr>
          <w:b/>
          <w:sz w:val="32"/>
          <w:szCs w:val="32"/>
        </w:rPr>
        <w:t xml:space="preserve">verbes d’action </w:t>
      </w:r>
      <w:r w:rsidR="000C5E19">
        <w:rPr>
          <w:b/>
          <w:sz w:val="32"/>
          <w:szCs w:val="32"/>
        </w:rPr>
        <w:t xml:space="preserve">en </w:t>
      </w:r>
      <w:r w:rsidR="00FB2825">
        <w:rPr>
          <w:b/>
          <w:sz w:val="32"/>
          <w:szCs w:val="32"/>
        </w:rPr>
        <w:t>BAC PRO SPVL</w:t>
      </w:r>
    </w:p>
    <w:p w14:paraId="672AE2DE" w14:textId="216AB0B1" w:rsidR="00D2445F" w:rsidRDefault="008D27D5" w:rsidP="008D27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limites de con</w:t>
      </w:r>
      <w:r w:rsidR="00EC5683">
        <w:rPr>
          <w:sz w:val="24"/>
          <w:szCs w:val="24"/>
        </w:rPr>
        <w:t>naissances des savoirs associés</w:t>
      </w:r>
      <w:bookmarkStart w:id="0" w:name="_GoBack"/>
      <w:bookmarkEnd w:id="0"/>
    </w:p>
    <w:p w14:paraId="734E5C86" w14:textId="1DAF4DDA" w:rsidR="00DA061E" w:rsidRPr="00882A14" w:rsidRDefault="00DA061E" w:rsidP="00673C9D">
      <w:pPr>
        <w:spacing w:after="0" w:line="240" w:lineRule="auto"/>
        <w:ind w:firstLine="851"/>
        <w:jc w:val="center"/>
        <w:rPr>
          <w:sz w:val="20"/>
          <w:szCs w:val="20"/>
        </w:rPr>
      </w:pPr>
    </w:p>
    <w:p w14:paraId="66832580" w14:textId="79EAF62E" w:rsidR="00377B5E" w:rsidRPr="00882A14" w:rsidRDefault="00673C9D" w:rsidP="00673C9D">
      <w:pPr>
        <w:spacing w:after="0"/>
        <w:ind w:firstLine="851"/>
        <w:jc w:val="center"/>
        <w:rPr>
          <w:b/>
          <w:color w:val="0070C0"/>
          <w:sz w:val="24"/>
          <w:szCs w:val="24"/>
        </w:rPr>
      </w:pPr>
      <w:r w:rsidRPr="00882A14">
        <w:rPr>
          <w:b/>
          <w:color w:val="0070C0"/>
          <w:sz w:val="24"/>
          <w:szCs w:val="24"/>
        </w:rPr>
        <w:t>Les verbes d’action ou indicateurs d’évaluation sont classés du plus facile au plus complexe</w:t>
      </w:r>
    </w:p>
    <w:p w14:paraId="50428F71" w14:textId="77777777" w:rsidR="00A71B69" w:rsidRPr="00E061B6" w:rsidRDefault="00A71B69" w:rsidP="00673C9D">
      <w:pPr>
        <w:spacing w:after="0" w:line="240" w:lineRule="auto"/>
        <w:ind w:firstLine="851"/>
        <w:jc w:val="center"/>
        <w:rPr>
          <w:b/>
          <w:color w:val="00B0F0"/>
          <w:sz w:val="16"/>
          <w:szCs w:val="16"/>
        </w:rPr>
      </w:pPr>
    </w:p>
    <w:tbl>
      <w:tblPr>
        <w:tblStyle w:val="Grilledutableau"/>
        <w:tblW w:w="10206" w:type="dxa"/>
        <w:tblInd w:w="137" w:type="dxa"/>
        <w:tblLook w:val="04A0" w:firstRow="1" w:lastRow="0" w:firstColumn="1" w:lastColumn="0" w:noHBand="0" w:noVBand="1"/>
      </w:tblPr>
      <w:tblGrid>
        <w:gridCol w:w="1989"/>
        <w:gridCol w:w="3307"/>
        <w:gridCol w:w="4910"/>
      </w:tblGrid>
      <w:tr w:rsidR="006D3AF9" w:rsidRPr="0051643A" w14:paraId="07238D95" w14:textId="77777777" w:rsidTr="00AB5E30">
        <w:trPr>
          <w:trHeight w:val="399"/>
        </w:trPr>
        <w:tc>
          <w:tcPr>
            <w:tcW w:w="1989" w:type="dxa"/>
            <w:vAlign w:val="center"/>
          </w:tcPr>
          <w:p w14:paraId="2485CA21" w14:textId="77777777" w:rsidR="006D3AF9" w:rsidRPr="00673C9D" w:rsidRDefault="006D3AF9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Verbes d’action</w:t>
            </w:r>
          </w:p>
        </w:tc>
        <w:tc>
          <w:tcPr>
            <w:tcW w:w="3307" w:type="dxa"/>
            <w:vAlign w:val="center"/>
          </w:tcPr>
          <w:p w14:paraId="3BA812EE" w14:textId="77777777" w:rsidR="006D3AF9" w:rsidRPr="00673C9D" w:rsidRDefault="009C0558" w:rsidP="00377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Définition / Sens</w:t>
            </w:r>
          </w:p>
        </w:tc>
        <w:tc>
          <w:tcPr>
            <w:tcW w:w="4910" w:type="dxa"/>
            <w:vAlign w:val="center"/>
          </w:tcPr>
          <w:p w14:paraId="39EAFE1E" w14:textId="77777777" w:rsidR="006D3AF9" w:rsidRPr="00673C9D" w:rsidRDefault="006D3AF9" w:rsidP="00377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Méthode de travail</w:t>
            </w:r>
          </w:p>
        </w:tc>
      </w:tr>
      <w:tr w:rsidR="006D3AF9" w:rsidRPr="0051643A" w14:paraId="3803FF4F" w14:textId="77777777" w:rsidTr="00E061B6">
        <w:trPr>
          <w:trHeight w:val="457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79FB47F2" w14:textId="77777777" w:rsidR="006D3AF9" w:rsidRPr="00673C9D" w:rsidRDefault="00C91242" w:rsidP="00C9124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  <w:highlight w:val="yellow"/>
              </w:rPr>
              <w:t xml:space="preserve">1 </w:t>
            </w:r>
            <w:r w:rsidR="005000DD" w:rsidRPr="00673C9D">
              <w:rPr>
                <w:b/>
                <w:sz w:val="24"/>
                <w:szCs w:val="24"/>
                <w:highlight w:val="yellow"/>
              </w:rPr>
              <w:t>– RECONNAITRE</w:t>
            </w:r>
            <w:r w:rsidRPr="00673C9D">
              <w:rPr>
                <w:b/>
                <w:sz w:val="24"/>
                <w:szCs w:val="24"/>
                <w:highlight w:val="yellow"/>
              </w:rPr>
              <w:t xml:space="preserve"> pour récupérer l’information</w:t>
            </w:r>
            <w:r w:rsidR="005000DD" w:rsidRPr="00673C9D">
              <w:rPr>
                <w:b/>
                <w:sz w:val="24"/>
                <w:szCs w:val="24"/>
                <w:highlight w:val="yellow"/>
              </w:rPr>
              <w:t>, SE RAPPELER</w:t>
            </w:r>
          </w:p>
        </w:tc>
      </w:tr>
      <w:tr w:rsidR="006D3AF9" w:rsidRPr="0051643A" w14:paraId="40FC8196" w14:textId="77777777" w:rsidTr="00E061B6">
        <w:trPr>
          <w:trHeight w:val="265"/>
        </w:trPr>
        <w:tc>
          <w:tcPr>
            <w:tcW w:w="1989" w:type="dxa"/>
            <w:vAlign w:val="center"/>
          </w:tcPr>
          <w:p w14:paraId="3FE4DC67" w14:textId="5E54AD12" w:rsidR="00AB5E30" w:rsidRPr="00FB2825" w:rsidRDefault="006D3AF9" w:rsidP="00FB2825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DEFINIR</w:t>
            </w:r>
          </w:p>
        </w:tc>
        <w:tc>
          <w:tcPr>
            <w:tcW w:w="3307" w:type="dxa"/>
            <w:vAlign w:val="center"/>
          </w:tcPr>
          <w:p w14:paraId="49E83555" w14:textId="77777777" w:rsidR="00E33D1A" w:rsidRPr="00673C9D" w:rsidRDefault="005759BC" w:rsidP="00C91242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</w:t>
            </w:r>
            <w:r w:rsidR="004E159C" w:rsidRPr="00673C9D">
              <w:rPr>
                <w:sz w:val="24"/>
                <w:szCs w:val="24"/>
              </w:rPr>
              <w:t>onner la si</w:t>
            </w:r>
            <w:r w:rsidR="00894BF5" w:rsidRPr="00673C9D">
              <w:rPr>
                <w:sz w:val="24"/>
                <w:szCs w:val="24"/>
              </w:rPr>
              <w:t xml:space="preserve">gnification </w:t>
            </w:r>
          </w:p>
        </w:tc>
        <w:tc>
          <w:tcPr>
            <w:tcW w:w="4910" w:type="dxa"/>
            <w:vAlign w:val="center"/>
          </w:tcPr>
          <w:p w14:paraId="6C52D684" w14:textId="29F2860D" w:rsidR="00E33D1A" w:rsidRPr="00673C9D" w:rsidRDefault="000525DC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Réciter ce qui a été appris</w:t>
            </w:r>
          </w:p>
        </w:tc>
      </w:tr>
      <w:tr w:rsidR="00BF5E98" w:rsidRPr="0051643A" w14:paraId="21F17BC3" w14:textId="77777777" w:rsidTr="00AB5E30">
        <w:trPr>
          <w:trHeight w:val="1141"/>
        </w:trPr>
        <w:tc>
          <w:tcPr>
            <w:tcW w:w="1989" w:type="dxa"/>
            <w:vAlign w:val="center"/>
          </w:tcPr>
          <w:p w14:paraId="3204263E" w14:textId="33C3E27F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IDENTIFIER</w:t>
            </w:r>
          </w:p>
          <w:p w14:paraId="6BE338E1" w14:textId="77777777" w:rsidR="00E817E1" w:rsidRDefault="00BF5E98" w:rsidP="00882A14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REPERER</w:t>
            </w:r>
          </w:p>
          <w:p w14:paraId="4B37B913" w14:textId="77777777" w:rsidR="00AB5E30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RECENSER</w:t>
            </w:r>
          </w:p>
          <w:p w14:paraId="1C38AE03" w14:textId="77777777" w:rsidR="00AB5E30" w:rsidRDefault="00AB5E30" w:rsidP="00AB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REPERTORIER</w:t>
            </w:r>
          </w:p>
          <w:p w14:paraId="1DBD457C" w14:textId="457858BF" w:rsidR="00FB2825" w:rsidRPr="00673C9D" w:rsidRDefault="00FB2825" w:rsidP="00AB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SELECTIONNER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11F5E8C" w14:textId="77777777" w:rsidR="00BF5E98" w:rsidRPr="00673C9D" w:rsidRDefault="00C91242" w:rsidP="00C9124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Reconnaître et </w:t>
            </w:r>
            <w:r w:rsidR="00BF5E98" w:rsidRPr="00673C9D">
              <w:rPr>
                <w:sz w:val="24"/>
                <w:szCs w:val="24"/>
              </w:rPr>
              <w:t>désigner</w:t>
            </w:r>
            <w:r w:rsidR="0051643A" w:rsidRPr="00673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vAlign w:val="center"/>
          </w:tcPr>
          <w:p w14:paraId="2B7AD2B0" w14:textId="77777777" w:rsidR="00BF5E98" w:rsidRPr="00673C9D" w:rsidRDefault="0051643A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Chercher et extraire</w:t>
            </w:r>
            <w:r w:rsidR="006A3D5E" w:rsidRPr="00673C9D">
              <w:rPr>
                <w:sz w:val="24"/>
                <w:szCs w:val="24"/>
              </w:rPr>
              <w:t xml:space="preserve"> </w:t>
            </w:r>
            <w:r w:rsidRPr="00673C9D">
              <w:rPr>
                <w:sz w:val="24"/>
                <w:szCs w:val="24"/>
              </w:rPr>
              <w:t xml:space="preserve">des informations 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par rapport à un ou des critères </w:t>
            </w:r>
            <w:r w:rsidR="00C8593E" w:rsidRPr="00673C9D">
              <w:rPr>
                <w:rFonts w:eastAsia="Times New Roman" w:cs="Arial"/>
                <w:sz w:val="24"/>
                <w:szCs w:val="24"/>
                <w:lang w:eastAsia="fr-FR"/>
              </w:rPr>
              <w:t>définis au départ</w:t>
            </w:r>
            <w:r w:rsidR="006A3D5E"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673C9D">
              <w:rPr>
                <w:sz w:val="24"/>
                <w:szCs w:val="24"/>
              </w:rPr>
              <w:t>d</w:t>
            </w:r>
            <w:r w:rsidR="00C8593E" w:rsidRPr="00673C9D">
              <w:rPr>
                <w:sz w:val="24"/>
                <w:szCs w:val="24"/>
              </w:rPr>
              <w:t xml:space="preserve">ans </w:t>
            </w:r>
            <w:r w:rsidRPr="00673C9D">
              <w:rPr>
                <w:sz w:val="24"/>
                <w:szCs w:val="24"/>
              </w:rPr>
              <w:t>un document, d</w:t>
            </w:r>
            <w:r w:rsidR="00C8593E" w:rsidRPr="00673C9D">
              <w:rPr>
                <w:sz w:val="24"/>
                <w:szCs w:val="24"/>
              </w:rPr>
              <w:t>ans une</w:t>
            </w:r>
            <w:r w:rsidRPr="00673C9D">
              <w:rPr>
                <w:sz w:val="24"/>
                <w:szCs w:val="24"/>
              </w:rPr>
              <w:t xml:space="preserve"> situation</w:t>
            </w:r>
          </w:p>
        </w:tc>
      </w:tr>
      <w:tr w:rsidR="00BF5E98" w:rsidRPr="0051643A" w14:paraId="67F5E650" w14:textId="77777777" w:rsidTr="00AB5E30">
        <w:trPr>
          <w:trHeight w:val="1117"/>
        </w:trPr>
        <w:tc>
          <w:tcPr>
            <w:tcW w:w="1989" w:type="dxa"/>
            <w:vAlign w:val="center"/>
          </w:tcPr>
          <w:p w14:paraId="56FDEAFB" w14:textId="77777777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CITER</w:t>
            </w:r>
          </w:p>
          <w:p w14:paraId="662C8E9A" w14:textId="77777777" w:rsidR="00BF5E98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ENONCER</w:t>
            </w:r>
          </w:p>
          <w:p w14:paraId="50689545" w14:textId="57336396" w:rsidR="00AB5E30" w:rsidRPr="00673C9D" w:rsidRDefault="00AB5E30" w:rsidP="00673B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ENUMERER</w:t>
            </w:r>
          </w:p>
          <w:p w14:paraId="6980646E" w14:textId="77777777" w:rsidR="00BF5E98" w:rsidRDefault="00BF5E98" w:rsidP="000C5E19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INDIQUER</w:t>
            </w:r>
          </w:p>
          <w:p w14:paraId="5164831D" w14:textId="7D99C239" w:rsidR="00AB5E30" w:rsidRPr="00673C9D" w:rsidRDefault="00AB5E30" w:rsidP="000C5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LISTER</w:t>
            </w:r>
          </w:p>
        </w:tc>
        <w:tc>
          <w:tcPr>
            <w:tcW w:w="3307" w:type="dxa"/>
            <w:vAlign w:val="center"/>
          </w:tcPr>
          <w:p w14:paraId="1806D0DF" w14:textId="2D788DF5" w:rsidR="00894BF5" w:rsidRPr="00673C9D" w:rsidRDefault="00C91242" w:rsidP="000A1D6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N</w:t>
            </w:r>
            <w:r w:rsidR="000A1D60" w:rsidRPr="00673C9D">
              <w:rPr>
                <w:sz w:val="24"/>
                <w:szCs w:val="24"/>
              </w:rPr>
              <w:t>ommer, mentionner</w:t>
            </w:r>
          </w:p>
        </w:tc>
        <w:tc>
          <w:tcPr>
            <w:tcW w:w="4910" w:type="dxa"/>
            <w:vAlign w:val="center"/>
          </w:tcPr>
          <w:p w14:paraId="4389B2F9" w14:textId="77777777" w:rsidR="000525DC" w:rsidRPr="00673C9D" w:rsidRDefault="000525DC" w:rsidP="00946B3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Réciter ce qui a été appris </w:t>
            </w:r>
          </w:p>
          <w:p w14:paraId="02954DC2" w14:textId="34D4CED7" w:rsidR="000525DC" w:rsidRPr="00673C9D" w:rsidRDefault="000525DC" w:rsidP="00946B3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OU</w:t>
            </w:r>
          </w:p>
          <w:p w14:paraId="5887AC9D" w14:textId="6936A1EA" w:rsidR="00BF5E98" w:rsidRPr="00673C9D" w:rsidRDefault="000525DC" w:rsidP="000525DC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Extraire le ou les éléments sous forme de liste </w:t>
            </w:r>
          </w:p>
        </w:tc>
      </w:tr>
      <w:tr w:rsidR="006A3D5E" w:rsidRPr="0051643A" w14:paraId="6BB876F8" w14:textId="77777777" w:rsidTr="00E061B6">
        <w:trPr>
          <w:trHeight w:val="397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5F917EC0" w14:textId="77777777" w:rsidR="006A3D5E" w:rsidRPr="00673C9D" w:rsidRDefault="006A3D5E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2 - </w:t>
            </w:r>
            <w:r w:rsidR="00B345A7" w:rsidRPr="00673C9D">
              <w:rPr>
                <w:b/>
                <w:sz w:val="24"/>
                <w:szCs w:val="24"/>
              </w:rPr>
              <w:t xml:space="preserve">COMPRENDRE pour </w:t>
            </w:r>
            <w:r w:rsidRPr="00673C9D">
              <w:rPr>
                <w:b/>
                <w:sz w:val="24"/>
                <w:szCs w:val="24"/>
              </w:rPr>
              <w:t>traiter l’information</w:t>
            </w:r>
          </w:p>
        </w:tc>
      </w:tr>
      <w:tr w:rsidR="00AB5E30" w:rsidRPr="0051643A" w14:paraId="64679327" w14:textId="77777777" w:rsidTr="00E061B6">
        <w:trPr>
          <w:trHeight w:val="574"/>
        </w:trPr>
        <w:tc>
          <w:tcPr>
            <w:tcW w:w="1989" w:type="dxa"/>
            <w:vAlign w:val="center"/>
          </w:tcPr>
          <w:p w14:paraId="470BAC5B" w14:textId="74852870" w:rsidR="00AB5E30" w:rsidRPr="00291AB2" w:rsidRDefault="00AB5E30" w:rsidP="00673B5E">
            <w:pPr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>DECODER</w:t>
            </w:r>
          </w:p>
        </w:tc>
        <w:tc>
          <w:tcPr>
            <w:tcW w:w="3307" w:type="dxa"/>
            <w:vAlign w:val="center"/>
          </w:tcPr>
          <w:p w14:paraId="25DFE74B" w14:textId="336D58C2" w:rsidR="00AB5E30" w:rsidRPr="00291AB2" w:rsidRDefault="00AB5E30" w:rsidP="00774A31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291AB2">
              <w:rPr>
                <w:rFonts w:eastAsia="Times New Roman" w:cs="Arial"/>
                <w:sz w:val="24"/>
                <w:szCs w:val="24"/>
                <w:lang w:eastAsia="fr-FR"/>
              </w:rPr>
              <w:t>Déchiffrer, rendre compréhensible</w:t>
            </w:r>
          </w:p>
        </w:tc>
        <w:tc>
          <w:tcPr>
            <w:tcW w:w="4910" w:type="dxa"/>
            <w:vAlign w:val="center"/>
          </w:tcPr>
          <w:p w14:paraId="19B8DF9F" w14:textId="06540B7B" w:rsidR="00AB5E30" w:rsidRPr="00291AB2" w:rsidRDefault="00AB5E30" w:rsidP="00935783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>Donner la signification d’un texte, d’une image, d’un symbole ...</w:t>
            </w:r>
          </w:p>
        </w:tc>
      </w:tr>
      <w:tr w:rsidR="00FB2825" w:rsidRPr="0051643A" w14:paraId="3EC11139" w14:textId="77777777" w:rsidTr="00E061B6">
        <w:trPr>
          <w:trHeight w:val="410"/>
        </w:trPr>
        <w:tc>
          <w:tcPr>
            <w:tcW w:w="1989" w:type="dxa"/>
            <w:vAlign w:val="center"/>
          </w:tcPr>
          <w:p w14:paraId="653C7FE9" w14:textId="77777777" w:rsidR="00291AB2" w:rsidRDefault="00FB2825" w:rsidP="00291AB2">
            <w:pPr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 xml:space="preserve">LIRE </w:t>
            </w:r>
          </w:p>
          <w:p w14:paraId="656B5042" w14:textId="5D040A19" w:rsidR="00FB2825" w:rsidRPr="00291AB2" w:rsidRDefault="00FB2825" w:rsidP="00291AB2">
            <w:pPr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>(un plan)</w:t>
            </w:r>
          </w:p>
        </w:tc>
        <w:tc>
          <w:tcPr>
            <w:tcW w:w="3307" w:type="dxa"/>
            <w:vAlign w:val="center"/>
          </w:tcPr>
          <w:p w14:paraId="60F2CF03" w14:textId="3909CDCC" w:rsidR="00FB2825" w:rsidRPr="00291AB2" w:rsidRDefault="00FB2825" w:rsidP="00FB2825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291AB2">
              <w:rPr>
                <w:sz w:val="24"/>
                <w:szCs w:val="24"/>
              </w:rPr>
              <w:t xml:space="preserve">Interpréter </w:t>
            </w:r>
          </w:p>
        </w:tc>
        <w:tc>
          <w:tcPr>
            <w:tcW w:w="4910" w:type="dxa"/>
            <w:vAlign w:val="center"/>
          </w:tcPr>
          <w:p w14:paraId="5DFC9A87" w14:textId="4828EDCA" w:rsidR="00FB2825" w:rsidRPr="00291AB2" w:rsidRDefault="00FB2825" w:rsidP="00FB2825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 xml:space="preserve">Repérer les éléments d’un plan et leurs liens </w:t>
            </w:r>
          </w:p>
        </w:tc>
      </w:tr>
      <w:tr w:rsidR="00FB2825" w:rsidRPr="0051643A" w14:paraId="2987E09D" w14:textId="77777777" w:rsidTr="00E061B6">
        <w:trPr>
          <w:trHeight w:val="948"/>
        </w:trPr>
        <w:tc>
          <w:tcPr>
            <w:tcW w:w="1989" w:type="dxa"/>
            <w:vAlign w:val="center"/>
          </w:tcPr>
          <w:p w14:paraId="02808013" w14:textId="77777777" w:rsidR="00FB2825" w:rsidRPr="00291AB2" w:rsidRDefault="00FB2825" w:rsidP="00FB2825">
            <w:pPr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>PRECISER</w:t>
            </w:r>
          </w:p>
        </w:tc>
        <w:tc>
          <w:tcPr>
            <w:tcW w:w="3307" w:type="dxa"/>
            <w:vAlign w:val="center"/>
          </w:tcPr>
          <w:p w14:paraId="16BE088F" w14:textId="77777777" w:rsidR="00FB2825" w:rsidRPr="00291AB2" w:rsidRDefault="00FB2825" w:rsidP="00FB2825">
            <w:pPr>
              <w:rPr>
                <w:sz w:val="24"/>
                <w:szCs w:val="24"/>
              </w:rPr>
            </w:pPr>
            <w:r w:rsidRPr="00291AB2">
              <w:rPr>
                <w:rFonts w:eastAsia="Times New Roman" w:cs="Arial"/>
                <w:sz w:val="24"/>
                <w:szCs w:val="24"/>
                <w:lang w:eastAsia="fr-FR"/>
              </w:rPr>
              <w:t xml:space="preserve">Clarifier une information, une action (phénomène, processus, idées...) par des détails </w:t>
            </w:r>
          </w:p>
        </w:tc>
        <w:tc>
          <w:tcPr>
            <w:tcW w:w="4910" w:type="dxa"/>
            <w:vAlign w:val="center"/>
          </w:tcPr>
          <w:p w14:paraId="135B1D83" w14:textId="0B3A5DBB" w:rsidR="00FB2825" w:rsidRPr="00291AB2" w:rsidRDefault="00FB2825" w:rsidP="00FB2825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 xml:space="preserve">Présenter de façon détaillée et claire  </w:t>
            </w:r>
          </w:p>
        </w:tc>
      </w:tr>
      <w:tr w:rsidR="00FB2825" w:rsidRPr="0051643A" w14:paraId="76960C1F" w14:textId="77777777" w:rsidTr="00E061B6">
        <w:trPr>
          <w:trHeight w:val="405"/>
        </w:trPr>
        <w:tc>
          <w:tcPr>
            <w:tcW w:w="1989" w:type="dxa"/>
            <w:vAlign w:val="center"/>
          </w:tcPr>
          <w:p w14:paraId="5CC0BF73" w14:textId="77777777" w:rsidR="00FB2825" w:rsidRPr="00291AB2" w:rsidRDefault="00FB2825" w:rsidP="00FB2825">
            <w:pPr>
              <w:jc w:val="center"/>
              <w:rPr>
                <w:b/>
                <w:strike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>EXPLICITER</w:t>
            </w:r>
          </w:p>
        </w:tc>
        <w:tc>
          <w:tcPr>
            <w:tcW w:w="3307" w:type="dxa"/>
            <w:vAlign w:val="center"/>
          </w:tcPr>
          <w:p w14:paraId="697D8580" w14:textId="77777777" w:rsidR="00FB2825" w:rsidRPr="00291AB2" w:rsidRDefault="00FB2825" w:rsidP="00FB2825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 xml:space="preserve">Clarifier </w:t>
            </w:r>
          </w:p>
        </w:tc>
        <w:tc>
          <w:tcPr>
            <w:tcW w:w="4910" w:type="dxa"/>
            <w:vAlign w:val="center"/>
          </w:tcPr>
          <w:p w14:paraId="0F7780D4" w14:textId="77777777" w:rsidR="00FB2825" w:rsidRPr="00291AB2" w:rsidRDefault="00FB2825" w:rsidP="00FB2825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>Développer ou reformuler pour rendre plus clair</w:t>
            </w:r>
          </w:p>
        </w:tc>
      </w:tr>
      <w:tr w:rsidR="00FB2825" w:rsidRPr="0051643A" w14:paraId="694DCD9A" w14:textId="77777777" w:rsidTr="00E061B6">
        <w:trPr>
          <w:trHeight w:val="796"/>
        </w:trPr>
        <w:tc>
          <w:tcPr>
            <w:tcW w:w="1989" w:type="dxa"/>
            <w:vAlign w:val="center"/>
          </w:tcPr>
          <w:p w14:paraId="33426D08" w14:textId="6BD843A0" w:rsidR="00FB2825" w:rsidRPr="00291AB2" w:rsidRDefault="00FB2825" w:rsidP="00FB2825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>SITUER</w:t>
            </w:r>
          </w:p>
        </w:tc>
        <w:tc>
          <w:tcPr>
            <w:tcW w:w="3307" w:type="dxa"/>
            <w:vAlign w:val="center"/>
          </w:tcPr>
          <w:p w14:paraId="165DA539" w14:textId="77777777" w:rsidR="00FB2825" w:rsidRPr="00291AB2" w:rsidRDefault="00FB2825" w:rsidP="00FB2825">
            <w:pPr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</w:pPr>
            <w:r w:rsidRPr="00291AB2">
              <w:rPr>
                <w:rFonts w:cs="Arial"/>
                <w:bCs/>
                <w:color w:val="000000"/>
                <w:sz w:val="24"/>
                <w:szCs w:val="24"/>
              </w:rPr>
              <w:t xml:space="preserve">Déterminer la place de quelque chose ou de quelqu’un  dans un ensemble </w:t>
            </w:r>
          </w:p>
        </w:tc>
        <w:tc>
          <w:tcPr>
            <w:tcW w:w="4910" w:type="dxa"/>
            <w:vAlign w:val="center"/>
          </w:tcPr>
          <w:p w14:paraId="219842F7" w14:textId="77777777" w:rsidR="00FB2825" w:rsidRPr="00291AB2" w:rsidRDefault="00FB2825" w:rsidP="00FB2825">
            <w:pPr>
              <w:rPr>
                <w:color w:val="0070C0"/>
                <w:sz w:val="24"/>
                <w:szCs w:val="24"/>
                <w:highlight w:val="cyan"/>
              </w:rPr>
            </w:pPr>
            <w:r w:rsidRPr="00291AB2">
              <w:rPr>
                <w:sz w:val="24"/>
                <w:szCs w:val="24"/>
              </w:rPr>
              <w:t xml:space="preserve">Montrer la place d’un (ou de plusieurs éléments) ou d’une personne (ou des plusieurs personnes) </w:t>
            </w:r>
          </w:p>
        </w:tc>
      </w:tr>
      <w:tr w:rsidR="00FB2825" w:rsidRPr="0051643A" w14:paraId="6172950C" w14:textId="77777777" w:rsidTr="00E061B6">
        <w:trPr>
          <w:trHeight w:val="416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68D57EE9" w14:textId="0F2522A1" w:rsidR="00FB2825" w:rsidRPr="00673C9D" w:rsidRDefault="00FB2825" w:rsidP="00FB2825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3 – APPLIQUER en mobilisant des connaissances ou des stratégies </w:t>
            </w:r>
            <w:r>
              <w:rPr>
                <w:b/>
                <w:sz w:val="24"/>
                <w:szCs w:val="24"/>
              </w:rPr>
              <w:t>déjà</w:t>
            </w:r>
            <w:r w:rsidRPr="00673C9D">
              <w:rPr>
                <w:b/>
                <w:sz w:val="24"/>
                <w:szCs w:val="24"/>
              </w:rPr>
              <w:t xml:space="preserve"> maitrisées </w:t>
            </w:r>
          </w:p>
        </w:tc>
      </w:tr>
      <w:tr w:rsidR="00291AB2" w:rsidRPr="0051643A" w14:paraId="4C287430" w14:textId="77777777" w:rsidTr="00E061B6">
        <w:trPr>
          <w:trHeight w:val="992"/>
        </w:trPr>
        <w:tc>
          <w:tcPr>
            <w:tcW w:w="1989" w:type="dxa"/>
            <w:vAlign w:val="center"/>
          </w:tcPr>
          <w:p w14:paraId="45B8926A" w14:textId="660B7938" w:rsidR="00291AB2" w:rsidRPr="00291AB2" w:rsidRDefault="00291AB2" w:rsidP="00291AB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fr-FR"/>
              </w:rPr>
              <w:t>UTILISER</w:t>
            </w:r>
          </w:p>
          <w:p w14:paraId="4860E2A9" w14:textId="77777777" w:rsidR="001D77B6" w:rsidRDefault="001D77B6" w:rsidP="00291AB2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des o</w:t>
            </w:r>
            <w:r w:rsidR="00291AB2" w:rsidRPr="00291AB2">
              <w:rPr>
                <w:rFonts w:eastAsia="Times New Roman" w:cs="Arial"/>
                <w:sz w:val="24"/>
                <w:szCs w:val="24"/>
                <w:lang w:eastAsia="fr-FR"/>
              </w:rPr>
              <w:t>utils ou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  <w:p w14:paraId="0005123E" w14:textId="1C1B8942" w:rsidR="00291AB2" w:rsidRPr="00291AB2" w:rsidRDefault="001D77B6" w:rsidP="00291AB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du</w:t>
            </w:r>
            <w:r w:rsidR="00291AB2" w:rsidRPr="00291AB2">
              <w:rPr>
                <w:rFonts w:eastAsia="Times New Roman" w:cs="Arial"/>
                <w:sz w:val="24"/>
                <w:szCs w:val="24"/>
                <w:lang w:eastAsia="fr-FR"/>
              </w:rPr>
              <w:t xml:space="preserve"> vocabulaire</w:t>
            </w:r>
          </w:p>
        </w:tc>
        <w:tc>
          <w:tcPr>
            <w:tcW w:w="3307" w:type="dxa"/>
            <w:vAlign w:val="center"/>
          </w:tcPr>
          <w:p w14:paraId="5D99885F" w14:textId="7884960B" w:rsidR="00291AB2" w:rsidRPr="00291AB2" w:rsidRDefault="00173086" w:rsidP="00291AB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 servir </w:t>
            </w:r>
            <w:r w:rsidR="00291AB2" w:rsidRPr="00291AB2">
              <w:rPr>
                <w:color w:val="000000" w:themeColor="text1"/>
                <w:sz w:val="24"/>
                <w:szCs w:val="24"/>
              </w:rPr>
              <w:t>des outils de communica</w:t>
            </w:r>
            <w:r w:rsidR="00EC5683">
              <w:rPr>
                <w:color w:val="000000" w:themeColor="text1"/>
                <w:sz w:val="24"/>
                <w:szCs w:val="24"/>
              </w:rPr>
              <w:t>tion ou du vocabulaire demandé</w:t>
            </w:r>
          </w:p>
        </w:tc>
        <w:tc>
          <w:tcPr>
            <w:tcW w:w="4910" w:type="dxa"/>
            <w:vAlign w:val="center"/>
          </w:tcPr>
          <w:p w14:paraId="66119906" w14:textId="1098211B" w:rsidR="00291AB2" w:rsidRPr="00291AB2" w:rsidRDefault="00291AB2" w:rsidP="00291AB2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>Rédiger en utilisant les outils de communi</w:t>
            </w:r>
            <w:r w:rsidR="00173086">
              <w:rPr>
                <w:sz w:val="24"/>
                <w:szCs w:val="24"/>
              </w:rPr>
              <w:t>cation ou le vocabulaire adapté</w:t>
            </w:r>
          </w:p>
        </w:tc>
      </w:tr>
      <w:tr w:rsidR="00291AB2" w:rsidRPr="0051643A" w14:paraId="71A93241" w14:textId="77777777" w:rsidTr="00E061B6">
        <w:trPr>
          <w:trHeight w:val="1133"/>
        </w:trPr>
        <w:tc>
          <w:tcPr>
            <w:tcW w:w="1989" w:type="dxa"/>
            <w:vAlign w:val="center"/>
          </w:tcPr>
          <w:p w14:paraId="4D612422" w14:textId="418D8685" w:rsidR="00291AB2" w:rsidRPr="00AB5E30" w:rsidRDefault="00291AB2" w:rsidP="00291AB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AB5E30">
              <w:rPr>
                <w:rFonts w:eastAsia="Times New Roman" w:cs="Arial"/>
                <w:b/>
                <w:sz w:val="24"/>
                <w:szCs w:val="24"/>
                <w:lang w:eastAsia="fr-FR"/>
              </w:rPr>
              <w:t>CODER</w:t>
            </w:r>
          </w:p>
        </w:tc>
        <w:tc>
          <w:tcPr>
            <w:tcW w:w="3307" w:type="dxa"/>
            <w:vAlign w:val="center"/>
          </w:tcPr>
          <w:p w14:paraId="22B40BBD" w14:textId="289208EA" w:rsidR="00291AB2" w:rsidRPr="00AB5E30" w:rsidRDefault="00291AB2" w:rsidP="00291AB2">
            <w:pPr>
              <w:rPr>
                <w:color w:val="000000" w:themeColor="text1"/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Traduire un élément en utilisant une norme de représentation, un pictogramme...</w:t>
            </w:r>
          </w:p>
        </w:tc>
        <w:tc>
          <w:tcPr>
            <w:tcW w:w="4910" w:type="dxa"/>
            <w:vAlign w:val="center"/>
          </w:tcPr>
          <w:p w14:paraId="70330DE6" w14:textId="056CB81A" w:rsidR="00291AB2" w:rsidRPr="00AB5E30" w:rsidRDefault="00291AB2" w:rsidP="00291AB2">
            <w:pPr>
              <w:rPr>
                <w:color w:val="538135" w:themeColor="accent6" w:themeShade="BF"/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 xml:space="preserve">Utiliser un code commun </w:t>
            </w:r>
          </w:p>
        </w:tc>
      </w:tr>
      <w:tr w:rsidR="00291AB2" w:rsidRPr="0051643A" w14:paraId="1C4D46E8" w14:textId="77777777" w:rsidTr="00221817">
        <w:trPr>
          <w:trHeight w:val="700"/>
        </w:trPr>
        <w:tc>
          <w:tcPr>
            <w:tcW w:w="1989" w:type="dxa"/>
            <w:vAlign w:val="center"/>
          </w:tcPr>
          <w:p w14:paraId="75ED0B89" w14:textId="022FB400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CLASSER</w:t>
            </w:r>
          </w:p>
        </w:tc>
        <w:tc>
          <w:tcPr>
            <w:tcW w:w="3307" w:type="dxa"/>
            <w:vAlign w:val="center"/>
          </w:tcPr>
          <w:p w14:paraId="21E081BB" w14:textId="2C57DCFC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 xml:space="preserve">Ranger, grouper </w:t>
            </w:r>
            <w:r w:rsidRPr="00AB5E30">
              <w:rPr>
                <w:rFonts w:cs="Arial"/>
                <w:bCs/>
                <w:sz w:val="24"/>
                <w:szCs w:val="24"/>
              </w:rPr>
              <w:t>par catégories</w:t>
            </w:r>
          </w:p>
        </w:tc>
        <w:tc>
          <w:tcPr>
            <w:tcW w:w="4910" w:type="dxa"/>
            <w:vAlign w:val="center"/>
          </w:tcPr>
          <w:p w14:paraId="3CDD9942" w14:textId="41C5790D" w:rsidR="00291AB2" w:rsidRPr="00AB5E30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>Regrouper des éléments dans des catégories, selon des caractéristiques communes</w:t>
            </w:r>
          </w:p>
        </w:tc>
      </w:tr>
      <w:tr w:rsidR="00291AB2" w:rsidRPr="0051643A" w14:paraId="1232ADBB" w14:textId="77777777" w:rsidTr="00E061B6">
        <w:trPr>
          <w:trHeight w:val="859"/>
        </w:trPr>
        <w:tc>
          <w:tcPr>
            <w:tcW w:w="1989" w:type="dxa"/>
            <w:vAlign w:val="center"/>
          </w:tcPr>
          <w:p w14:paraId="1CB26512" w14:textId="714D1E0F" w:rsidR="00291AB2" w:rsidRPr="00E061B6" w:rsidRDefault="00E061B6" w:rsidP="00291AB2">
            <w:pPr>
              <w:jc w:val="center"/>
              <w:rPr>
                <w:b/>
                <w:sz w:val="24"/>
                <w:szCs w:val="24"/>
              </w:rPr>
            </w:pPr>
            <w:r w:rsidRPr="00E061B6">
              <w:rPr>
                <w:b/>
                <w:sz w:val="24"/>
                <w:szCs w:val="24"/>
              </w:rPr>
              <w:t>HIERARCHISER</w:t>
            </w:r>
          </w:p>
        </w:tc>
        <w:tc>
          <w:tcPr>
            <w:tcW w:w="3307" w:type="dxa"/>
            <w:vAlign w:val="center"/>
          </w:tcPr>
          <w:p w14:paraId="02DC26FB" w14:textId="1D2F1986" w:rsidR="00291AB2" w:rsidRPr="00E061B6" w:rsidRDefault="00291AB2" w:rsidP="00291AB2">
            <w:pPr>
              <w:rPr>
                <w:sz w:val="24"/>
                <w:szCs w:val="24"/>
              </w:rPr>
            </w:pPr>
            <w:r w:rsidRPr="00E061B6">
              <w:rPr>
                <w:sz w:val="24"/>
                <w:szCs w:val="24"/>
              </w:rPr>
              <w:t>Classer des éléments en fonction de l’importance  ou de la valeur qu’on leur attribue</w:t>
            </w:r>
          </w:p>
        </w:tc>
        <w:tc>
          <w:tcPr>
            <w:tcW w:w="4910" w:type="dxa"/>
            <w:vAlign w:val="center"/>
          </w:tcPr>
          <w:p w14:paraId="52D00A94" w14:textId="32F2F402" w:rsidR="00291AB2" w:rsidRPr="00E061B6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E061B6">
              <w:rPr>
                <w:rFonts w:eastAsia="Times New Roman" w:cs="Arial"/>
                <w:sz w:val="24"/>
                <w:szCs w:val="24"/>
                <w:lang w:eastAsia="fr-FR"/>
              </w:rPr>
              <w:t>Classer en respectant l’ordre demandé</w:t>
            </w:r>
          </w:p>
        </w:tc>
      </w:tr>
      <w:tr w:rsidR="00291AB2" w:rsidRPr="0051643A" w14:paraId="63C8AF3B" w14:textId="77777777" w:rsidTr="00221817">
        <w:trPr>
          <w:trHeight w:val="557"/>
        </w:trPr>
        <w:tc>
          <w:tcPr>
            <w:tcW w:w="1989" w:type="dxa"/>
            <w:vAlign w:val="center"/>
          </w:tcPr>
          <w:p w14:paraId="4E368BE6" w14:textId="2E055AC7" w:rsidR="00291AB2" w:rsidRPr="00E061B6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E061B6">
              <w:rPr>
                <w:b/>
                <w:sz w:val="24"/>
                <w:szCs w:val="24"/>
              </w:rPr>
              <w:lastRenderedPageBreak/>
              <w:t>DEGAGER</w:t>
            </w:r>
          </w:p>
        </w:tc>
        <w:tc>
          <w:tcPr>
            <w:tcW w:w="3307" w:type="dxa"/>
            <w:vAlign w:val="center"/>
          </w:tcPr>
          <w:p w14:paraId="1DA1C981" w14:textId="0583B2B2" w:rsidR="00291AB2" w:rsidRPr="00E061B6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E061B6">
              <w:rPr>
                <w:sz w:val="24"/>
                <w:szCs w:val="24"/>
              </w:rPr>
              <w:t xml:space="preserve">Extraire pour mettre en évidence </w:t>
            </w:r>
          </w:p>
        </w:tc>
        <w:tc>
          <w:tcPr>
            <w:tcW w:w="4910" w:type="dxa"/>
            <w:vAlign w:val="center"/>
          </w:tcPr>
          <w:p w14:paraId="62BC1042" w14:textId="286AFFF4" w:rsidR="00291AB2" w:rsidRPr="00E061B6" w:rsidRDefault="00291AB2" w:rsidP="00291AB2">
            <w:pPr>
              <w:rPr>
                <w:sz w:val="24"/>
                <w:szCs w:val="24"/>
              </w:rPr>
            </w:pPr>
            <w:r w:rsidRPr="00E061B6">
              <w:rPr>
                <w:sz w:val="24"/>
                <w:szCs w:val="24"/>
              </w:rPr>
              <w:t>Sélectionner des éléments et les mettre en évidence par des phrases construites</w:t>
            </w:r>
          </w:p>
        </w:tc>
      </w:tr>
      <w:tr w:rsidR="00291AB2" w:rsidRPr="0051643A" w14:paraId="4ECD9094" w14:textId="77777777" w:rsidTr="00221817">
        <w:trPr>
          <w:trHeight w:val="557"/>
        </w:trPr>
        <w:tc>
          <w:tcPr>
            <w:tcW w:w="1989" w:type="dxa"/>
            <w:vAlign w:val="center"/>
          </w:tcPr>
          <w:p w14:paraId="04890E8D" w14:textId="06480380" w:rsidR="00291AB2" w:rsidRPr="00E061B6" w:rsidRDefault="00291AB2" w:rsidP="00291AB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061B6">
              <w:rPr>
                <w:b/>
                <w:sz w:val="24"/>
                <w:szCs w:val="24"/>
              </w:rPr>
              <w:t>METTRE EN EVIDENCE</w:t>
            </w:r>
          </w:p>
        </w:tc>
        <w:tc>
          <w:tcPr>
            <w:tcW w:w="3307" w:type="dxa"/>
            <w:vAlign w:val="center"/>
          </w:tcPr>
          <w:p w14:paraId="18FFDA24" w14:textId="760B3D0E" w:rsidR="00291AB2" w:rsidRPr="00E061B6" w:rsidRDefault="00291AB2" w:rsidP="00291AB2">
            <w:pPr>
              <w:rPr>
                <w:sz w:val="24"/>
                <w:szCs w:val="24"/>
              </w:rPr>
            </w:pPr>
            <w:r w:rsidRPr="00E061B6">
              <w:rPr>
                <w:rFonts w:eastAsia="Times New Roman" w:cs="Arial"/>
                <w:sz w:val="24"/>
                <w:szCs w:val="24"/>
                <w:lang w:eastAsia="fr-FR"/>
              </w:rPr>
              <w:t xml:space="preserve">Faire voir, désigner, souligner </w:t>
            </w:r>
          </w:p>
        </w:tc>
        <w:tc>
          <w:tcPr>
            <w:tcW w:w="4910" w:type="dxa"/>
            <w:vAlign w:val="center"/>
          </w:tcPr>
          <w:p w14:paraId="2A606348" w14:textId="288540E5" w:rsidR="00291AB2" w:rsidRPr="00E061B6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E061B6">
              <w:rPr>
                <w:sz w:val="24"/>
                <w:szCs w:val="24"/>
              </w:rPr>
              <w:t>Mettre en évidence et expliquer</w:t>
            </w:r>
          </w:p>
        </w:tc>
      </w:tr>
      <w:tr w:rsidR="00291AB2" w:rsidRPr="0051643A" w14:paraId="1EF3777B" w14:textId="77777777" w:rsidTr="00AB5E30">
        <w:trPr>
          <w:trHeight w:val="698"/>
        </w:trPr>
        <w:tc>
          <w:tcPr>
            <w:tcW w:w="1989" w:type="dxa"/>
            <w:vAlign w:val="center"/>
          </w:tcPr>
          <w:p w14:paraId="771D2E53" w14:textId="77777777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PRESENTER</w:t>
            </w:r>
          </w:p>
          <w:p w14:paraId="5021F7E5" w14:textId="4E8B2BED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DEVELOPPER</w:t>
            </w:r>
            <w:r w:rsidRPr="00AB5E30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422FFD1C" w14:textId="1CCEA31F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Faire connaître, exprimer, exposer</w:t>
            </w:r>
          </w:p>
        </w:tc>
        <w:tc>
          <w:tcPr>
            <w:tcW w:w="4910" w:type="dxa"/>
            <w:vAlign w:val="center"/>
          </w:tcPr>
          <w:p w14:paraId="460DEABF" w14:textId="3E549BA7" w:rsidR="00291AB2" w:rsidRPr="00AB5E30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sz w:val="24"/>
                <w:szCs w:val="24"/>
              </w:rPr>
              <w:t xml:space="preserve">Décrire et expliquer de manière structurée </w:t>
            </w:r>
          </w:p>
        </w:tc>
      </w:tr>
      <w:tr w:rsidR="00291AB2" w:rsidRPr="0051643A" w14:paraId="6E7C4311" w14:textId="77777777" w:rsidTr="00AB5E30">
        <w:trPr>
          <w:trHeight w:val="978"/>
        </w:trPr>
        <w:tc>
          <w:tcPr>
            <w:tcW w:w="1989" w:type="dxa"/>
            <w:vAlign w:val="center"/>
          </w:tcPr>
          <w:p w14:paraId="6B64724E" w14:textId="77777777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ILLUSTRER</w:t>
            </w:r>
          </w:p>
          <w:p w14:paraId="4356B685" w14:textId="77777777" w:rsidR="00291AB2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 xml:space="preserve">DONNER </w:t>
            </w:r>
          </w:p>
          <w:p w14:paraId="07821200" w14:textId="70A4D4C5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des exemples</w:t>
            </w:r>
          </w:p>
        </w:tc>
        <w:tc>
          <w:tcPr>
            <w:tcW w:w="3307" w:type="dxa"/>
            <w:vAlign w:val="center"/>
          </w:tcPr>
          <w:p w14:paraId="23F940A0" w14:textId="77777777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Clarifier à partir d’éléments permettant de mieux comprendre une notion</w:t>
            </w:r>
          </w:p>
        </w:tc>
        <w:tc>
          <w:tcPr>
            <w:tcW w:w="4910" w:type="dxa"/>
            <w:vAlign w:val="center"/>
          </w:tcPr>
          <w:p w14:paraId="2C30FD90" w14:textId="77777777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>Choisir des exemples divers qui aident à comprendre le sens</w:t>
            </w:r>
          </w:p>
        </w:tc>
      </w:tr>
      <w:tr w:rsidR="00291AB2" w:rsidRPr="0051643A" w14:paraId="2E048577" w14:textId="77777777" w:rsidTr="00E061B6">
        <w:trPr>
          <w:trHeight w:val="388"/>
        </w:trPr>
        <w:tc>
          <w:tcPr>
            <w:tcW w:w="1989" w:type="dxa"/>
            <w:vAlign w:val="center"/>
          </w:tcPr>
          <w:p w14:paraId="353876AB" w14:textId="2B6014A9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DEDUIRE</w:t>
            </w:r>
          </w:p>
        </w:tc>
        <w:tc>
          <w:tcPr>
            <w:tcW w:w="3307" w:type="dxa"/>
            <w:vAlign w:val="center"/>
          </w:tcPr>
          <w:p w14:paraId="522D6140" w14:textId="013FD69A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Tirer les conséquences</w:t>
            </w:r>
          </w:p>
        </w:tc>
        <w:tc>
          <w:tcPr>
            <w:tcW w:w="4910" w:type="dxa"/>
            <w:vAlign w:val="center"/>
          </w:tcPr>
          <w:p w14:paraId="31F8BA01" w14:textId="09189469" w:rsidR="00291AB2" w:rsidRPr="00AB5E30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 xml:space="preserve">Extraire les conséquences </w:t>
            </w:r>
          </w:p>
        </w:tc>
      </w:tr>
      <w:tr w:rsidR="00291AB2" w:rsidRPr="0051643A" w14:paraId="17EBDB07" w14:textId="77777777" w:rsidTr="00882A14">
        <w:trPr>
          <w:trHeight w:val="433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0B92C067" w14:textId="4E0C0791" w:rsidR="00291AB2" w:rsidRPr="00673C9D" w:rsidRDefault="00291AB2" w:rsidP="00291AB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73C9D">
              <w:rPr>
                <w:b/>
                <w:sz w:val="24"/>
                <w:szCs w:val="24"/>
              </w:rPr>
              <w:t xml:space="preserve">4 – </w:t>
            </w:r>
            <w:r w:rsidRPr="00673C9D">
              <w:rPr>
                <w:b/>
                <w:sz w:val="24"/>
                <w:szCs w:val="24"/>
                <w:highlight w:val="yellow"/>
              </w:rPr>
              <w:t>ANALYSER = identifier les différentes parties d’un tout</w:t>
            </w:r>
            <w:r w:rsidRPr="00673C9D">
              <w:rPr>
                <w:b/>
                <w:sz w:val="24"/>
                <w:szCs w:val="24"/>
              </w:rPr>
              <w:t xml:space="preserve"> et les</w:t>
            </w:r>
            <w:r w:rsidRPr="00673C9D">
              <w:rPr>
                <w:b/>
                <w:sz w:val="24"/>
                <w:szCs w:val="24"/>
                <w:highlight w:val="yellow"/>
              </w:rPr>
              <w:t xml:space="preserve"> mettre en relation</w:t>
            </w:r>
          </w:p>
        </w:tc>
      </w:tr>
      <w:tr w:rsidR="00291AB2" w:rsidRPr="0051643A" w14:paraId="1E8F6446" w14:textId="77777777" w:rsidTr="00E061B6">
        <w:trPr>
          <w:trHeight w:val="387"/>
        </w:trPr>
        <w:tc>
          <w:tcPr>
            <w:tcW w:w="1989" w:type="dxa"/>
            <w:vAlign w:val="center"/>
          </w:tcPr>
          <w:p w14:paraId="060C0DB9" w14:textId="52251588" w:rsidR="00291AB2" w:rsidRPr="00291AB2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>RECHERCHER</w:t>
            </w:r>
          </w:p>
        </w:tc>
        <w:tc>
          <w:tcPr>
            <w:tcW w:w="3307" w:type="dxa"/>
            <w:vAlign w:val="center"/>
          </w:tcPr>
          <w:p w14:paraId="17771C18" w14:textId="1EAD0A82" w:rsidR="00291AB2" w:rsidRPr="00291AB2" w:rsidRDefault="00291AB2" w:rsidP="00291AB2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>Chercher et sélectionner</w:t>
            </w:r>
          </w:p>
        </w:tc>
        <w:tc>
          <w:tcPr>
            <w:tcW w:w="4910" w:type="dxa"/>
            <w:vAlign w:val="center"/>
          </w:tcPr>
          <w:p w14:paraId="4F7D8CCD" w14:textId="6F78E4DB" w:rsidR="00291AB2" w:rsidRPr="00291AB2" w:rsidRDefault="00291AB2" w:rsidP="00291AB2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>Proposer les éléments adaptés de la recherche</w:t>
            </w:r>
          </w:p>
        </w:tc>
      </w:tr>
      <w:tr w:rsidR="00291AB2" w:rsidRPr="0051643A" w14:paraId="6393F850" w14:textId="77777777" w:rsidTr="00E061B6">
        <w:trPr>
          <w:trHeight w:val="579"/>
        </w:trPr>
        <w:tc>
          <w:tcPr>
            <w:tcW w:w="1989" w:type="dxa"/>
            <w:vAlign w:val="center"/>
          </w:tcPr>
          <w:p w14:paraId="52623F20" w14:textId="744C1D55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DEFINIR</w:t>
            </w:r>
            <w:r w:rsidRPr="00AB5E30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1E1C96DA" w14:textId="70699DE6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Expliquer en utilisant ses connaissances</w:t>
            </w:r>
          </w:p>
        </w:tc>
        <w:tc>
          <w:tcPr>
            <w:tcW w:w="4910" w:type="dxa"/>
            <w:vAlign w:val="center"/>
          </w:tcPr>
          <w:p w14:paraId="49D3F612" w14:textId="1EDB62B7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>Rédiger une explication structurée et détaillée</w:t>
            </w:r>
          </w:p>
        </w:tc>
      </w:tr>
      <w:tr w:rsidR="00291AB2" w:rsidRPr="0051643A" w14:paraId="4FD6E027" w14:textId="77777777" w:rsidTr="00E061B6">
        <w:trPr>
          <w:trHeight w:val="387"/>
        </w:trPr>
        <w:tc>
          <w:tcPr>
            <w:tcW w:w="1989" w:type="dxa"/>
            <w:vAlign w:val="center"/>
          </w:tcPr>
          <w:p w14:paraId="3E43999D" w14:textId="11464315" w:rsidR="00291AB2" w:rsidRPr="00291AB2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291AB2">
              <w:rPr>
                <w:b/>
                <w:sz w:val="24"/>
                <w:szCs w:val="24"/>
              </w:rPr>
              <w:t>DETERMINER</w:t>
            </w:r>
          </w:p>
        </w:tc>
        <w:tc>
          <w:tcPr>
            <w:tcW w:w="3307" w:type="dxa"/>
            <w:vAlign w:val="center"/>
          </w:tcPr>
          <w:p w14:paraId="4268F43A" w14:textId="76F25BB6" w:rsidR="00291AB2" w:rsidRPr="00291AB2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291AB2">
              <w:rPr>
                <w:sz w:val="24"/>
                <w:szCs w:val="24"/>
              </w:rPr>
              <w:t>Fixer</w:t>
            </w:r>
          </w:p>
        </w:tc>
        <w:tc>
          <w:tcPr>
            <w:tcW w:w="4910" w:type="dxa"/>
            <w:vAlign w:val="center"/>
          </w:tcPr>
          <w:p w14:paraId="4F6E26E4" w14:textId="4AB55120" w:rsidR="00291AB2" w:rsidRPr="00291AB2" w:rsidRDefault="00291AB2" w:rsidP="00291AB2">
            <w:pPr>
              <w:rPr>
                <w:sz w:val="24"/>
                <w:szCs w:val="24"/>
              </w:rPr>
            </w:pPr>
            <w:r w:rsidRPr="00291AB2">
              <w:rPr>
                <w:sz w:val="24"/>
                <w:szCs w:val="24"/>
              </w:rPr>
              <w:t xml:space="preserve">Préciser </w:t>
            </w:r>
          </w:p>
        </w:tc>
      </w:tr>
      <w:tr w:rsidR="00291AB2" w:rsidRPr="0051643A" w14:paraId="424219B2" w14:textId="77777777" w:rsidTr="00B31EE9">
        <w:trPr>
          <w:trHeight w:val="1557"/>
        </w:trPr>
        <w:tc>
          <w:tcPr>
            <w:tcW w:w="1989" w:type="dxa"/>
            <w:vAlign w:val="center"/>
          </w:tcPr>
          <w:p w14:paraId="1B1328FA" w14:textId="1FCE42DB" w:rsidR="00291AB2" w:rsidRPr="00AB5E30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AB5E30">
              <w:rPr>
                <w:b/>
                <w:sz w:val="24"/>
                <w:szCs w:val="24"/>
              </w:rPr>
              <w:t>COMPARER</w:t>
            </w:r>
          </w:p>
        </w:tc>
        <w:tc>
          <w:tcPr>
            <w:tcW w:w="3307" w:type="dxa"/>
            <w:vAlign w:val="center"/>
          </w:tcPr>
          <w:p w14:paraId="4917C1F5" w14:textId="0C0F81DD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rFonts w:eastAsia="Times New Roman" w:cs="Arial"/>
                <w:sz w:val="24"/>
                <w:szCs w:val="24"/>
                <w:lang w:eastAsia="fr-FR"/>
              </w:rPr>
              <w:t>Examiner, confronter deux ou plusieurs éléments</w:t>
            </w:r>
            <w:r w:rsidRPr="00AB5E30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 pour identifier leurs ressemblances (ce qui les rapproche) et leurs différences (ce qui les oppose).</w:t>
            </w:r>
          </w:p>
        </w:tc>
        <w:tc>
          <w:tcPr>
            <w:tcW w:w="4910" w:type="dxa"/>
            <w:vAlign w:val="center"/>
          </w:tcPr>
          <w:p w14:paraId="2F78A441" w14:textId="49F5C324" w:rsidR="00291AB2" w:rsidRPr="00AB5E30" w:rsidRDefault="00291AB2" w:rsidP="00291AB2">
            <w:pPr>
              <w:rPr>
                <w:sz w:val="24"/>
                <w:szCs w:val="24"/>
              </w:rPr>
            </w:pPr>
            <w:r w:rsidRPr="00AB5E30">
              <w:rPr>
                <w:sz w:val="24"/>
                <w:szCs w:val="24"/>
              </w:rPr>
              <w:t xml:space="preserve">Présenter les points communs et les différences de plusieurs éléments </w:t>
            </w:r>
          </w:p>
        </w:tc>
      </w:tr>
      <w:tr w:rsidR="00291AB2" w:rsidRPr="0051643A" w14:paraId="227AC3DA" w14:textId="77777777" w:rsidTr="00AB5E30">
        <w:trPr>
          <w:trHeight w:val="979"/>
        </w:trPr>
        <w:tc>
          <w:tcPr>
            <w:tcW w:w="1989" w:type="dxa"/>
            <w:vAlign w:val="center"/>
          </w:tcPr>
          <w:p w14:paraId="3540D457" w14:textId="77777777" w:rsidR="00291AB2" w:rsidRPr="00673C9D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DIFFERENCIER</w:t>
            </w:r>
          </w:p>
          <w:p w14:paraId="131EE2A7" w14:textId="77777777" w:rsidR="00291AB2" w:rsidRPr="00673C9D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DISTINGUER</w:t>
            </w:r>
          </w:p>
        </w:tc>
        <w:tc>
          <w:tcPr>
            <w:tcW w:w="3307" w:type="dxa"/>
            <w:vAlign w:val="center"/>
          </w:tcPr>
          <w:p w14:paraId="22E9DA5D" w14:textId="00CCACC9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Mettre en parallèle deux ou plusieurs éléments… afin d’en isoler les différences</w:t>
            </w:r>
          </w:p>
        </w:tc>
        <w:tc>
          <w:tcPr>
            <w:tcW w:w="4910" w:type="dxa"/>
            <w:vAlign w:val="center"/>
          </w:tcPr>
          <w:p w14:paraId="006AF662" w14:textId="77777777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Présenter les différences entre plusieurs éléments</w:t>
            </w:r>
          </w:p>
        </w:tc>
      </w:tr>
      <w:tr w:rsidR="00291AB2" w:rsidRPr="0051643A" w14:paraId="44DFEBDF" w14:textId="77777777" w:rsidTr="00AB5E30">
        <w:trPr>
          <w:trHeight w:val="850"/>
        </w:trPr>
        <w:tc>
          <w:tcPr>
            <w:tcW w:w="1989" w:type="dxa"/>
            <w:vAlign w:val="center"/>
          </w:tcPr>
          <w:p w14:paraId="6134C3D8" w14:textId="60B907BD" w:rsidR="00291AB2" w:rsidRPr="00F03657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CARACTERISER</w:t>
            </w:r>
          </w:p>
        </w:tc>
        <w:tc>
          <w:tcPr>
            <w:tcW w:w="3307" w:type="dxa"/>
            <w:vAlign w:val="center"/>
          </w:tcPr>
          <w:p w14:paraId="404A12C1" w14:textId="21DFF01E" w:rsidR="00291AB2" w:rsidRPr="00F03657" w:rsidRDefault="00291AB2" w:rsidP="00291AB2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 xml:space="preserve">Montrer le ou les signes distinctifs de quelque chose ou de quelqu’un </w:t>
            </w:r>
          </w:p>
        </w:tc>
        <w:tc>
          <w:tcPr>
            <w:tcW w:w="4910" w:type="dxa"/>
            <w:vAlign w:val="center"/>
          </w:tcPr>
          <w:p w14:paraId="74BE556B" w14:textId="270B77A8" w:rsidR="00291AB2" w:rsidRPr="00F03657" w:rsidRDefault="00291AB2" w:rsidP="00291AB2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 xml:space="preserve">Indiquer avec précision les particularités, les caractères distinctifs </w:t>
            </w:r>
          </w:p>
        </w:tc>
      </w:tr>
      <w:tr w:rsidR="00291AB2" w:rsidRPr="0051643A" w14:paraId="2FDE2A8C" w14:textId="77777777" w:rsidTr="00E061B6">
        <w:trPr>
          <w:trHeight w:val="1093"/>
        </w:trPr>
        <w:tc>
          <w:tcPr>
            <w:tcW w:w="1989" w:type="dxa"/>
            <w:vAlign w:val="center"/>
          </w:tcPr>
          <w:p w14:paraId="425D0CCD" w14:textId="6E725D1F" w:rsidR="00291AB2" w:rsidRPr="00F03657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EXPLIQUER</w:t>
            </w:r>
          </w:p>
        </w:tc>
        <w:tc>
          <w:tcPr>
            <w:tcW w:w="3307" w:type="dxa"/>
            <w:vAlign w:val="center"/>
          </w:tcPr>
          <w:p w14:paraId="06C0F1D6" w14:textId="346B70CA" w:rsidR="00291AB2" w:rsidRPr="00F03657" w:rsidRDefault="00291AB2" w:rsidP="00291AB2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>Faire comprendre en montrant tous les liens (souvent causes =&gt; conséquences)</w:t>
            </w:r>
          </w:p>
        </w:tc>
        <w:tc>
          <w:tcPr>
            <w:tcW w:w="4910" w:type="dxa"/>
            <w:vAlign w:val="center"/>
          </w:tcPr>
          <w:p w14:paraId="18D2B90C" w14:textId="77777777" w:rsidR="00291AB2" w:rsidRPr="00F03657" w:rsidRDefault="00291AB2" w:rsidP="00291AB2">
            <w:pPr>
              <w:rPr>
                <w:sz w:val="24"/>
                <w:szCs w:val="24"/>
              </w:rPr>
            </w:pPr>
            <w:r w:rsidRPr="00F03657">
              <w:rPr>
                <w:rFonts w:eastAsia="Times New Roman" w:cs="Arial"/>
                <w:sz w:val="24"/>
                <w:szCs w:val="24"/>
                <w:lang w:eastAsia="fr-FR"/>
              </w:rPr>
              <w:t>Le commentaire s’appuie sur l’analyse.</w:t>
            </w:r>
            <w:r w:rsidRPr="00F03657">
              <w:rPr>
                <w:sz w:val="24"/>
                <w:szCs w:val="24"/>
              </w:rPr>
              <w:t xml:space="preserve"> </w:t>
            </w:r>
          </w:p>
          <w:p w14:paraId="330A5EA8" w14:textId="6711B5A8" w:rsidR="00291AB2" w:rsidRPr="00F03657" w:rsidRDefault="00291AB2" w:rsidP="00291AB2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>Exposer à l’aide d’un commentaire construit et développé les liens entre des éléments, les étapes d’un phénomène...</w:t>
            </w:r>
          </w:p>
        </w:tc>
      </w:tr>
      <w:tr w:rsidR="00291AB2" w:rsidRPr="0051643A" w14:paraId="232BDC16" w14:textId="77777777" w:rsidTr="00E061B6">
        <w:trPr>
          <w:trHeight w:val="614"/>
        </w:trPr>
        <w:tc>
          <w:tcPr>
            <w:tcW w:w="1989" w:type="dxa"/>
            <w:vAlign w:val="center"/>
          </w:tcPr>
          <w:p w14:paraId="63CD3A08" w14:textId="221D7D91" w:rsidR="00291AB2" w:rsidRPr="00673C9D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JUSTIFIER</w:t>
            </w:r>
          </w:p>
        </w:tc>
        <w:tc>
          <w:tcPr>
            <w:tcW w:w="3307" w:type="dxa"/>
            <w:vAlign w:val="center"/>
          </w:tcPr>
          <w:p w14:paraId="5338396C" w14:textId="778BCD28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Choisir des arguments pour convaincre, pour prouver</w:t>
            </w:r>
          </w:p>
        </w:tc>
        <w:tc>
          <w:tcPr>
            <w:tcW w:w="4910" w:type="dxa"/>
            <w:vAlign w:val="center"/>
          </w:tcPr>
          <w:p w14:paraId="2EFFB768" w14:textId="494A7722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Construire une argumentation en lien avec les éléments à justifier</w:t>
            </w:r>
          </w:p>
        </w:tc>
      </w:tr>
      <w:tr w:rsidR="00291AB2" w:rsidRPr="0051643A" w14:paraId="03C20462" w14:textId="77777777" w:rsidTr="00E061B6">
        <w:trPr>
          <w:trHeight w:val="1183"/>
        </w:trPr>
        <w:tc>
          <w:tcPr>
            <w:tcW w:w="1989" w:type="dxa"/>
            <w:vAlign w:val="center"/>
          </w:tcPr>
          <w:p w14:paraId="4316D777" w14:textId="77777777" w:rsidR="00291AB2" w:rsidRPr="00F03657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ANALYSER</w:t>
            </w:r>
          </w:p>
          <w:p w14:paraId="26E9FA19" w14:textId="487FC57E" w:rsidR="00291AB2" w:rsidRPr="00673C9D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METTRE EN RELATION</w:t>
            </w:r>
          </w:p>
        </w:tc>
        <w:tc>
          <w:tcPr>
            <w:tcW w:w="3307" w:type="dxa"/>
            <w:vAlign w:val="center"/>
          </w:tcPr>
          <w:p w14:paraId="792C5796" w14:textId="6AC5EC3A" w:rsidR="00291AB2" w:rsidRPr="00673C9D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Identifier les divers éléments d’un tout et les mettre en lien</w:t>
            </w:r>
          </w:p>
        </w:tc>
        <w:tc>
          <w:tcPr>
            <w:tcW w:w="4910" w:type="dxa"/>
            <w:vAlign w:val="center"/>
          </w:tcPr>
          <w:p w14:paraId="352912C6" w14:textId="77777777" w:rsidR="00291AB2" w:rsidRPr="00673C9D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Décomposer une situation, un document en ses différents éléments, établir les liens entre eux et faire émerger un sens (causes, conséquences, évolution)</w:t>
            </w:r>
          </w:p>
        </w:tc>
      </w:tr>
      <w:tr w:rsidR="00291AB2" w:rsidRPr="0051643A" w14:paraId="1BC7809B" w14:textId="77777777" w:rsidTr="00E061B6">
        <w:trPr>
          <w:trHeight w:val="622"/>
        </w:trPr>
        <w:tc>
          <w:tcPr>
            <w:tcW w:w="1989" w:type="dxa"/>
            <w:vAlign w:val="center"/>
          </w:tcPr>
          <w:p w14:paraId="3203802C" w14:textId="22A7EF51" w:rsidR="00291AB2" w:rsidRPr="00E061B6" w:rsidRDefault="00291AB2" w:rsidP="00E061B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b/>
                <w:sz w:val="24"/>
                <w:szCs w:val="24"/>
                <w:lang w:eastAsia="fr-FR"/>
              </w:rPr>
              <w:t>TRANSMETTRE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4B58D3A0" w14:textId="77777777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Communiquer quelque chose à quelqu’un</w:t>
            </w:r>
          </w:p>
        </w:tc>
        <w:tc>
          <w:tcPr>
            <w:tcW w:w="4910" w:type="dxa"/>
            <w:vAlign w:val="center"/>
          </w:tcPr>
          <w:p w14:paraId="29BB9172" w14:textId="77777777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Dire ou écrire des informations en citant des faits</w:t>
            </w:r>
          </w:p>
        </w:tc>
      </w:tr>
      <w:tr w:rsidR="00291AB2" w:rsidRPr="0051643A" w14:paraId="69EA9741" w14:textId="77777777" w:rsidTr="00882A14">
        <w:trPr>
          <w:trHeight w:val="384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4F9D8B01" w14:textId="77777777" w:rsidR="00291AB2" w:rsidRPr="00673C9D" w:rsidRDefault="00291AB2" w:rsidP="00291AB2">
            <w:pPr>
              <w:jc w:val="center"/>
              <w:rPr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5 - EVALUER = Estimer en utilisant des critères</w:t>
            </w:r>
          </w:p>
        </w:tc>
      </w:tr>
      <w:tr w:rsidR="00291AB2" w:rsidRPr="0051643A" w14:paraId="7768C93A" w14:textId="77777777" w:rsidTr="00E061B6">
        <w:trPr>
          <w:trHeight w:val="882"/>
        </w:trPr>
        <w:tc>
          <w:tcPr>
            <w:tcW w:w="1989" w:type="dxa"/>
            <w:vAlign w:val="center"/>
          </w:tcPr>
          <w:p w14:paraId="126FCD1E" w14:textId="46BDEFF5" w:rsidR="00291AB2" w:rsidRPr="00F03657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F03657">
              <w:rPr>
                <w:b/>
                <w:sz w:val="24"/>
                <w:szCs w:val="24"/>
              </w:rPr>
              <w:t>EVALUER</w:t>
            </w:r>
          </w:p>
        </w:tc>
        <w:tc>
          <w:tcPr>
            <w:tcW w:w="3307" w:type="dxa"/>
            <w:vAlign w:val="center"/>
          </w:tcPr>
          <w:p w14:paraId="661CA5E7" w14:textId="49115218" w:rsidR="00291AB2" w:rsidRPr="00F03657" w:rsidRDefault="00291AB2" w:rsidP="00291AB2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03657">
              <w:rPr>
                <w:rFonts w:eastAsia="Times New Roman" w:cs="Arial"/>
                <w:sz w:val="24"/>
                <w:szCs w:val="24"/>
                <w:lang w:eastAsia="fr-FR"/>
              </w:rPr>
              <w:t>Estimer, apprécier une valeur</w:t>
            </w:r>
          </w:p>
        </w:tc>
        <w:tc>
          <w:tcPr>
            <w:tcW w:w="4910" w:type="dxa"/>
            <w:vAlign w:val="center"/>
          </w:tcPr>
          <w:p w14:paraId="74157CFC" w14:textId="3887433A" w:rsidR="00291AB2" w:rsidRPr="00F03657" w:rsidRDefault="00291AB2" w:rsidP="00291AB2">
            <w:pPr>
              <w:rPr>
                <w:sz w:val="24"/>
                <w:szCs w:val="24"/>
              </w:rPr>
            </w:pPr>
            <w:r w:rsidRPr="00F03657">
              <w:rPr>
                <w:sz w:val="24"/>
                <w:szCs w:val="24"/>
              </w:rPr>
              <w:t>Comparer l’écart/les écarts entre ce qui a été fait/dit/écrit avec les critères préalablement établis</w:t>
            </w:r>
          </w:p>
        </w:tc>
      </w:tr>
      <w:tr w:rsidR="00291AB2" w:rsidRPr="0051643A" w14:paraId="3ED26E36" w14:textId="77777777" w:rsidTr="00882A14">
        <w:trPr>
          <w:trHeight w:val="525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09FCB5AD" w14:textId="77777777" w:rsidR="00291AB2" w:rsidRPr="00673C9D" w:rsidRDefault="00291AB2" w:rsidP="00291AB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6 –CREER = Concevoir une méthode, une idée, un produit original</w:t>
            </w:r>
          </w:p>
        </w:tc>
      </w:tr>
      <w:tr w:rsidR="00291AB2" w:rsidRPr="0051643A" w14:paraId="1F2EDBEE" w14:textId="77777777" w:rsidTr="00AB5E30">
        <w:trPr>
          <w:trHeight w:val="519"/>
        </w:trPr>
        <w:tc>
          <w:tcPr>
            <w:tcW w:w="1989" w:type="dxa"/>
            <w:shd w:val="clear" w:color="auto" w:fill="FFFFFF" w:themeFill="background1"/>
            <w:vAlign w:val="center"/>
          </w:tcPr>
          <w:p w14:paraId="29DAE895" w14:textId="123E0B57" w:rsidR="00291AB2" w:rsidRPr="00673C9D" w:rsidRDefault="00291AB2" w:rsidP="00291AB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PROPOSER</w:t>
            </w:r>
            <w:r w:rsidRPr="00673C9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shd w:val="clear" w:color="auto" w:fill="FFFFFF" w:themeFill="background1"/>
            <w:vAlign w:val="center"/>
          </w:tcPr>
          <w:p w14:paraId="4E19633C" w14:textId="77777777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Identifier </w:t>
            </w:r>
            <w:r w:rsidRPr="00673C9D">
              <w:rPr>
                <w:b/>
                <w:sz w:val="24"/>
                <w:szCs w:val="24"/>
              </w:rPr>
              <w:t>plusieurs</w:t>
            </w:r>
            <w:r w:rsidRPr="00673C9D">
              <w:rPr>
                <w:sz w:val="24"/>
                <w:szCs w:val="24"/>
              </w:rPr>
              <w:t xml:space="preserve"> possibilités</w:t>
            </w:r>
          </w:p>
        </w:tc>
        <w:tc>
          <w:tcPr>
            <w:tcW w:w="4910" w:type="dxa"/>
            <w:shd w:val="clear" w:color="auto" w:fill="FFFFFF" w:themeFill="background1"/>
            <w:vAlign w:val="center"/>
          </w:tcPr>
          <w:p w14:paraId="3F00DD19" w14:textId="77777777" w:rsidR="00291AB2" w:rsidRPr="00673C9D" w:rsidRDefault="00291AB2" w:rsidP="00291AB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Lister les possibilités</w:t>
            </w:r>
          </w:p>
        </w:tc>
      </w:tr>
    </w:tbl>
    <w:p w14:paraId="528E588D" w14:textId="77777777" w:rsidR="00882A14" w:rsidRDefault="00882A14" w:rsidP="00A71B69">
      <w:pPr>
        <w:spacing w:after="0"/>
        <w:ind w:firstLine="426"/>
        <w:rPr>
          <w:b/>
          <w:color w:val="00B050"/>
          <w:sz w:val="20"/>
          <w:szCs w:val="20"/>
        </w:rPr>
      </w:pPr>
    </w:p>
    <w:p w14:paraId="6BC3CA97" w14:textId="77777777" w:rsidR="00AA7FDF" w:rsidRPr="001C56B7" w:rsidRDefault="00AA7FDF" w:rsidP="00A71B69">
      <w:pPr>
        <w:spacing w:after="0"/>
        <w:ind w:firstLine="426"/>
        <w:rPr>
          <w:b/>
          <w:color w:val="00B050"/>
          <w:sz w:val="20"/>
          <w:szCs w:val="20"/>
        </w:rPr>
      </w:pPr>
    </w:p>
    <w:p w14:paraId="78407E22" w14:textId="77777777" w:rsidR="00AA7FDF" w:rsidRDefault="00321478" w:rsidP="00BF0550">
      <w:pPr>
        <w:jc w:val="center"/>
        <w:rPr>
          <w:b/>
          <w:sz w:val="28"/>
          <w:szCs w:val="28"/>
        </w:rPr>
      </w:pPr>
      <w:r w:rsidRPr="00673C9D">
        <w:rPr>
          <w:b/>
          <w:sz w:val="28"/>
          <w:szCs w:val="28"/>
        </w:rPr>
        <w:t xml:space="preserve">Utiliser les connecteurs </w:t>
      </w:r>
    </w:p>
    <w:p w14:paraId="3B9ADEE1" w14:textId="5D33C7ED" w:rsidR="00321478" w:rsidRPr="00673C9D" w:rsidRDefault="00321478" w:rsidP="00BF0550">
      <w:pPr>
        <w:jc w:val="center"/>
        <w:rPr>
          <w:b/>
          <w:sz w:val="28"/>
          <w:szCs w:val="28"/>
        </w:rPr>
      </w:pPr>
      <w:r w:rsidRPr="00673C9D">
        <w:rPr>
          <w:b/>
          <w:sz w:val="28"/>
          <w:szCs w:val="28"/>
        </w:rPr>
        <w:t>pour REDIGER SON TRAVAIL en fonction des verbes d’</w:t>
      </w:r>
      <w:r w:rsidR="004B5EC1" w:rsidRPr="00673C9D">
        <w:rPr>
          <w:b/>
          <w:sz w:val="28"/>
          <w:szCs w:val="28"/>
        </w:rPr>
        <w:t>action</w:t>
      </w:r>
    </w:p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321478" w:rsidRPr="00882A14" w14:paraId="75183E99" w14:textId="77777777" w:rsidTr="00882A14">
        <w:trPr>
          <w:trHeight w:val="328"/>
        </w:trPr>
        <w:tc>
          <w:tcPr>
            <w:tcW w:w="1701" w:type="dxa"/>
            <w:shd w:val="clear" w:color="auto" w:fill="66FFFF"/>
            <w:vAlign w:val="center"/>
          </w:tcPr>
          <w:p w14:paraId="3F652824" w14:textId="77777777" w:rsidR="00321478" w:rsidRPr="00882A14" w:rsidRDefault="00321478" w:rsidP="00F319D3">
            <w:pPr>
              <w:jc w:val="center"/>
              <w:rPr>
                <w:b/>
                <w:sz w:val="28"/>
                <w:szCs w:val="28"/>
              </w:rPr>
            </w:pPr>
            <w:r w:rsidRPr="00882A14">
              <w:rPr>
                <w:b/>
                <w:sz w:val="28"/>
                <w:szCs w:val="28"/>
              </w:rPr>
              <w:t>Verbes d’action</w:t>
            </w:r>
          </w:p>
        </w:tc>
        <w:tc>
          <w:tcPr>
            <w:tcW w:w="8363" w:type="dxa"/>
            <w:shd w:val="clear" w:color="auto" w:fill="66FFFF"/>
            <w:vAlign w:val="center"/>
          </w:tcPr>
          <w:p w14:paraId="26C1D515" w14:textId="77777777" w:rsidR="00321478" w:rsidRPr="00882A14" w:rsidRDefault="00086BBC" w:rsidP="00F319D3">
            <w:pPr>
              <w:jc w:val="center"/>
              <w:rPr>
                <w:b/>
                <w:sz w:val="28"/>
                <w:szCs w:val="28"/>
              </w:rPr>
            </w:pPr>
            <w:r w:rsidRPr="00882A14">
              <w:rPr>
                <w:b/>
                <w:sz w:val="28"/>
                <w:szCs w:val="28"/>
              </w:rPr>
              <w:t>Connecteurs</w:t>
            </w:r>
          </w:p>
        </w:tc>
      </w:tr>
      <w:tr w:rsidR="00321478" w:rsidRPr="00882A14" w14:paraId="648F3CC2" w14:textId="77777777" w:rsidTr="00882A14">
        <w:trPr>
          <w:trHeight w:val="328"/>
        </w:trPr>
        <w:tc>
          <w:tcPr>
            <w:tcW w:w="1701" w:type="dxa"/>
            <w:vAlign w:val="center"/>
          </w:tcPr>
          <w:p w14:paraId="3E2667B9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INDIQUER</w:t>
            </w:r>
          </w:p>
          <w:p w14:paraId="6265ECA9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DECODER</w:t>
            </w:r>
          </w:p>
          <w:p w14:paraId="3B9BE9AA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CARACTERISER</w:t>
            </w:r>
          </w:p>
        </w:tc>
        <w:tc>
          <w:tcPr>
            <w:tcW w:w="8363" w:type="dxa"/>
            <w:vAlign w:val="center"/>
          </w:tcPr>
          <w:p w14:paraId="316B02B1" w14:textId="22B28ED9" w:rsidR="00882A14" w:rsidRDefault="00895F80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</w:t>
            </w:r>
            <w:r w:rsidR="00086BBC" w:rsidRPr="00882A14">
              <w:rPr>
                <w:sz w:val="24"/>
                <w:szCs w:val="24"/>
              </w:rPr>
              <w:t>t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65607E" w:rsidRPr="00882A14">
              <w:rPr>
                <w:sz w:val="24"/>
                <w:szCs w:val="24"/>
              </w:rPr>
              <w:t xml:space="preserve">d’abord - </w:t>
            </w:r>
            <w:r w:rsidR="00086BBC" w:rsidRPr="00882A14">
              <w:rPr>
                <w:sz w:val="24"/>
                <w:szCs w:val="24"/>
              </w:rPr>
              <w:t>puis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086BBC" w:rsidRPr="00882A14">
              <w:rPr>
                <w:sz w:val="24"/>
                <w:szCs w:val="24"/>
              </w:rPr>
              <w:t>ensuite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086BBC" w:rsidRPr="00882A14">
              <w:rPr>
                <w:sz w:val="24"/>
                <w:szCs w:val="24"/>
              </w:rPr>
              <w:t>alors</w:t>
            </w:r>
            <w:r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  <w:r w:rsidRPr="00882A14">
              <w:rPr>
                <w:sz w:val="24"/>
                <w:szCs w:val="24"/>
              </w:rPr>
              <w:t xml:space="preserve"> enfin</w:t>
            </w:r>
            <w:r w:rsidR="00882A14">
              <w:rPr>
                <w:sz w:val="24"/>
                <w:szCs w:val="24"/>
              </w:rPr>
              <w:t xml:space="preserve"> –</w:t>
            </w:r>
            <w:r w:rsidR="0065607E" w:rsidRPr="00882A14">
              <w:rPr>
                <w:sz w:val="24"/>
                <w:szCs w:val="24"/>
              </w:rPr>
              <w:t xml:space="preserve"> </w:t>
            </w:r>
          </w:p>
          <w:p w14:paraId="371ED73A" w14:textId="77777777" w:rsidR="00882A14" w:rsidRDefault="0065607E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d’une part - d’autre part – de plus - en plus </w:t>
            </w:r>
            <w:r w:rsidR="003877E1" w:rsidRPr="00882A14">
              <w:rPr>
                <w:sz w:val="24"/>
                <w:szCs w:val="24"/>
              </w:rPr>
              <w:t xml:space="preserve">non seulement – </w:t>
            </w:r>
          </w:p>
          <w:p w14:paraId="675FE2DE" w14:textId="35338EFB" w:rsidR="00321478" w:rsidRPr="00882A14" w:rsidRDefault="003877E1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surtout – avec – d’ailleurs</w:t>
            </w:r>
          </w:p>
        </w:tc>
      </w:tr>
      <w:tr w:rsidR="0065607E" w:rsidRPr="00882A14" w14:paraId="581FD999" w14:textId="77777777" w:rsidTr="00AA7FDF">
        <w:trPr>
          <w:trHeight w:val="486"/>
        </w:trPr>
        <w:tc>
          <w:tcPr>
            <w:tcW w:w="1701" w:type="dxa"/>
            <w:vAlign w:val="center"/>
          </w:tcPr>
          <w:p w14:paraId="661ABDB5" w14:textId="77777777" w:rsidR="0065607E" w:rsidRPr="00882A14" w:rsidRDefault="0065607E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CLASSER</w:t>
            </w:r>
          </w:p>
        </w:tc>
        <w:tc>
          <w:tcPr>
            <w:tcW w:w="8363" w:type="dxa"/>
            <w:vAlign w:val="center"/>
          </w:tcPr>
          <w:p w14:paraId="2AECC3CA" w14:textId="77777777" w:rsidR="0065607E" w:rsidRPr="00882A14" w:rsidRDefault="0065607E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premièrement – avant tout - d’abord -</w:t>
            </w:r>
            <w:r w:rsidR="00904DA8" w:rsidRP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>puis - ensuite – non seulement</w:t>
            </w:r>
          </w:p>
        </w:tc>
      </w:tr>
      <w:tr w:rsidR="00321478" w:rsidRPr="00882A14" w14:paraId="461BE347" w14:textId="77777777" w:rsidTr="00AA7FDF">
        <w:trPr>
          <w:trHeight w:val="1401"/>
        </w:trPr>
        <w:tc>
          <w:tcPr>
            <w:tcW w:w="1701" w:type="dxa"/>
            <w:vAlign w:val="center"/>
          </w:tcPr>
          <w:p w14:paraId="58EBABC8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COMPARER</w:t>
            </w:r>
          </w:p>
        </w:tc>
        <w:tc>
          <w:tcPr>
            <w:tcW w:w="8363" w:type="dxa"/>
            <w:vAlign w:val="center"/>
          </w:tcPr>
          <w:p w14:paraId="160114E5" w14:textId="749E1201" w:rsidR="00882A14" w:rsidRDefault="00895F80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</w:t>
            </w:r>
            <w:r w:rsidR="00904DA8" w:rsidRPr="00882A14">
              <w:rPr>
                <w:sz w:val="24"/>
                <w:szCs w:val="24"/>
              </w:rPr>
              <w:t>omme - de même que -</w:t>
            </w:r>
            <w:r w:rsidR="00086BBC" w:rsidRPr="00882A14">
              <w:rPr>
                <w:sz w:val="24"/>
                <w:szCs w:val="24"/>
              </w:rPr>
              <w:t xml:space="preserve"> autant que</w:t>
            </w:r>
            <w:r w:rsidR="00A82B5C" w:rsidRPr="00882A14">
              <w:rPr>
                <w:sz w:val="24"/>
                <w:szCs w:val="24"/>
              </w:rPr>
              <w:t xml:space="preserve"> </w:t>
            </w:r>
            <w:r w:rsidR="00904DA8" w:rsidRPr="00882A14">
              <w:rPr>
                <w:sz w:val="24"/>
                <w:szCs w:val="24"/>
              </w:rPr>
              <w:t>-</w:t>
            </w:r>
            <w:r w:rsidR="00086BBC" w:rsidRPr="00882A14">
              <w:rPr>
                <w:sz w:val="24"/>
                <w:szCs w:val="24"/>
              </w:rPr>
              <w:t xml:space="preserve"> identique à -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pareil que</w:t>
            </w:r>
            <w:r w:rsidR="0065607E" w:rsidRPr="00882A14">
              <w:rPr>
                <w:sz w:val="24"/>
                <w:szCs w:val="24"/>
              </w:rPr>
              <w:t xml:space="preserve"> </w:t>
            </w:r>
            <w:r w:rsidR="00904DA8" w:rsidRPr="00882A14">
              <w:rPr>
                <w:sz w:val="24"/>
                <w:szCs w:val="24"/>
              </w:rPr>
              <w:t xml:space="preserve">- </w:t>
            </w:r>
            <w:r w:rsidR="0065607E" w:rsidRPr="00882A14">
              <w:rPr>
                <w:sz w:val="24"/>
                <w:szCs w:val="24"/>
              </w:rPr>
              <w:t xml:space="preserve">tel que </w:t>
            </w:r>
            <w:r w:rsidR="00882A14">
              <w:rPr>
                <w:sz w:val="24"/>
                <w:szCs w:val="24"/>
              </w:rPr>
              <w:t>–</w:t>
            </w:r>
            <w:r w:rsidR="0065607E" w:rsidRPr="00882A14">
              <w:rPr>
                <w:sz w:val="24"/>
                <w:szCs w:val="24"/>
              </w:rPr>
              <w:t xml:space="preserve"> </w:t>
            </w:r>
          </w:p>
          <w:p w14:paraId="249C5992" w14:textId="6A329E0C" w:rsidR="00882A14" w:rsidRDefault="0065607E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également </w:t>
            </w:r>
            <w:r w:rsidR="00904DA8" w:rsidRPr="00882A14">
              <w:rPr>
                <w:sz w:val="24"/>
                <w:szCs w:val="24"/>
              </w:rPr>
              <w:t>-</w:t>
            </w:r>
            <w:r w:rsidRPr="00882A14">
              <w:rPr>
                <w:sz w:val="24"/>
                <w:szCs w:val="24"/>
              </w:rPr>
              <w:t xml:space="preserve"> à l’image de </w:t>
            </w:r>
            <w:r w:rsidR="00882A14">
              <w:rPr>
                <w:sz w:val="24"/>
                <w:szCs w:val="24"/>
              </w:rPr>
              <w:t xml:space="preserve">- </w:t>
            </w:r>
            <w:r w:rsidR="00086BBC" w:rsidRPr="00882A14">
              <w:rPr>
                <w:sz w:val="24"/>
                <w:szCs w:val="24"/>
              </w:rPr>
              <w:t xml:space="preserve">plus </w:t>
            </w:r>
            <w:r w:rsidRPr="00882A14">
              <w:rPr>
                <w:sz w:val="24"/>
                <w:szCs w:val="24"/>
              </w:rPr>
              <w:t xml:space="preserve">... </w:t>
            </w:r>
            <w:r w:rsidR="00086BBC" w:rsidRPr="00882A14">
              <w:rPr>
                <w:sz w:val="24"/>
                <w:szCs w:val="24"/>
              </w:rPr>
              <w:t>que</w:t>
            </w:r>
            <w:r w:rsidRPr="00882A14">
              <w:rPr>
                <w:sz w:val="24"/>
                <w:szCs w:val="24"/>
              </w:rPr>
              <w:t xml:space="preserve"> - </w:t>
            </w:r>
            <w:r w:rsidR="00086BBC" w:rsidRPr="00882A14">
              <w:rPr>
                <w:sz w:val="24"/>
                <w:szCs w:val="24"/>
              </w:rPr>
              <w:t xml:space="preserve">moins </w:t>
            </w:r>
            <w:r w:rsidRPr="00882A14">
              <w:rPr>
                <w:sz w:val="24"/>
                <w:szCs w:val="24"/>
              </w:rPr>
              <w:t xml:space="preserve">... </w:t>
            </w:r>
            <w:r w:rsidR="00086BBC" w:rsidRPr="00882A14">
              <w:rPr>
                <w:sz w:val="24"/>
                <w:szCs w:val="24"/>
              </w:rPr>
              <w:t>que</w:t>
            </w:r>
            <w:r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</w:p>
          <w:p w14:paraId="412672E7" w14:textId="77777777" w:rsidR="00882A14" w:rsidRDefault="0065607E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 contrairement à </w:t>
            </w:r>
            <w:r w:rsidR="00620D5A" w:rsidRPr="00882A14">
              <w:rPr>
                <w:sz w:val="24"/>
                <w:szCs w:val="24"/>
              </w:rPr>
              <w:t xml:space="preserve">– en revanche – toutefois – cependant – néanmoins – </w:t>
            </w:r>
          </w:p>
          <w:p w14:paraId="3844E542" w14:textId="7B12E174" w:rsidR="00086BBC" w:rsidRPr="00882A14" w:rsidRDefault="00620D5A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alors que – tandis que – même si</w:t>
            </w:r>
          </w:p>
        </w:tc>
      </w:tr>
      <w:tr w:rsidR="002F1B03" w:rsidRPr="00882A14" w14:paraId="2DA6EE75" w14:textId="77777777" w:rsidTr="00AA7FDF">
        <w:trPr>
          <w:trHeight w:val="571"/>
        </w:trPr>
        <w:tc>
          <w:tcPr>
            <w:tcW w:w="1701" w:type="dxa"/>
            <w:vAlign w:val="center"/>
          </w:tcPr>
          <w:p w14:paraId="36EAED84" w14:textId="77777777" w:rsidR="002F1B03" w:rsidRPr="00882A14" w:rsidRDefault="002F1B03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ILLUSTRER</w:t>
            </w:r>
          </w:p>
        </w:tc>
        <w:tc>
          <w:tcPr>
            <w:tcW w:w="8363" w:type="dxa"/>
            <w:vAlign w:val="center"/>
          </w:tcPr>
          <w:p w14:paraId="6DA6A8CF" w14:textId="77777777" w:rsidR="002F1B03" w:rsidRPr="00882A14" w:rsidRDefault="002F1B03" w:rsidP="002F1B03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par exemple - comme - c’est le cas de  </w:t>
            </w:r>
          </w:p>
        </w:tc>
      </w:tr>
      <w:tr w:rsidR="00321478" w:rsidRPr="00882A14" w14:paraId="436B2588" w14:textId="77777777" w:rsidTr="00AA7FDF">
        <w:trPr>
          <w:trHeight w:val="1401"/>
        </w:trPr>
        <w:tc>
          <w:tcPr>
            <w:tcW w:w="1701" w:type="dxa"/>
            <w:vAlign w:val="center"/>
          </w:tcPr>
          <w:p w14:paraId="7816CFA6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JUSTIFIER</w:t>
            </w:r>
          </w:p>
          <w:p w14:paraId="1E2908A5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8363" w:type="dxa"/>
            <w:vAlign w:val="center"/>
          </w:tcPr>
          <w:p w14:paraId="273D66CD" w14:textId="1DB56271" w:rsidR="00620D5A" w:rsidRPr="00882A14" w:rsidRDefault="00882A14" w:rsidP="0089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– parce que - en effet -</w:t>
            </w:r>
            <w:r w:rsidR="0065607E" w:rsidRPr="00882A14">
              <w:rPr>
                <w:sz w:val="24"/>
                <w:szCs w:val="24"/>
              </w:rPr>
              <w:t xml:space="preserve"> effectivement</w:t>
            </w:r>
            <w:r>
              <w:rPr>
                <w:sz w:val="24"/>
                <w:szCs w:val="24"/>
              </w:rPr>
              <w:t xml:space="preserve"> - à cause de -</w:t>
            </w:r>
            <w:r w:rsidR="007F4FD4" w:rsidRPr="00882A14">
              <w:rPr>
                <w:sz w:val="24"/>
                <w:szCs w:val="24"/>
              </w:rPr>
              <w:t xml:space="preserve"> puisque -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dans la mesure où </w:t>
            </w:r>
          </w:p>
          <w:p w14:paraId="799D9D89" w14:textId="77777777" w:rsidR="0065607E" w:rsidRPr="00882A14" w:rsidRDefault="007F4FD4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étant donné que </w:t>
            </w:r>
            <w:r w:rsidR="00620D5A" w:rsidRPr="00882A14">
              <w:rPr>
                <w:sz w:val="24"/>
                <w:szCs w:val="24"/>
              </w:rPr>
              <w:t>-</w:t>
            </w:r>
            <w:r w:rsidR="00895F80" w:rsidRPr="00882A14">
              <w:rPr>
                <w:sz w:val="24"/>
                <w:szCs w:val="24"/>
              </w:rPr>
              <w:t>m</w:t>
            </w:r>
            <w:r w:rsidR="00086BBC" w:rsidRPr="00882A14">
              <w:rPr>
                <w:sz w:val="24"/>
                <w:szCs w:val="24"/>
              </w:rPr>
              <w:t>algré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-</w:t>
            </w:r>
            <w:r w:rsidRPr="00882A14">
              <w:rPr>
                <w:sz w:val="24"/>
                <w:szCs w:val="24"/>
              </w:rPr>
              <w:t xml:space="preserve"> </w:t>
            </w:r>
            <w:r w:rsidR="003877E1" w:rsidRPr="00882A14">
              <w:rPr>
                <w:sz w:val="24"/>
                <w:szCs w:val="24"/>
              </w:rPr>
              <w:t>bien que – quoi</w:t>
            </w:r>
            <w:r w:rsidR="00086BBC" w:rsidRPr="00882A14">
              <w:rPr>
                <w:sz w:val="24"/>
                <w:szCs w:val="24"/>
              </w:rPr>
              <w:t>que</w:t>
            </w:r>
            <w:r w:rsidR="003877E1" w:rsidRPr="00882A14">
              <w:rPr>
                <w:sz w:val="24"/>
                <w:szCs w:val="24"/>
              </w:rPr>
              <w:t xml:space="preserve"> - tandis que – alors que</w:t>
            </w:r>
          </w:p>
          <w:p w14:paraId="2EB19385" w14:textId="77777777" w:rsidR="0065607E" w:rsidRPr="00882A14" w:rsidRDefault="00086BBC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c’est-à-dire</w:t>
            </w:r>
            <w:r w:rsidR="007F4FD4" w:rsidRPr="00882A14">
              <w:rPr>
                <w:sz w:val="24"/>
                <w:szCs w:val="24"/>
              </w:rPr>
              <w:t xml:space="preserve"> – soit -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 xml:space="preserve">c’est pourquoi – </w:t>
            </w:r>
            <w:r w:rsidR="007F4FD4" w:rsidRPr="00882A14">
              <w:rPr>
                <w:sz w:val="24"/>
                <w:szCs w:val="24"/>
              </w:rPr>
              <w:t>c’est la raison pour laquelle -</w:t>
            </w:r>
          </w:p>
          <w:p w14:paraId="6D752DCE" w14:textId="77777777" w:rsidR="00321478" w:rsidRPr="00882A14" w:rsidRDefault="00620D5A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dans ces conditions</w:t>
            </w:r>
            <w:r w:rsidR="00086BBC" w:rsidRPr="00882A14">
              <w:rPr>
                <w:sz w:val="24"/>
                <w:szCs w:val="24"/>
              </w:rPr>
              <w:t xml:space="preserve"> </w:t>
            </w:r>
          </w:p>
        </w:tc>
      </w:tr>
      <w:tr w:rsidR="00321478" w:rsidRPr="00882A14" w14:paraId="399B0A96" w14:textId="77777777" w:rsidTr="00AA7FDF">
        <w:trPr>
          <w:trHeight w:val="2010"/>
        </w:trPr>
        <w:tc>
          <w:tcPr>
            <w:tcW w:w="1701" w:type="dxa"/>
            <w:vAlign w:val="center"/>
          </w:tcPr>
          <w:p w14:paraId="008BA941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EXPLIQUER</w:t>
            </w:r>
          </w:p>
          <w:p w14:paraId="08E8C3BC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DEFINIR</w:t>
            </w:r>
          </w:p>
          <w:p w14:paraId="5F795438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8363" w:type="dxa"/>
            <w:vAlign w:val="center"/>
          </w:tcPr>
          <w:p w14:paraId="5B942275" w14:textId="6A61F06C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a</w:t>
            </w:r>
            <w:r w:rsidR="00086BBC" w:rsidRPr="00882A14">
              <w:rPr>
                <w:sz w:val="24"/>
                <w:szCs w:val="24"/>
              </w:rPr>
              <w:t>lors –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ainsi</w:t>
            </w:r>
            <w:r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>–</w:t>
            </w:r>
            <w:r w:rsidR="00086BBC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aussi – </w:t>
            </w:r>
            <w:r w:rsidR="00086BBC" w:rsidRPr="00882A14">
              <w:rPr>
                <w:sz w:val="24"/>
                <w:szCs w:val="24"/>
              </w:rPr>
              <w:t>enfin</w:t>
            </w:r>
            <w:r w:rsidR="007F4FD4" w:rsidRPr="00882A14">
              <w:rPr>
                <w:sz w:val="24"/>
                <w:szCs w:val="24"/>
              </w:rPr>
              <w:t xml:space="preserve"> </w:t>
            </w:r>
            <w:r w:rsidR="002F1B03" w:rsidRPr="00882A14">
              <w:rPr>
                <w:sz w:val="24"/>
                <w:szCs w:val="24"/>
              </w:rPr>
              <w:t>–</w:t>
            </w:r>
            <w:r w:rsidR="007F4FD4" w:rsidRPr="00882A14">
              <w:rPr>
                <w:sz w:val="24"/>
                <w:szCs w:val="24"/>
              </w:rPr>
              <w:t xml:space="preserve"> </w:t>
            </w:r>
            <w:r w:rsidR="002F1B03" w:rsidRPr="00882A14">
              <w:rPr>
                <w:sz w:val="24"/>
                <w:szCs w:val="24"/>
              </w:rPr>
              <w:t xml:space="preserve">en effet </w:t>
            </w:r>
            <w:r w:rsidR="00882A14">
              <w:rPr>
                <w:sz w:val="24"/>
                <w:szCs w:val="24"/>
              </w:rPr>
              <w:t>–</w:t>
            </w:r>
            <w:r w:rsidR="002F1B03" w:rsidRPr="00882A14">
              <w:rPr>
                <w:sz w:val="24"/>
                <w:szCs w:val="24"/>
              </w:rPr>
              <w:t xml:space="preserve"> </w:t>
            </w:r>
          </w:p>
          <w:p w14:paraId="4A51474F" w14:textId="1FA6B780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dans l’intention de – </w:t>
            </w:r>
            <w:r w:rsidR="007F4FD4" w:rsidRPr="00882A14">
              <w:rPr>
                <w:sz w:val="24"/>
                <w:szCs w:val="24"/>
              </w:rPr>
              <w:t xml:space="preserve">dans le but de – afin de </w:t>
            </w:r>
            <w:r w:rsidR="00620D5A" w:rsidRPr="00882A14">
              <w:rPr>
                <w:sz w:val="24"/>
                <w:szCs w:val="24"/>
              </w:rPr>
              <w:t>-</w:t>
            </w:r>
            <w:r w:rsidR="00882A14">
              <w:rPr>
                <w:sz w:val="24"/>
                <w:szCs w:val="24"/>
              </w:rPr>
              <w:t xml:space="preserve"> pour que - </w:t>
            </w:r>
            <w:r w:rsidR="007F4FD4" w:rsidRPr="00882A14">
              <w:rPr>
                <w:sz w:val="24"/>
                <w:szCs w:val="24"/>
              </w:rPr>
              <w:t xml:space="preserve">de sorte que </w:t>
            </w:r>
            <w:r w:rsidR="00882A14">
              <w:rPr>
                <w:sz w:val="24"/>
                <w:szCs w:val="24"/>
              </w:rPr>
              <w:t>–</w:t>
            </w:r>
            <w:r w:rsidR="007F4FD4" w:rsidRPr="00882A14">
              <w:rPr>
                <w:sz w:val="24"/>
                <w:szCs w:val="24"/>
              </w:rPr>
              <w:t xml:space="preserve"> </w:t>
            </w:r>
          </w:p>
          <w:p w14:paraId="59DA6478" w14:textId="53F1B0C2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c’est-à-dire</w:t>
            </w:r>
            <w:r w:rsidR="007F4FD4" w:rsidRPr="00882A14">
              <w:rPr>
                <w:sz w:val="24"/>
                <w:szCs w:val="24"/>
              </w:rPr>
              <w:t xml:space="preserve"> - </w:t>
            </w:r>
            <w:r w:rsidR="00620D5A" w:rsidRPr="00882A14">
              <w:rPr>
                <w:sz w:val="24"/>
                <w:szCs w:val="24"/>
              </w:rPr>
              <w:t>c’est pourquoi -</w:t>
            </w:r>
            <w:r w:rsidR="00086BBC" w:rsidRPr="00882A14">
              <w:rPr>
                <w:sz w:val="24"/>
                <w:szCs w:val="24"/>
              </w:rPr>
              <w:t xml:space="preserve"> c’est la raison pour laquelle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  <w:r w:rsidR="00620D5A" w:rsidRPr="00882A14">
              <w:rPr>
                <w:sz w:val="24"/>
                <w:szCs w:val="24"/>
              </w:rPr>
              <w:t xml:space="preserve"> </w:t>
            </w:r>
          </w:p>
          <w:p w14:paraId="7A16EDB2" w14:textId="77777777" w:rsidR="00882A14" w:rsidRDefault="00620D5A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en cas de - si -</w:t>
            </w:r>
            <w:r w:rsid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 xml:space="preserve">à condition que – dans le cas où – dans l’hypothèse où - </w:t>
            </w:r>
            <w:r w:rsidR="00086BBC" w:rsidRPr="00882A14">
              <w:rPr>
                <w:sz w:val="24"/>
                <w:szCs w:val="24"/>
              </w:rPr>
              <w:t xml:space="preserve"> </w:t>
            </w:r>
          </w:p>
          <w:p w14:paraId="2E05E666" w14:textId="5CA9C318" w:rsidR="00895F80" w:rsidRPr="00882A14" w:rsidRDefault="00086BBC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en conséquence</w:t>
            </w:r>
            <w:r w:rsidR="0065607E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- </w:t>
            </w:r>
            <w:r w:rsidR="0065607E" w:rsidRPr="00882A14">
              <w:rPr>
                <w:sz w:val="24"/>
                <w:szCs w:val="24"/>
              </w:rPr>
              <w:t>par conséquent</w:t>
            </w:r>
          </w:p>
          <w:p w14:paraId="3364B5B1" w14:textId="77777777" w:rsidR="00321478" w:rsidRPr="00882A14" w:rsidRDefault="00620D5A" w:rsidP="00620D5A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peut-être – probablement – éventuellement - sans doute - </w:t>
            </w:r>
            <w:r w:rsidR="00BF0550" w:rsidRPr="00882A14">
              <w:rPr>
                <w:sz w:val="24"/>
                <w:szCs w:val="24"/>
              </w:rPr>
              <w:t xml:space="preserve"> </w:t>
            </w:r>
          </w:p>
        </w:tc>
      </w:tr>
    </w:tbl>
    <w:p w14:paraId="480AB445" w14:textId="77777777" w:rsidR="00F319D3" w:rsidRPr="00673C9D" w:rsidRDefault="00F319D3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sectPr w:rsidR="00F319D3" w:rsidRPr="00673C9D" w:rsidSect="001D6109">
      <w:footerReference w:type="default" r:id="rId9"/>
      <w:pgSz w:w="11906" w:h="16838"/>
      <w:pgMar w:top="851" w:right="707" w:bottom="993" w:left="709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33D6" w14:textId="77777777" w:rsidR="00BA5741" w:rsidRDefault="00BA5741" w:rsidP="00BF0550">
      <w:pPr>
        <w:spacing w:after="0" w:line="240" w:lineRule="auto"/>
      </w:pPr>
      <w:r>
        <w:separator/>
      </w:r>
    </w:p>
  </w:endnote>
  <w:endnote w:type="continuationSeparator" w:id="0">
    <w:p w14:paraId="32D21BA5" w14:textId="77777777" w:rsidR="00BA5741" w:rsidRDefault="00BA5741" w:rsidP="00BF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E58C" w14:textId="1576AC39" w:rsidR="00BF0550" w:rsidRPr="00604AB9" w:rsidRDefault="001D77B6" w:rsidP="003959ED">
    <w:pPr>
      <w:spacing w:after="0"/>
      <w:jc w:val="center"/>
      <w:rPr>
        <w:rFonts w:cs="BookAntiqua"/>
        <w:sz w:val="20"/>
        <w:szCs w:val="20"/>
      </w:rPr>
    </w:pPr>
    <w:r>
      <w:rPr>
        <w:sz w:val="20"/>
        <w:szCs w:val="20"/>
      </w:rPr>
      <w:t>Académie d’Aix-Marseille -  Février</w:t>
    </w:r>
    <w:r w:rsidR="00BF0550" w:rsidRPr="00604AB9">
      <w:rPr>
        <w:sz w:val="20"/>
        <w:szCs w:val="20"/>
      </w:rPr>
      <w:t xml:space="preserve"> 2018 - </w:t>
    </w:r>
    <w:r w:rsidR="00BF0550" w:rsidRPr="00604AB9">
      <w:rPr>
        <w:rFonts w:cs="BookAntiqua"/>
        <w:sz w:val="20"/>
        <w:szCs w:val="20"/>
      </w:rPr>
      <w:t>Martine PASCAL, IEN-ET Sciences biologiques et sciences sociales appliquées</w:t>
    </w:r>
  </w:p>
  <w:p w14:paraId="229C9C5B" w14:textId="77777777" w:rsidR="00173086" w:rsidRDefault="00BF0550" w:rsidP="003959ED">
    <w:pPr>
      <w:pStyle w:val="Pieddepage"/>
      <w:jc w:val="center"/>
      <w:rPr>
        <w:rFonts w:cs="BookAntiqua,Italic"/>
        <w:i/>
        <w:iCs/>
        <w:sz w:val="18"/>
        <w:szCs w:val="18"/>
      </w:rPr>
    </w:pPr>
    <w:r w:rsidRPr="00604AB9">
      <w:rPr>
        <w:rFonts w:cs="BookAntiqua"/>
        <w:sz w:val="18"/>
        <w:szCs w:val="18"/>
      </w:rPr>
      <w:t>(</w:t>
    </w:r>
    <w:r w:rsidRPr="00604AB9">
      <w:rPr>
        <w:rFonts w:cs="BookAntiqua,Italic"/>
        <w:i/>
        <w:iCs/>
        <w:sz w:val="18"/>
        <w:szCs w:val="18"/>
      </w:rPr>
      <w:t>travail réa</w:t>
    </w:r>
    <w:r w:rsidR="001D6109">
      <w:rPr>
        <w:rFonts w:cs="BookAntiqua,Italic"/>
        <w:i/>
        <w:iCs/>
        <w:sz w:val="18"/>
        <w:szCs w:val="18"/>
      </w:rPr>
      <w:t xml:space="preserve">lisé initialement en 2001 par Aline Molinari, </w:t>
    </w:r>
    <w:r w:rsidRPr="00604AB9">
      <w:rPr>
        <w:rFonts w:cs="BookAntiqua,Italic"/>
        <w:i/>
        <w:iCs/>
        <w:sz w:val="18"/>
        <w:szCs w:val="18"/>
      </w:rPr>
      <w:t>B</w:t>
    </w:r>
    <w:r w:rsidR="001D6109">
      <w:rPr>
        <w:rFonts w:cs="BookAntiqua,Italic"/>
        <w:i/>
        <w:iCs/>
        <w:sz w:val="18"/>
        <w:szCs w:val="18"/>
      </w:rPr>
      <w:t>ernadette</w:t>
    </w:r>
    <w:r w:rsidRPr="00604AB9">
      <w:rPr>
        <w:rFonts w:cs="BookAntiqua,Italic"/>
        <w:i/>
        <w:iCs/>
        <w:sz w:val="18"/>
        <w:szCs w:val="18"/>
      </w:rPr>
      <w:t xml:space="preserve"> Cortial</w:t>
    </w:r>
    <w:r w:rsidR="001D6109">
      <w:rPr>
        <w:rFonts w:cs="BookAntiqua,Italic"/>
        <w:i/>
        <w:iCs/>
        <w:sz w:val="18"/>
        <w:szCs w:val="18"/>
      </w:rPr>
      <w:t>, Martine Lovera et STMS</w:t>
    </w:r>
    <w:r w:rsidRPr="00604AB9">
      <w:rPr>
        <w:rFonts w:cs="BookAntiqua,Italic"/>
        <w:i/>
        <w:iCs/>
        <w:sz w:val="18"/>
        <w:szCs w:val="18"/>
      </w:rPr>
      <w:t xml:space="preserve">, </w:t>
    </w:r>
  </w:p>
  <w:p w14:paraId="2FCF0C98" w14:textId="6D2704B4" w:rsidR="00BF0550" w:rsidRDefault="00BF0550" w:rsidP="003959ED">
    <w:pPr>
      <w:pStyle w:val="Pieddepage"/>
      <w:jc w:val="center"/>
      <w:rPr>
        <w:rFonts w:cs="BookAntiqua"/>
        <w:sz w:val="18"/>
        <w:szCs w:val="18"/>
      </w:rPr>
    </w:pPr>
    <w:r w:rsidRPr="00604AB9">
      <w:rPr>
        <w:rFonts w:cs="BookAntiqua,Italic"/>
        <w:i/>
        <w:iCs/>
        <w:sz w:val="18"/>
        <w:szCs w:val="18"/>
      </w:rPr>
      <w:t>D</w:t>
    </w:r>
    <w:r w:rsidR="001D6109">
      <w:rPr>
        <w:rFonts w:cs="BookAntiqua,Italic"/>
        <w:i/>
        <w:iCs/>
        <w:sz w:val="18"/>
        <w:szCs w:val="18"/>
      </w:rPr>
      <w:t>aniel</w:t>
    </w:r>
    <w:r w:rsidRPr="00604AB9">
      <w:rPr>
        <w:rFonts w:cs="BookAntiqua,Italic"/>
        <w:i/>
        <w:iCs/>
        <w:sz w:val="18"/>
        <w:szCs w:val="18"/>
      </w:rPr>
      <w:t xml:space="preserve"> Isnard</w:t>
    </w:r>
    <w:r w:rsidR="001D6109">
      <w:rPr>
        <w:rFonts w:cs="BookAntiqua,Italic"/>
        <w:i/>
        <w:iCs/>
        <w:sz w:val="18"/>
        <w:szCs w:val="18"/>
      </w:rPr>
      <w:t xml:space="preserve"> et Marie Pascal Lettres, Marie-Claude Pinon BSE</w:t>
    </w:r>
    <w:r w:rsidRPr="00604AB9">
      <w:rPr>
        <w:rFonts w:cs="BookAntiqu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4EF48" w14:textId="77777777" w:rsidR="00BA5741" w:rsidRDefault="00BA5741" w:rsidP="00BF0550">
      <w:pPr>
        <w:spacing w:after="0" w:line="240" w:lineRule="auto"/>
      </w:pPr>
      <w:r>
        <w:separator/>
      </w:r>
    </w:p>
  </w:footnote>
  <w:footnote w:type="continuationSeparator" w:id="0">
    <w:p w14:paraId="5486054A" w14:textId="77777777" w:rsidR="00BA5741" w:rsidRDefault="00BA5741" w:rsidP="00BF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795"/>
    <w:multiLevelType w:val="hybridMultilevel"/>
    <w:tmpl w:val="52C6C67A"/>
    <w:lvl w:ilvl="0" w:tplc="679AE1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481A"/>
    <w:multiLevelType w:val="hybridMultilevel"/>
    <w:tmpl w:val="86B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CE7"/>
    <w:multiLevelType w:val="hybridMultilevel"/>
    <w:tmpl w:val="0004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35A73"/>
    <w:multiLevelType w:val="hybridMultilevel"/>
    <w:tmpl w:val="48FEA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3"/>
    <w:rsid w:val="00001A58"/>
    <w:rsid w:val="000168CA"/>
    <w:rsid w:val="00031A4F"/>
    <w:rsid w:val="00033E72"/>
    <w:rsid w:val="000525DC"/>
    <w:rsid w:val="00065A86"/>
    <w:rsid w:val="00070DD8"/>
    <w:rsid w:val="00086BBC"/>
    <w:rsid w:val="000A0C63"/>
    <w:rsid w:val="000A1D60"/>
    <w:rsid w:val="000C5E19"/>
    <w:rsid w:val="001077ED"/>
    <w:rsid w:val="00135C72"/>
    <w:rsid w:val="00152329"/>
    <w:rsid w:val="00172E7E"/>
    <w:rsid w:val="00173086"/>
    <w:rsid w:val="00196B72"/>
    <w:rsid w:val="001C56B7"/>
    <w:rsid w:val="001D6109"/>
    <w:rsid w:val="001D77B6"/>
    <w:rsid w:val="001F5FF7"/>
    <w:rsid w:val="00221817"/>
    <w:rsid w:val="002261C8"/>
    <w:rsid w:val="0025025F"/>
    <w:rsid w:val="00251941"/>
    <w:rsid w:val="002543A2"/>
    <w:rsid w:val="00261AA4"/>
    <w:rsid w:val="00272543"/>
    <w:rsid w:val="00291AB2"/>
    <w:rsid w:val="00295D79"/>
    <w:rsid w:val="002C4A79"/>
    <w:rsid w:val="002D7026"/>
    <w:rsid w:val="002F1B03"/>
    <w:rsid w:val="002F5A74"/>
    <w:rsid w:val="00321478"/>
    <w:rsid w:val="003354D4"/>
    <w:rsid w:val="00342E6E"/>
    <w:rsid w:val="00375EA0"/>
    <w:rsid w:val="00377B5E"/>
    <w:rsid w:val="00382B5A"/>
    <w:rsid w:val="003877E1"/>
    <w:rsid w:val="003959ED"/>
    <w:rsid w:val="003A1E13"/>
    <w:rsid w:val="003A7C46"/>
    <w:rsid w:val="003C7BC6"/>
    <w:rsid w:val="003E0337"/>
    <w:rsid w:val="00452828"/>
    <w:rsid w:val="00475261"/>
    <w:rsid w:val="0048599D"/>
    <w:rsid w:val="00485BDE"/>
    <w:rsid w:val="004A3F78"/>
    <w:rsid w:val="004B5EC1"/>
    <w:rsid w:val="004C394E"/>
    <w:rsid w:val="004E159C"/>
    <w:rsid w:val="004E204E"/>
    <w:rsid w:val="004E21E7"/>
    <w:rsid w:val="004F40C6"/>
    <w:rsid w:val="005000DD"/>
    <w:rsid w:val="00511C23"/>
    <w:rsid w:val="0051643A"/>
    <w:rsid w:val="005759BC"/>
    <w:rsid w:val="00587987"/>
    <w:rsid w:val="005A1895"/>
    <w:rsid w:val="005C4729"/>
    <w:rsid w:val="005E7299"/>
    <w:rsid w:val="00604AB9"/>
    <w:rsid w:val="00615594"/>
    <w:rsid w:val="0061599F"/>
    <w:rsid w:val="00616D69"/>
    <w:rsid w:val="00620D5A"/>
    <w:rsid w:val="006270B4"/>
    <w:rsid w:val="00630DDA"/>
    <w:rsid w:val="00635DA5"/>
    <w:rsid w:val="0065607E"/>
    <w:rsid w:val="00673B5E"/>
    <w:rsid w:val="00673C9D"/>
    <w:rsid w:val="0068511A"/>
    <w:rsid w:val="006A3D5E"/>
    <w:rsid w:val="006B456A"/>
    <w:rsid w:val="006C68FC"/>
    <w:rsid w:val="006D3AF9"/>
    <w:rsid w:val="00704E12"/>
    <w:rsid w:val="00713DA3"/>
    <w:rsid w:val="00713EA6"/>
    <w:rsid w:val="0073730F"/>
    <w:rsid w:val="007400B4"/>
    <w:rsid w:val="00756E47"/>
    <w:rsid w:val="00760687"/>
    <w:rsid w:val="00774A31"/>
    <w:rsid w:val="007913D9"/>
    <w:rsid w:val="007946AE"/>
    <w:rsid w:val="007A5C3E"/>
    <w:rsid w:val="007F4FD4"/>
    <w:rsid w:val="0081164F"/>
    <w:rsid w:val="00811CD9"/>
    <w:rsid w:val="00824D87"/>
    <w:rsid w:val="00840753"/>
    <w:rsid w:val="00856917"/>
    <w:rsid w:val="0088213F"/>
    <w:rsid w:val="00882A14"/>
    <w:rsid w:val="00894BF5"/>
    <w:rsid w:val="00895F80"/>
    <w:rsid w:val="008960FB"/>
    <w:rsid w:val="008D27D5"/>
    <w:rsid w:val="008D5D43"/>
    <w:rsid w:val="008D6C02"/>
    <w:rsid w:val="008D7A34"/>
    <w:rsid w:val="00904DA8"/>
    <w:rsid w:val="0090786A"/>
    <w:rsid w:val="00910518"/>
    <w:rsid w:val="00913977"/>
    <w:rsid w:val="009161CA"/>
    <w:rsid w:val="00930209"/>
    <w:rsid w:val="00935783"/>
    <w:rsid w:val="0094439B"/>
    <w:rsid w:val="00946B3A"/>
    <w:rsid w:val="0097105F"/>
    <w:rsid w:val="0097299F"/>
    <w:rsid w:val="009B5543"/>
    <w:rsid w:val="009C0558"/>
    <w:rsid w:val="009F5F9A"/>
    <w:rsid w:val="00A17B48"/>
    <w:rsid w:val="00A45468"/>
    <w:rsid w:val="00A53661"/>
    <w:rsid w:val="00A60B56"/>
    <w:rsid w:val="00A71B69"/>
    <w:rsid w:val="00A8180B"/>
    <w:rsid w:val="00A82B5C"/>
    <w:rsid w:val="00A97618"/>
    <w:rsid w:val="00AA7FDF"/>
    <w:rsid w:val="00AB3FFF"/>
    <w:rsid w:val="00AB5E30"/>
    <w:rsid w:val="00AC1677"/>
    <w:rsid w:val="00AC53E5"/>
    <w:rsid w:val="00AD48EA"/>
    <w:rsid w:val="00AE0625"/>
    <w:rsid w:val="00AF712C"/>
    <w:rsid w:val="00B05C7E"/>
    <w:rsid w:val="00B31EE9"/>
    <w:rsid w:val="00B345A7"/>
    <w:rsid w:val="00B758D6"/>
    <w:rsid w:val="00B94072"/>
    <w:rsid w:val="00BA5741"/>
    <w:rsid w:val="00BA78F1"/>
    <w:rsid w:val="00BB2A82"/>
    <w:rsid w:val="00BF0550"/>
    <w:rsid w:val="00BF3B8D"/>
    <w:rsid w:val="00BF5E98"/>
    <w:rsid w:val="00C07ECE"/>
    <w:rsid w:val="00C14BA4"/>
    <w:rsid w:val="00C17F5D"/>
    <w:rsid w:val="00C2240D"/>
    <w:rsid w:val="00C269B4"/>
    <w:rsid w:val="00C34E86"/>
    <w:rsid w:val="00C63D49"/>
    <w:rsid w:val="00C80204"/>
    <w:rsid w:val="00C8593E"/>
    <w:rsid w:val="00C91242"/>
    <w:rsid w:val="00CA447C"/>
    <w:rsid w:val="00CB0355"/>
    <w:rsid w:val="00D07E35"/>
    <w:rsid w:val="00D2445F"/>
    <w:rsid w:val="00D32DF7"/>
    <w:rsid w:val="00D51096"/>
    <w:rsid w:val="00D55637"/>
    <w:rsid w:val="00D55A99"/>
    <w:rsid w:val="00D55D3E"/>
    <w:rsid w:val="00D65629"/>
    <w:rsid w:val="00D866C6"/>
    <w:rsid w:val="00D97549"/>
    <w:rsid w:val="00DA061E"/>
    <w:rsid w:val="00DA4C73"/>
    <w:rsid w:val="00DD69FE"/>
    <w:rsid w:val="00DE1A42"/>
    <w:rsid w:val="00DE673F"/>
    <w:rsid w:val="00E061B6"/>
    <w:rsid w:val="00E33D1A"/>
    <w:rsid w:val="00E35C83"/>
    <w:rsid w:val="00E40DB8"/>
    <w:rsid w:val="00E57E64"/>
    <w:rsid w:val="00E6107A"/>
    <w:rsid w:val="00E71C49"/>
    <w:rsid w:val="00E817E1"/>
    <w:rsid w:val="00E966B1"/>
    <w:rsid w:val="00EC5683"/>
    <w:rsid w:val="00ED3690"/>
    <w:rsid w:val="00ED5EA1"/>
    <w:rsid w:val="00F03657"/>
    <w:rsid w:val="00F03F8A"/>
    <w:rsid w:val="00F139C6"/>
    <w:rsid w:val="00F21E1B"/>
    <w:rsid w:val="00F319D3"/>
    <w:rsid w:val="00F437C1"/>
    <w:rsid w:val="00F46547"/>
    <w:rsid w:val="00F50C63"/>
    <w:rsid w:val="00F61092"/>
    <w:rsid w:val="00F80DF6"/>
    <w:rsid w:val="00FB2825"/>
    <w:rsid w:val="00FB3456"/>
    <w:rsid w:val="00FB48E5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60C9"/>
  <w15:docId w15:val="{EFE35DD4-784F-49F4-8CE0-D28B9E9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5F9A"/>
    <w:rPr>
      <w:color w:val="0563C1" w:themeColor="hyperlink"/>
      <w:u w:val="single"/>
    </w:rPr>
  </w:style>
  <w:style w:type="paragraph" w:customStyle="1" w:styleId="Style">
    <w:name w:val="Style"/>
    <w:rsid w:val="009B554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2445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550"/>
  </w:style>
  <w:style w:type="paragraph" w:styleId="Pieddepage">
    <w:name w:val="footer"/>
    <w:basedOn w:val="Normal"/>
    <w:link w:val="Pieddepag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550"/>
  </w:style>
  <w:style w:type="character" w:styleId="Marquedecommentaire">
    <w:name w:val="annotation reference"/>
    <w:basedOn w:val="Policepardfaut"/>
    <w:uiPriority w:val="99"/>
    <w:semiHidden/>
    <w:unhideWhenUsed/>
    <w:rsid w:val="00B345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5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5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5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5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mpascal</dc:creator>
  <cp:lastModifiedBy>mpascal</cp:lastModifiedBy>
  <cp:revision>7</cp:revision>
  <dcterms:created xsi:type="dcterms:W3CDTF">2018-02-11T14:21:00Z</dcterms:created>
  <dcterms:modified xsi:type="dcterms:W3CDTF">2018-02-12T18:43:00Z</dcterms:modified>
</cp:coreProperties>
</file>