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5B" w:rsidRPr="00590A13" w:rsidRDefault="00A6258E" w:rsidP="00590A13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51" w:line="240" w:lineRule="auto"/>
        <w:jc w:val="center"/>
        <w:rPr>
          <w:rFonts w:ascii="Arial" w:eastAsia="Times New Roman" w:hAnsi="Arial" w:cs="Arial"/>
          <w:b/>
          <w:sz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</w:rPr>
        <w:t>FICHE DE PREPARATION</w:t>
      </w:r>
      <w:r w:rsidR="00590A13">
        <w:rPr>
          <w:rFonts w:ascii="Arial" w:eastAsia="Times New Roman" w:hAnsi="Arial" w:cs="Arial"/>
          <w:b/>
          <w:sz w:val="32"/>
        </w:rPr>
        <w:t xml:space="preserve"> </w:t>
      </w:r>
      <w:r w:rsidR="00294A22" w:rsidRPr="00A6258E">
        <w:rPr>
          <w:rFonts w:ascii="Arial" w:eastAsia="Times New Roman" w:hAnsi="Arial" w:cs="Arial"/>
          <w:b/>
          <w:sz w:val="32"/>
        </w:rPr>
        <w:t xml:space="preserve">DE SEANCE </w:t>
      </w:r>
    </w:p>
    <w:p w:rsidR="00DA4C5B" w:rsidRPr="00A6258E" w:rsidRDefault="00294A22" w:rsidP="00294A22">
      <w:pPr>
        <w:spacing w:after="2" w:line="240" w:lineRule="auto"/>
        <w:rPr>
          <w:rFonts w:ascii="Arial" w:hAnsi="Arial" w:cs="Arial"/>
          <w:b/>
        </w:rPr>
      </w:pPr>
      <w:r w:rsidRPr="00A6258E">
        <w:rPr>
          <w:rFonts w:ascii="Arial" w:eastAsia="Times New Roman" w:hAnsi="Arial" w:cs="Arial"/>
          <w:sz w:val="24"/>
        </w:rPr>
        <w:t xml:space="preserve"> </w:t>
      </w:r>
    </w:p>
    <w:p w:rsidR="00DA4C5B" w:rsidRPr="00A6258E" w:rsidRDefault="00294A22">
      <w:pPr>
        <w:spacing w:line="240" w:lineRule="auto"/>
        <w:ind w:left="-5" w:right="-15" w:hanging="10"/>
        <w:rPr>
          <w:rFonts w:ascii="Arial" w:hAnsi="Arial" w:cs="Arial"/>
          <w:b/>
        </w:rPr>
      </w:pPr>
      <w:r w:rsidRPr="00A6258E">
        <w:rPr>
          <w:rFonts w:ascii="Arial" w:eastAsia="Times New Roman" w:hAnsi="Arial" w:cs="Arial"/>
          <w:b/>
          <w:sz w:val="24"/>
        </w:rPr>
        <w:t xml:space="preserve">Section :                          </w:t>
      </w:r>
      <w:r w:rsidRPr="00A6258E">
        <w:rPr>
          <w:rFonts w:ascii="Arial" w:eastAsia="Times New Roman" w:hAnsi="Arial" w:cs="Arial"/>
          <w:b/>
          <w:sz w:val="24"/>
        </w:rPr>
        <w:tab/>
        <w:t xml:space="preserve"> </w:t>
      </w:r>
      <w:r w:rsidRPr="00A6258E">
        <w:rPr>
          <w:rFonts w:ascii="Arial" w:eastAsia="Times New Roman" w:hAnsi="Arial" w:cs="Arial"/>
          <w:b/>
          <w:sz w:val="24"/>
        </w:rPr>
        <w:tab/>
        <w:t xml:space="preserve">Matière : </w:t>
      </w:r>
      <w:r w:rsidR="00784B9D" w:rsidRPr="00A6258E">
        <w:rPr>
          <w:rFonts w:ascii="Arial" w:eastAsia="Papyrus" w:hAnsi="Arial" w:cs="Arial"/>
          <w:b/>
          <w:color w:val="0000FF"/>
          <w:sz w:val="24"/>
        </w:rPr>
        <w:tab/>
      </w:r>
      <w:r w:rsidR="00784B9D" w:rsidRPr="00A6258E">
        <w:rPr>
          <w:rFonts w:ascii="Arial" w:eastAsia="Papyrus" w:hAnsi="Arial" w:cs="Arial"/>
          <w:b/>
          <w:color w:val="0000FF"/>
          <w:sz w:val="24"/>
        </w:rPr>
        <w:tab/>
      </w:r>
      <w:r w:rsidR="00784B9D" w:rsidRPr="00A6258E">
        <w:rPr>
          <w:rFonts w:ascii="Arial" w:eastAsia="Papyrus" w:hAnsi="Arial" w:cs="Arial"/>
          <w:b/>
          <w:color w:val="0000FF"/>
          <w:sz w:val="24"/>
        </w:rPr>
        <w:tab/>
      </w:r>
      <w:r w:rsidR="00784B9D" w:rsidRPr="00A6258E">
        <w:rPr>
          <w:rFonts w:ascii="Arial" w:eastAsia="Papyrus" w:hAnsi="Arial" w:cs="Arial"/>
          <w:b/>
          <w:color w:val="0000FF"/>
          <w:sz w:val="24"/>
        </w:rPr>
        <w:tab/>
      </w:r>
      <w:r w:rsidR="00784B9D" w:rsidRPr="00A6258E">
        <w:rPr>
          <w:rFonts w:ascii="Arial" w:eastAsia="Papyrus" w:hAnsi="Arial" w:cs="Arial"/>
          <w:b/>
          <w:color w:val="0000FF"/>
          <w:sz w:val="24"/>
        </w:rPr>
        <w:tab/>
      </w:r>
      <w:r w:rsidR="00784B9D" w:rsidRPr="00A6258E">
        <w:rPr>
          <w:rFonts w:ascii="Arial" w:eastAsia="Times New Roman" w:hAnsi="Arial" w:cs="Arial"/>
          <w:b/>
          <w:sz w:val="24"/>
        </w:rPr>
        <w:t xml:space="preserve"> </w:t>
      </w:r>
      <w:r w:rsidR="00784B9D" w:rsidRPr="00A6258E">
        <w:rPr>
          <w:rFonts w:ascii="Arial" w:eastAsia="Times New Roman" w:hAnsi="Arial" w:cs="Arial"/>
          <w:b/>
          <w:sz w:val="24"/>
        </w:rPr>
        <w:tab/>
        <w:t xml:space="preserve"> </w:t>
      </w:r>
      <w:r w:rsidR="00784B9D" w:rsidRPr="00A6258E">
        <w:rPr>
          <w:rFonts w:ascii="Arial" w:eastAsia="Times New Roman" w:hAnsi="Arial" w:cs="Arial"/>
          <w:b/>
          <w:sz w:val="24"/>
        </w:rPr>
        <w:tab/>
        <w:t xml:space="preserve"> </w:t>
      </w:r>
      <w:r w:rsidR="00784B9D" w:rsidRPr="00A6258E">
        <w:rPr>
          <w:rFonts w:ascii="Arial" w:eastAsia="Times New Roman" w:hAnsi="Arial" w:cs="Arial"/>
          <w:b/>
          <w:sz w:val="24"/>
        </w:rPr>
        <w:tab/>
        <w:t xml:space="preserve"> </w:t>
      </w:r>
      <w:r w:rsidR="00784B9D" w:rsidRPr="00A6258E">
        <w:rPr>
          <w:rFonts w:ascii="Arial" w:eastAsia="Times New Roman" w:hAnsi="Arial" w:cs="Arial"/>
          <w:b/>
          <w:sz w:val="24"/>
        </w:rPr>
        <w:tab/>
        <w:t xml:space="preserve"> </w:t>
      </w:r>
      <w:r w:rsidR="00784B9D" w:rsidRPr="00A6258E">
        <w:rPr>
          <w:rFonts w:ascii="Arial" w:eastAsia="Times New Roman" w:hAnsi="Arial" w:cs="Arial"/>
          <w:b/>
          <w:sz w:val="24"/>
        </w:rPr>
        <w:tab/>
        <w:t xml:space="preserve">Date : </w:t>
      </w:r>
      <w:r w:rsidR="00784B9D" w:rsidRPr="00A6258E">
        <w:rPr>
          <w:rFonts w:ascii="Arial" w:eastAsia="Times New Roman" w:hAnsi="Arial" w:cs="Arial"/>
          <w:b/>
          <w:sz w:val="24"/>
        </w:rPr>
        <w:tab/>
      </w:r>
      <w:r w:rsidR="00784B9D" w:rsidRPr="00A6258E">
        <w:rPr>
          <w:rFonts w:ascii="Arial" w:eastAsia="Times New Roman" w:hAnsi="Arial" w:cs="Arial"/>
          <w:b/>
          <w:sz w:val="24"/>
        </w:rPr>
        <w:tab/>
      </w:r>
      <w:r w:rsidRPr="00A6258E">
        <w:rPr>
          <w:rFonts w:ascii="Arial" w:eastAsia="Times New Roman" w:hAnsi="Arial" w:cs="Arial"/>
          <w:b/>
          <w:sz w:val="24"/>
        </w:rPr>
        <w:t xml:space="preserve">        Durée : </w:t>
      </w:r>
      <w:r w:rsidR="00590A13">
        <w:rPr>
          <w:rFonts w:ascii="Arial" w:eastAsia="Times New Roman" w:hAnsi="Arial" w:cs="Arial"/>
          <w:b/>
          <w:sz w:val="24"/>
        </w:rPr>
        <w:t>3h</w:t>
      </w:r>
    </w:p>
    <w:p w:rsidR="00DA4C5B" w:rsidRPr="00A6258E" w:rsidRDefault="00294A22">
      <w:pPr>
        <w:spacing w:after="26" w:line="240" w:lineRule="auto"/>
        <w:rPr>
          <w:rFonts w:ascii="Arial" w:hAnsi="Arial" w:cs="Arial"/>
          <w:b/>
        </w:rPr>
      </w:pPr>
      <w:r w:rsidRPr="00A6258E">
        <w:rPr>
          <w:rFonts w:ascii="Arial" w:eastAsia="Times New Roman" w:hAnsi="Arial" w:cs="Arial"/>
          <w:b/>
          <w:sz w:val="24"/>
        </w:rPr>
        <w:t xml:space="preserve">  </w:t>
      </w:r>
    </w:p>
    <w:p w:rsidR="00DA4C5B" w:rsidRPr="00A6258E" w:rsidRDefault="00294A22">
      <w:pPr>
        <w:spacing w:after="162" w:line="240" w:lineRule="auto"/>
        <w:rPr>
          <w:rFonts w:ascii="Arial" w:hAnsi="Arial" w:cs="Arial"/>
        </w:rPr>
      </w:pPr>
      <w:r w:rsidRPr="00A6258E">
        <w:rPr>
          <w:rFonts w:ascii="Arial" w:eastAsia="Times New Roman" w:hAnsi="Arial" w:cs="Arial"/>
          <w:b/>
          <w:sz w:val="24"/>
        </w:rPr>
        <w:t>TITRE DE LA SEANCE</w:t>
      </w:r>
      <w:r w:rsidRPr="00A6258E">
        <w:rPr>
          <w:rFonts w:ascii="Arial" w:eastAsia="Times New Roman" w:hAnsi="Arial" w:cs="Arial"/>
          <w:sz w:val="20"/>
        </w:rPr>
        <w:t xml:space="preserve"> :   </w:t>
      </w:r>
      <w:r w:rsidR="00BD46A4" w:rsidRPr="00590A13">
        <w:rPr>
          <w:rFonts w:ascii="Arial" w:eastAsia="Times New Roman" w:hAnsi="Arial" w:cs="Arial"/>
          <w:b/>
          <w:sz w:val="24"/>
          <w:szCs w:val="24"/>
        </w:rPr>
        <w:t>Formation et accompagnement des éco-délégués</w:t>
      </w:r>
      <w:r w:rsidRPr="00A6258E">
        <w:rPr>
          <w:rFonts w:ascii="Arial" w:eastAsia="Times New Roman" w:hAnsi="Arial" w:cs="Arial"/>
          <w:sz w:val="20"/>
        </w:rPr>
        <w:t xml:space="preserve"> …                   </w:t>
      </w:r>
    </w:p>
    <w:p w:rsidR="00A6258E" w:rsidRDefault="00A6258E">
      <w:pPr>
        <w:spacing w:line="220" w:lineRule="auto"/>
        <w:rPr>
          <w:rFonts w:ascii="Arial" w:eastAsia="Times New Roman" w:hAnsi="Arial" w:cs="Arial"/>
          <w:b/>
          <w:sz w:val="23"/>
        </w:rPr>
      </w:pPr>
      <w:r>
        <w:rPr>
          <w:rFonts w:ascii="Arial" w:eastAsia="Times New Roman" w:hAnsi="Arial" w:cs="Arial"/>
          <w:b/>
          <w:sz w:val="23"/>
        </w:rPr>
        <w:t>Domaine/parcours :</w:t>
      </w:r>
      <w:r w:rsidR="00590A13">
        <w:rPr>
          <w:rFonts w:ascii="Arial" w:eastAsia="Times New Roman" w:hAnsi="Arial" w:cs="Arial"/>
          <w:b/>
          <w:sz w:val="23"/>
        </w:rPr>
        <w:t xml:space="preserve"> </w:t>
      </w:r>
    </w:p>
    <w:p w:rsidR="00DA4C5B" w:rsidRPr="00A6258E" w:rsidRDefault="00294A22">
      <w:pPr>
        <w:spacing w:line="220" w:lineRule="auto"/>
        <w:rPr>
          <w:rFonts w:ascii="Arial" w:eastAsia="Times New Roman" w:hAnsi="Arial" w:cs="Arial"/>
          <w:color w:val="FF0000"/>
          <w:sz w:val="35"/>
          <w:vertAlign w:val="superscript"/>
        </w:rPr>
      </w:pPr>
      <w:r w:rsidRPr="00A6258E">
        <w:rPr>
          <w:rFonts w:ascii="Arial" w:eastAsia="Times New Roman" w:hAnsi="Arial" w:cs="Arial"/>
          <w:b/>
          <w:sz w:val="23"/>
        </w:rPr>
        <w:t>Objectif</w:t>
      </w:r>
      <w:r w:rsidR="00590A13">
        <w:rPr>
          <w:rFonts w:ascii="Arial" w:eastAsia="Times New Roman" w:hAnsi="Arial" w:cs="Arial"/>
          <w:b/>
          <w:sz w:val="23"/>
        </w:rPr>
        <w:t xml:space="preserve"> (compétence(s) visée(s) : </w:t>
      </w:r>
      <w:r w:rsidR="00BD46A4">
        <w:rPr>
          <w:rFonts w:ascii="Arial" w:eastAsia="Times New Roman" w:hAnsi="Arial" w:cs="Arial"/>
          <w:b/>
          <w:sz w:val="23"/>
        </w:rPr>
        <w:t xml:space="preserve">comprendre et faire comprendre le rôle des éco-délégués sur 3 séances </w:t>
      </w:r>
      <w:r w:rsidR="00784B9D" w:rsidRPr="00A6258E">
        <w:rPr>
          <w:rFonts w:ascii="Arial" w:eastAsia="Times New Roman" w:hAnsi="Arial" w:cs="Arial"/>
          <w:sz w:val="35"/>
          <w:vertAlign w:val="superscript"/>
        </w:rPr>
        <w:br/>
      </w:r>
      <w:proofErr w:type="spellStart"/>
      <w:r w:rsidR="00A6258E">
        <w:rPr>
          <w:rFonts w:ascii="Arial" w:eastAsia="Times New Roman" w:hAnsi="Arial" w:cs="Arial"/>
          <w:b/>
          <w:sz w:val="23"/>
        </w:rPr>
        <w:t>Pré-requis</w:t>
      </w:r>
      <w:proofErr w:type="spellEnd"/>
      <w:r w:rsidR="00A6258E">
        <w:rPr>
          <w:rFonts w:ascii="Arial" w:eastAsia="Times New Roman" w:hAnsi="Arial" w:cs="Arial"/>
          <w:b/>
          <w:sz w:val="23"/>
        </w:rPr>
        <w:t xml:space="preserve"> : </w:t>
      </w:r>
      <w:r w:rsidR="00590A13">
        <w:rPr>
          <w:rFonts w:ascii="Arial" w:eastAsia="Times New Roman" w:hAnsi="Arial" w:cs="Arial"/>
          <w:b/>
          <w:sz w:val="23"/>
        </w:rPr>
        <w:t>parler de soi d’une manière distanciée, prendre la parole en public, débattre</w:t>
      </w:r>
    </w:p>
    <w:tbl>
      <w:tblPr>
        <w:tblStyle w:val="Grilledutableau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121"/>
        <w:gridCol w:w="4930"/>
        <w:gridCol w:w="2177"/>
        <w:gridCol w:w="2514"/>
        <w:gridCol w:w="2377"/>
        <w:gridCol w:w="2271"/>
      </w:tblGrid>
      <w:tr w:rsidR="00BC0E73" w:rsidTr="00BC0E73">
        <w:trPr>
          <w:trHeight w:val="370"/>
        </w:trPr>
        <w:tc>
          <w:tcPr>
            <w:tcW w:w="1129" w:type="dxa"/>
            <w:vMerge w:val="restart"/>
            <w:shd w:val="clear" w:color="auto" w:fill="FFFF00"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294A22">
              <w:rPr>
                <w:rFonts w:ascii="Arial" w:eastAsia="Times New Roman" w:hAnsi="Arial" w:cs="Arial"/>
                <w:b/>
                <w:sz w:val="24"/>
              </w:rPr>
              <w:t>Durée en min</w:t>
            </w:r>
          </w:p>
        </w:tc>
        <w:tc>
          <w:tcPr>
            <w:tcW w:w="5027" w:type="dxa"/>
            <w:vMerge w:val="restart"/>
            <w:shd w:val="clear" w:color="auto" w:fill="FFFF00"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94A22">
              <w:rPr>
                <w:rFonts w:ascii="Arial" w:eastAsia="Times New Roman" w:hAnsi="Arial" w:cs="Arial"/>
                <w:b/>
                <w:sz w:val="28"/>
                <w:szCs w:val="28"/>
              </w:rPr>
              <w:t>Objectifs</w:t>
            </w:r>
            <w:r w:rsidRPr="00294A22">
              <w:rPr>
                <w:rFonts w:ascii="Arial" w:eastAsia="Times New Roman" w:hAnsi="Arial" w:cs="Arial"/>
                <w:b/>
                <w:sz w:val="28"/>
                <w:szCs w:val="28"/>
              </w:rPr>
              <w:br/>
              <w:t>intermédiaires</w:t>
            </w:r>
          </w:p>
        </w:tc>
        <w:tc>
          <w:tcPr>
            <w:tcW w:w="4754" w:type="dxa"/>
            <w:gridSpan w:val="2"/>
            <w:shd w:val="clear" w:color="auto" w:fill="FFFF00"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94A22">
              <w:rPr>
                <w:rFonts w:ascii="Arial" w:eastAsia="Times New Roman" w:hAnsi="Arial" w:cs="Arial"/>
                <w:b/>
                <w:sz w:val="28"/>
                <w:szCs w:val="28"/>
              </w:rPr>
              <w:t>Situation d’apprentissage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94A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Matériels </w:t>
            </w:r>
            <w:r w:rsidR="00294A22">
              <w:rPr>
                <w:rFonts w:ascii="Arial" w:eastAsia="Times New Roman" w:hAnsi="Arial" w:cs="Arial"/>
                <w:b/>
                <w:sz w:val="28"/>
                <w:szCs w:val="28"/>
              </w:rPr>
              <w:br/>
            </w:r>
            <w:r w:rsidRPr="00294A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et </w:t>
            </w:r>
            <w:r w:rsidR="00294A22">
              <w:rPr>
                <w:rFonts w:ascii="Arial" w:eastAsia="Times New Roman" w:hAnsi="Arial" w:cs="Arial"/>
                <w:b/>
                <w:sz w:val="28"/>
                <w:szCs w:val="28"/>
              </w:rPr>
              <w:br/>
            </w:r>
            <w:r w:rsidRPr="00294A22">
              <w:rPr>
                <w:rFonts w:ascii="Arial" w:eastAsia="Times New Roman" w:hAnsi="Arial" w:cs="Arial"/>
                <w:b/>
                <w:sz w:val="28"/>
                <w:szCs w:val="28"/>
              </w:rPr>
              <w:t>supports</w:t>
            </w:r>
          </w:p>
        </w:tc>
        <w:tc>
          <w:tcPr>
            <w:tcW w:w="2070" w:type="dxa"/>
            <w:vMerge w:val="restart"/>
            <w:shd w:val="clear" w:color="auto" w:fill="FFFF00"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94A22">
              <w:rPr>
                <w:rFonts w:ascii="Arial" w:eastAsia="Times New Roman" w:hAnsi="Arial" w:cs="Arial"/>
                <w:b/>
                <w:sz w:val="28"/>
                <w:szCs w:val="28"/>
              </w:rPr>
              <w:t>Connaissances ou compétences</w:t>
            </w:r>
          </w:p>
        </w:tc>
      </w:tr>
      <w:tr w:rsidR="00BC0E73" w:rsidTr="00BC0E73">
        <w:trPr>
          <w:trHeight w:val="370"/>
        </w:trPr>
        <w:tc>
          <w:tcPr>
            <w:tcW w:w="1129" w:type="dxa"/>
            <w:vMerge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027" w:type="dxa"/>
            <w:vMerge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203" w:type="dxa"/>
            <w:shd w:val="clear" w:color="auto" w:fill="FFFF00"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294A22">
              <w:rPr>
                <w:rFonts w:ascii="Arial" w:eastAsia="Times New Roman" w:hAnsi="Arial" w:cs="Arial"/>
                <w:b/>
                <w:sz w:val="24"/>
              </w:rPr>
              <w:t>Activité des élèves</w:t>
            </w:r>
          </w:p>
        </w:tc>
        <w:tc>
          <w:tcPr>
            <w:tcW w:w="2551" w:type="dxa"/>
            <w:shd w:val="clear" w:color="auto" w:fill="FFFF00"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294A22">
              <w:rPr>
                <w:rFonts w:ascii="Arial" w:eastAsia="Times New Roman" w:hAnsi="Arial" w:cs="Arial"/>
                <w:b/>
                <w:sz w:val="24"/>
              </w:rPr>
              <w:t>Activités du professeur</w:t>
            </w:r>
          </w:p>
        </w:tc>
        <w:tc>
          <w:tcPr>
            <w:tcW w:w="2410" w:type="dxa"/>
            <w:vMerge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070" w:type="dxa"/>
            <w:vMerge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BC0E73" w:rsidTr="00BC0E73">
        <w:tc>
          <w:tcPr>
            <w:tcW w:w="1129" w:type="dxa"/>
          </w:tcPr>
          <w:p w:rsidR="00BD46A4" w:rsidRDefault="00BD46A4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  <w:p w:rsidR="00BC0E73" w:rsidRPr="00294A22" w:rsidRDefault="00BD46A4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55 min</w:t>
            </w:r>
          </w:p>
        </w:tc>
        <w:tc>
          <w:tcPr>
            <w:tcW w:w="5027" w:type="dxa"/>
          </w:tcPr>
          <w:p w:rsidR="00BC0E73" w:rsidRPr="00294A22" w:rsidRDefault="00BC0E73" w:rsidP="00590A13">
            <w:pPr>
              <w:spacing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:rsidR="00BD46A4" w:rsidRDefault="00BD46A4" w:rsidP="00590A13">
            <w:pPr>
              <w:spacing w:line="240" w:lineRule="auto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Se présenter</w:t>
            </w:r>
            <w:r w:rsidR="00590A13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  <w:p w:rsidR="00BC0E73" w:rsidRDefault="00590A13" w:rsidP="00590A13">
            <w:pPr>
              <w:spacing w:line="240" w:lineRule="auto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Participer à des d</w:t>
            </w:r>
            <w:r w:rsidR="00BD46A4">
              <w:rPr>
                <w:rFonts w:ascii="Arial" w:eastAsia="Times New Roman" w:hAnsi="Arial" w:cs="Arial"/>
                <w:b/>
                <w:sz w:val="24"/>
              </w:rPr>
              <w:t>ébats mouvants</w:t>
            </w:r>
          </w:p>
          <w:p w:rsidR="00BC0E73" w:rsidRPr="00294A22" w:rsidRDefault="00BD46A4" w:rsidP="00590A13">
            <w:pPr>
              <w:spacing w:line="240" w:lineRule="auto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Expliquer le rôle</w:t>
            </w:r>
            <w:r w:rsidR="00782E61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203" w:type="dxa"/>
          </w:tcPr>
          <w:p w:rsidR="00BD46A4" w:rsidRDefault="00BD46A4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  <w:p w:rsidR="00BC0E73" w:rsidRDefault="00BD46A4" w:rsidP="00590A13">
            <w:pPr>
              <w:spacing w:line="240" w:lineRule="auto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Débats mouvants/ Théâtre forum</w:t>
            </w:r>
          </w:p>
          <w:p w:rsidR="00BD46A4" w:rsidRPr="00294A22" w:rsidRDefault="00BD46A4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BC0E73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  <w:p w:rsidR="00BD46A4" w:rsidRPr="00294A22" w:rsidRDefault="00BD46A4" w:rsidP="00590A13">
            <w:pPr>
              <w:spacing w:line="240" w:lineRule="auto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 xml:space="preserve">Mettre en binôme les élèves, </w:t>
            </w:r>
            <w:r w:rsidR="00590A13">
              <w:rPr>
                <w:rFonts w:ascii="Arial" w:eastAsia="Times New Roman" w:hAnsi="Arial" w:cs="Arial"/>
                <w:b/>
                <w:sz w:val="24"/>
              </w:rPr>
              <w:t>S</w:t>
            </w:r>
            <w:r>
              <w:rPr>
                <w:rFonts w:ascii="Arial" w:eastAsia="Times New Roman" w:hAnsi="Arial" w:cs="Arial"/>
                <w:b/>
                <w:sz w:val="24"/>
              </w:rPr>
              <w:t>uperviser</w:t>
            </w:r>
          </w:p>
        </w:tc>
        <w:tc>
          <w:tcPr>
            <w:tcW w:w="2410" w:type="dxa"/>
          </w:tcPr>
          <w:p w:rsidR="00BD46A4" w:rsidRDefault="00BD46A4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  <w:p w:rsidR="00BC0E73" w:rsidRDefault="00BD46A4" w:rsidP="00590A13">
            <w:pPr>
              <w:spacing w:line="240" w:lineRule="auto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Tables en îlots</w:t>
            </w:r>
          </w:p>
          <w:p w:rsidR="00BD46A4" w:rsidRPr="00294A22" w:rsidRDefault="00BD46A4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070" w:type="dxa"/>
          </w:tcPr>
          <w:p w:rsidR="00BD46A4" w:rsidRDefault="00BD46A4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  <w:p w:rsidR="00BC0E73" w:rsidRDefault="00BD46A4" w:rsidP="00590A13">
            <w:pPr>
              <w:spacing w:line="240" w:lineRule="auto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 xml:space="preserve">Ecouter, </w:t>
            </w:r>
          </w:p>
          <w:p w:rsidR="00BD46A4" w:rsidRDefault="00590A13" w:rsidP="00590A13">
            <w:pPr>
              <w:spacing w:line="240" w:lineRule="auto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 xml:space="preserve">Développer </w:t>
            </w:r>
            <w:r w:rsidR="00BD46A4">
              <w:rPr>
                <w:rFonts w:ascii="Arial" w:eastAsia="Times New Roman" w:hAnsi="Arial" w:cs="Arial"/>
                <w:b/>
                <w:sz w:val="24"/>
              </w:rPr>
              <w:t xml:space="preserve">l’esprit critique, </w:t>
            </w:r>
          </w:p>
          <w:p w:rsidR="00BD46A4" w:rsidRPr="00294A22" w:rsidRDefault="00BD46A4" w:rsidP="00590A13">
            <w:pPr>
              <w:spacing w:line="240" w:lineRule="auto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argumenter</w:t>
            </w:r>
          </w:p>
        </w:tc>
      </w:tr>
      <w:tr w:rsidR="00BC0E73" w:rsidTr="00BC0E73">
        <w:tc>
          <w:tcPr>
            <w:tcW w:w="15390" w:type="dxa"/>
            <w:gridSpan w:val="6"/>
            <w:shd w:val="clear" w:color="auto" w:fill="92D050"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94A22">
              <w:rPr>
                <w:rFonts w:ascii="Arial" w:eastAsia="Times New Roman" w:hAnsi="Arial" w:cs="Arial"/>
                <w:b/>
                <w:sz w:val="28"/>
                <w:szCs w:val="28"/>
              </w:rPr>
              <w:t>Evaluation de séance</w:t>
            </w:r>
          </w:p>
        </w:tc>
      </w:tr>
      <w:tr w:rsidR="00BC0E73" w:rsidTr="00BC0E73">
        <w:tc>
          <w:tcPr>
            <w:tcW w:w="1129" w:type="dxa"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027" w:type="dxa"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  <w:p w:rsidR="00BC0E73" w:rsidRPr="00590A13" w:rsidRDefault="00590A13" w:rsidP="00590A13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</w:rPr>
            </w:pPr>
            <w:r w:rsidRPr="00590A13">
              <w:rPr>
                <w:rFonts w:ascii="Arial" w:eastAsia="Times New Roman" w:hAnsi="Arial" w:cs="Arial"/>
                <w:b/>
                <w:i/>
                <w:sz w:val="24"/>
              </w:rPr>
              <w:t xml:space="preserve">A construire </w:t>
            </w:r>
          </w:p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4754" w:type="dxa"/>
            <w:gridSpan w:val="2"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070" w:type="dxa"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BC0E73" w:rsidTr="00BC0E73">
        <w:tc>
          <w:tcPr>
            <w:tcW w:w="15390" w:type="dxa"/>
            <w:gridSpan w:val="6"/>
            <w:shd w:val="clear" w:color="auto" w:fill="00B0F0"/>
          </w:tcPr>
          <w:p w:rsidR="00BC0E73" w:rsidRPr="00294A22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94A22">
              <w:rPr>
                <w:rFonts w:ascii="Arial" w:eastAsia="Times New Roman" w:hAnsi="Arial" w:cs="Arial"/>
                <w:b/>
                <w:sz w:val="28"/>
                <w:szCs w:val="28"/>
              </w:rPr>
              <w:t>Adaptations à envisager</w:t>
            </w:r>
          </w:p>
        </w:tc>
      </w:tr>
      <w:tr w:rsidR="00BC0E73" w:rsidTr="00BC0E73">
        <w:tc>
          <w:tcPr>
            <w:tcW w:w="1129" w:type="dxa"/>
          </w:tcPr>
          <w:p w:rsidR="00BC0E73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027" w:type="dxa"/>
          </w:tcPr>
          <w:p w:rsidR="00BC0E73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590A13" w:rsidRPr="00590A13" w:rsidRDefault="00590A13" w:rsidP="00590A13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</w:rPr>
            </w:pPr>
            <w:r w:rsidRPr="00590A13">
              <w:rPr>
                <w:rFonts w:ascii="Arial" w:eastAsia="Times New Roman" w:hAnsi="Arial" w:cs="Arial"/>
                <w:b/>
                <w:i/>
                <w:sz w:val="24"/>
              </w:rPr>
              <w:t xml:space="preserve">A construire </w:t>
            </w:r>
          </w:p>
          <w:p w:rsidR="00BC0E73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BC0E73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754" w:type="dxa"/>
            <w:gridSpan w:val="2"/>
          </w:tcPr>
          <w:p w:rsidR="00BC0E73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BC0E73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10" w:type="dxa"/>
          </w:tcPr>
          <w:p w:rsidR="00BC0E73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070" w:type="dxa"/>
          </w:tcPr>
          <w:p w:rsidR="00BC0E73" w:rsidRDefault="00BC0E73" w:rsidP="00BC0E7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DA4C5B" w:rsidRPr="00A6258E" w:rsidRDefault="00294A22" w:rsidP="00BC0E73">
      <w:pPr>
        <w:spacing w:after="47"/>
        <w:rPr>
          <w:rFonts w:ascii="Arial" w:hAnsi="Arial" w:cs="Arial"/>
        </w:rPr>
      </w:pPr>
      <w:r w:rsidRPr="00A6258E">
        <w:rPr>
          <w:rFonts w:ascii="Arial" w:eastAsia="Times New Roman" w:hAnsi="Arial" w:cs="Arial"/>
          <w:sz w:val="24"/>
        </w:rPr>
        <w:t xml:space="preserve">Remarque : la trace écrite donnée aux élèves doit être conçue en parallèle, pour chacune des étapes </w:t>
      </w:r>
    </w:p>
    <w:sectPr w:rsidR="00DA4C5B" w:rsidRPr="00A6258E" w:rsidSect="00784B9D">
      <w:pgSz w:w="16840" w:h="1192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77D"/>
    <w:multiLevelType w:val="hybridMultilevel"/>
    <w:tmpl w:val="2BF01E68"/>
    <w:lvl w:ilvl="0" w:tplc="DB503E5E">
      <w:start w:val="1"/>
      <w:numFmt w:val="bullet"/>
      <w:lvlText w:val="-"/>
      <w:lvlJc w:val="left"/>
      <w:pPr>
        <w:ind w:left="300"/>
      </w:pPr>
      <w:rPr>
        <w:rFonts w:ascii="Papyrus" w:eastAsia="Papyrus" w:hAnsi="Papyrus" w:cs="Papyrus"/>
        <w:b/>
        <w:i/>
        <w:strike w:val="0"/>
        <w:dstrike w:val="0"/>
        <w:color w:val="0000FF"/>
        <w:sz w:val="23"/>
        <w:u w:val="single" w:color="0000FF"/>
        <w:bdr w:val="none" w:sz="0" w:space="0" w:color="auto"/>
        <w:shd w:val="clear" w:color="auto" w:fill="auto"/>
        <w:vertAlign w:val="baseline"/>
      </w:rPr>
    </w:lvl>
    <w:lvl w:ilvl="1" w:tplc="14A8E9F2">
      <w:start w:val="1"/>
      <w:numFmt w:val="bullet"/>
      <w:lvlText w:val="o"/>
      <w:lvlJc w:val="left"/>
      <w:pPr>
        <w:ind w:left="1380"/>
      </w:pPr>
      <w:rPr>
        <w:rFonts w:ascii="Papyrus" w:eastAsia="Papyrus" w:hAnsi="Papyrus" w:cs="Papyrus"/>
        <w:b/>
        <w:i/>
        <w:strike w:val="0"/>
        <w:dstrike w:val="0"/>
        <w:color w:val="0000FF"/>
        <w:sz w:val="23"/>
        <w:u w:val="single" w:color="0000FF"/>
        <w:bdr w:val="none" w:sz="0" w:space="0" w:color="auto"/>
        <w:shd w:val="clear" w:color="auto" w:fill="auto"/>
        <w:vertAlign w:val="baseline"/>
      </w:rPr>
    </w:lvl>
    <w:lvl w:ilvl="2" w:tplc="9D902DDE">
      <w:start w:val="1"/>
      <w:numFmt w:val="bullet"/>
      <w:lvlText w:val="▪"/>
      <w:lvlJc w:val="left"/>
      <w:pPr>
        <w:ind w:left="2100"/>
      </w:pPr>
      <w:rPr>
        <w:rFonts w:ascii="Papyrus" w:eastAsia="Papyrus" w:hAnsi="Papyrus" w:cs="Papyrus"/>
        <w:b/>
        <w:i/>
        <w:strike w:val="0"/>
        <w:dstrike w:val="0"/>
        <w:color w:val="0000FF"/>
        <w:sz w:val="23"/>
        <w:u w:val="single" w:color="0000FF"/>
        <w:bdr w:val="none" w:sz="0" w:space="0" w:color="auto"/>
        <w:shd w:val="clear" w:color="auto" w:fill="auto"/>
        <w:vertAlign w:val="baseline"/>
      </w:rPr>
    </w:lvl>
    <w:lvl w:ilvl="3" w:tplc="2C728468">
      <w:start w:val="1"/>
      <w:numFmt w:val="bullet"/>
      <w:lvlText w:val="•"/>
      <w:lvlJc w:val="left"/>
      <w:pPr>
        <w:ind w:left="2820"/>
      </w:pPr>
      <w:rPr>
        <w:rFonts w:ascii="Papyrus" w:eastAsia="Papyrus" w:hAnsi="Papyrus" w:cs="Papyrus"/>
        <w:b/>
        <w:i/>
        <w:strike w:val="0"/>
        <w:dstrike w:val="0"/>
        <w:color w:val="0000FF"/>
        <w:sz w:val="23"/>
        <w:u w:val="single" w:color="0000FF"/>
        <w:bdr w:val="none" w:sz="0" w:space="0" w:color="auto"/>
        <w:shd w:val="clear" w:color="auto" w:fill="auto"/>
        <w:vertAlign w:val="baseline"/>
      </w:rPr>
    </w:lvl>
    <w:lvl w:ilvl="4" w:tplc="2AC4EE62">
      <w:start w:val="1"/>
      <w:numFmt w:val="bullet"/>
      <w:lvlText w:val="o"/>
      <w:lvlJc w:val="left"/>
      <w:pPr>
        <w:ind w:left="3540"/>
      </w:pPr>
      <w:rPr>
        <w:rFonts w:ascii="Papyrus" w:eastAsia="Papyrus" w:hAnsi="Papyrus" w:cs="Papyrus"/>
        <w:b/>
        <w:i/>
        <w:strike w:val="0"/>
        <w:dstrike w:val="0"/>
        <w:color w:val="0000FF"/>
        <w:sz w:val="23"/>
        <w:u w:val="single" w:color="0000FF"/>
        <w:bdr w:val="none" w:sz="0" w:space="0" w:color="auto"/>
        <w:shd w:val="clear" w:color="auto" w:fill="auto"/>
        <w:vertAlign w:val="baseline"/>
      </w:rPr>
    </w:lvl>
    <w:lvl w:ilvl="5" w:tplc="EBACAAE8">
      <w:start w:val="1"/>
      <w:numFmt w:val="bullet"/>
      <w:lvlText w:val="▪"/>
      <w:lvlJc w:val="left"/>
      <w:pPr>
        <w:ind w:left="4260"/>
      </w:pPr>
      <w:rPr>
        <w:rFonts w:ascii="Papyrus" w:eastAsia="Papyrus" w:hAnsi="Papyrus" w:cs="Papyrus"/>
        <w:b/>
        <w:i/>
        <w:strike w:val="0"/>
        <w:dstrike w:val="0"/>
        <w:color w:val="0000FF"/>
        <w:sz w:val="23"/>
        <w:u w:val="single" w:color="0000FF"/>
        <w:bdr w:val="none" w:sz="0" w:space="0" w:color="auto"/>
        <w:shd w:val="clear" w:color="auto" w:fill="auto"/>
        <w:vertAlign w:val="baseline"/>
      </w:rPr>
    </w:lvl>
    <w:lvl w:ilvl="6" w:tplc="0DD63A68">
      <w:start w:val="1"/>
      <w:numFmt w:val="bullet"/>
      <w:lvlText w:val="•"/>
      <w:lvlJc w:val="left"/>
      <w:pPr>
        <w:ind w:left="4980"/>
      </w:pPr>
      <w:rPr>
        <w:rFonts w:ascii="Papyrus" w:eastAsia="Papyrus" w:hAnsi="Papyrus" w:cs="Papyrus"/>
        <w:b/>
        <w:i/>
        <w:strike w:val="0"/>
        <w:dstrike w:val="0"/>
        <w:color w:val="0000FF"/>
        <w:sz w:val="23"/>
        <w:u w:val="single" w:color="0000FF"/>
        <w:bdr w:val="none" w:sz="0" w:space="0" w:color="auto"/>
        <w:shd w:val="clear" w:color="auto" w:fill="auto"/>
        <w:vertAlign w:val="baseline"/>
      </w:rPr>
    </w:lvl>
    <w:lvl w:ilvl="7" w:tplc="0B342CDC">
      <w:start w:val="1"/>
      <w:numFmt w:val="bullet"/>
      <w:lvlText w:val="o"/>
      <w:lvlJc w:val="left"/>
      <w:pPr>
        <w:ind w:left="5700"/>
      </w:pPr>
      <w:rPr>
        <w:rFonts w:ascii="Papyrus" w:eastAsia="Papyrus" w:hAnsi="Papyrus" w:cs="Papyrus"/>
        <w:b/>
        <w:i/>
        <w:strike w:val="0"/>
        <w:dstrike w:val="0"/>
        <w:color w:val="0000FF"/>
        <w:sz w:val="23"/>
        <w:u w:val="single" w:color="0000FF"/>
        <w:bdr w:val="none" w:sz="0" w:space="0" w:color="auto"/>
        <w:shd w:val="clear" w:color="auto" w:fill="auto"/>
        <w:vertAlign w:val="baseline"/>
      </w:rPr>
    </w:lvl>
    <w:lvl w:ilvl="8" w:tplc="453C6A12">
      <w:start w:val="1"/>
      <w:numFmt w:val="bullet"/>
      <w:lvlText w:val="▪"/>
      <w:lvlJc w:val="left"/>
      <w:pPr>
        <w:ind w:left="6420"/>
      </w:pPr>
      <w:rPr>
        <w:rFonts w:ascii="Papyrus" w:eastAsia="Papyrus" w:hAnsi="Papyrus" w:cs="Papyrus"/>
        <w:b/>
        <w:i/>
        <w:strike w:val="0"/>
        <w:dstrike w:val="0"/>
        <w:color w:val="0000FF"/>
        <w:sz w:val="23"/>
        <w:u w:val="single" w:color="0000FF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5B"/>
    <w:rsid w:val="00294A22"/>
    <w:rsid w:val="0037426A"/>
    <w:rsid w:val="00590A13"/>
    <w:rsid w:val="00594634"/>
    <w:rsid w:val="00661342"/>
    <w:rsid w:val="00782E61"/>
    <w:rsid w:val="00784B9D"/>
    <w:rsid w:val="00A6258E"/>
    <w:rsid w:val="00BC0E73"/>
    <w:rsid w:val="00BD46A4"/>
    <w:rsid w:val="00C11BC8"/>
    <w:rsid w:val="00D33B27"/>
    <w:rsid w:val="00DA4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F23E-8F5C-4281-9E86-7A4DBA22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C8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C11B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6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brougier</dc:creator>
  <cp:lastModifiedBy>Utilisateur Windows</cp:lastModifiedBy>
  <cp:revision>2</cp:revision>
  <dcterms:created xsi:type="dcterms:W3CDTF">2021-04-14T15:56:00Z</dcterms:created>
  <dcterms:modified xsi:type="dcterms:W3CDTF">2021-04-14T15:56:00Z</dcterms:modified>
</cp:coreProperties>
</file>