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50" w:rsidRPr="00BE5428" w:rsidRDefault="001C7AF9" w:rsidP="00BE5428">
      <w:pPr>
        <w:spacing w:after="0" w:line="240" w:lineRule="auto"/>
        <w:jc w:val="center"/>
        <w:rPr>
          <w:rFonts w:cstheme="minorHAnsi"/>
          <w:b/>
        </w:rPr>
      </w:pPr>
      <w:r w:rsidRPr="00BE5428">
        <w:rPr>
          <w:rFonts w:cstheme="minorHAnsi"/>
          <w:b/>
        </w:rPr>
        <w:t xml:space="preserve">ANALYSE D’UNE SEANCE </w:t>
      </w:r>
      <w:r w:rsidR="00656E6C" w:rsidRPr="00BE5428">
        <w:rPr>
          <w:rFonts w:cstheme="minorHAnsi"/>
          <w:b/>
        </w:rPr>
        <w:t xml:space="preserve">PEDAGOGIQUE </w:t>
      </w:r>
      <w:r w:rsidRPr="00BE5428">
        <w:rPr>
          <w:rFonts w:cstheme="minorHAnsi"/>
          <w:b/>
        </w:rPr>
        <w:t>DANS LE CADRE DU TUTORAT -1</w:t>
      </w:r>
    </w:p>
    <w:p w:rsidR="001C7AF9" w:rsidRDefault="001C7AF9" w:rsidP="00BE5428">
      <w:pPr>
        <w:spacing w:after="0" w:line="240" w:lineRule="auto"/>
        <w:jc w:val="center"/>
        <w:rPr>
          <w:rFonts w:cstheme="minorHAnsi"/>
          <w:b/>
        </w:rPr>
      </w:pPr>
      <w:r w:rsidRPr="00BE5428">
        <w:rPr>
          <w:rFonts w:cstheme="minorHAnsi"/>
          <w:b/>
        </w:rPr>
        <w:t>Echanges lors de la 3</w:t>
      </w:r>
      <w:r w:rsidRPr="00BE5428">
        <w:rPr>
          <w:rFonts w:cstheme="minorHAnsi"/>
          <w:b/>
          <w:vertAlign w:val="superscript"/>
        </w:rPr>
        <w:t>ème</w:t>
      </w:r>
      <w:r w:rsidRPr="00BE5428">
        <w:rPr>
          <w:rFonts w:cstheme="minorHAnsi"/>
          <w:b/>
        </w:rPr>
        <w:t xml:space="preserve"> session de la formation de préparation au CAFFA le 12 avril 2022</w:t>
      </w:r>
      <w:r w:rsidR="007B7F42">
        <w:rPr>
          <w:rFonts w:cstheme="minorHAnsi"/>
          <w:b/>
        </w:rPr>
        <w:t xml:space="preserve"> </w:t>
      </w:r>
    </w:p>
    <w:p w:rsidR="007B7F42" w:rsidRPr="00BE5428" w:rsidRDefault="007B7F42" w:rsidP="00BE5428">
      <w:pPr>
        <w:spacing w:after="0" w:line="240" w:lineRule="auto"/>
        <w:jc w:val="center"/>
        <w:rPr>
          <w:rFonts w:cstheme="minorHAnsi"/>
          <w:b/>
        </w:rPr>
      </w:pPr>
      <w:r>
        <w:rPr>
          <w:rFonts w:cstheme="minorHAnsi"/>
          <w:b/>
        </w:rPr>
        <w:t>Formation animée par Mme Lucyna MOARI, l’IA-IPR EVS</w:t>
      </w:r>
      <w:bookmarkStart w:id="0" w:name="_GoBack"/>
      <w:bookmarkEnd w:id="0"/>
    </w:p>
    <w:p w:rsidR="000A59BD" w:rsidRPr="00BE5428" w:rsidRDefault="000A59BD" w:rsidP="00BE5428">
      <w:pPr>
        <w:spacing w:after="0" w:line="240" w:lineRule="auto"/>
        <w:jc w:val="center"/>
        <w:rPr>
          <w:rFonts w:cstheme="minorHAnsi"/>
          <w:b/>
          <w:i/>
        </w:rPr>
      </w:pPr>
    </w:p>
    <w:p w:rsidR="000A59BD" w:rsidRPr="00BE5428" w:rsidRDefault="000A59BD" w:rsidP="00BE5428">
      <w:pPr>
        <w:spacing w:after="0" w:line="240" w:lineRule="auto"/>
        <w:jc w:val="center"/>
        <w:rPr>
          <w:rFonts w:cstheme="minorHAnsi"/>
          <w:b/>
          <w:i/>
        </w:rPr>
      </w:pPr>
      <w:r w:rsidRPr="00BE5428">
        <w:rPr>
          <w:rFonts w:cstheme="minorHAnsi"/>
          <w:b/>
          <w:i/>
        </w:rPr>
        <w:t>Les informations ci-après sont indiquées dans le document préparatoire de la séance qui est formalisé et transmis au tuteur en amont de l’activité observée.</w:t>
      </w:r>
    </w:p>
    <w:p w:rsidR="00BE5428" w:rsidRDefault="00BE5428" w:rsidP="00BE5428">
      <w:pPr>
        <w:spacing w:after="0" w:line="240" w:lineRule="auto"/>
        <w:rPr>
          <w:rFonts w:cstheme="minorHAnsi"/>
          <w:b/>
        </w:rPr>
      </w:pPr>
    </w:p>
    <w:p w:rsidR="001C7AF9" w:rsidRPr="00BE5428" w:rsidRDefault="001C7AF9" w:rsidP="00BE5428">
      <w:pPr>
        <w:spacing w:after="0" w:line="240" w:lineRule="auto"/>
        <w:rPr>
          <w:rFonts w:cstheme="minorHAnsi"/>
        </w:rPr>
      </w:pPr>
      <w:r w:rsidRPr="00BE5428">
        <w:rPr>
          <w:rFonts w:cstheme="minorHAnsi"/>
          <w:b/>
        </w:rPr>
        <w:t>Compétence visée</w:t>
      </w:r>
      <w:r w:rsidR="009633EE" w:rsidRPr="00BE5428">
        <w:rPr>
          <w:rFonts w:cstheme="minorHAnsi"/>
          <w:b/>
        </w:rPr>
        <w:t xml:space="preserve"> : </w:t>
      </w:r>
      <w:r w:rsidR="009633EE" w:rsidRPr="00BE5428">
        <w:rPr>
          <w:rFonts w:cstheme="minorHAnsi"/>
        </w:rPr>
        <w:t>quelles compétences et comment sont-elles prises en compte</w:t>
      </w:r>
    </w:p>
    <w:p w:rsidR="00EB11F6" w:rsidRPr="00BE5428" w:rsidRDefault="001C7AF9" w:rsidP="00BE5428">
      <w:pPr>
        <w:spacing w:after="0" w:line="240" w:lineRule="auto"/>
        <w:rPr>
          <w:rFonts w:cstheme="minorHAnsi"/>
        </w:rPr>
      </w:pPr>
      <w:r w:rsidRPr="00BE5428">
        <w:rPr>
          <w:rFonts w:cstheme="minorHAnsi"/>
          <w:b/>
        </w:rPr>
        <w:t>Parcours éducatif :</w:t>
      </w:r>
      <w:r w:rsidR="00EB11F6" w:rsidRPr="00BE5428">
        <w:rPr>
          <w:rFonts w:cstheme="minorHAnsi"/>
        </w:rPr>
        <w:t xml:space="preserve"> les séances s’inscrivent dans un cadre, des dominantes, un parcours éducatif</w:t>
      </w:r>
    </w:p>
    <w:p w:rsidR="009633EE" w:rsidRPr="00BE5428" w:rsidRDefault="001C7AF9" w:rsidP="00BE5428">
      <w:pPr>
        <w:spacing w:after="0" w:line="240" w:lineRule="auto"/>
        <w:rPr>
          <w:rFonts w:cstheme="minorHAnsi"/>
        </w:rPr>
      </w:pPr>
      <w:r w:rsidRPr="00BE5428">
        <w:rPr>
          <w:rFonts w:cstheme="minorHAnsi"/>
          <w:b/>
        </w:rPr>
        <w:t>Objectif de la séance :</w:t>
      </w:r>
      <w:r w:rsidR="009633EE" w:rsidRPr="00BE5428">
        <w:rPr>
          <w:rFonts w:cstheme="minorHAnsi"/>
        </w:rPr>
        <w:t xml:space="preserve"> doit être ciblé ; à la fin de la séance, il faut que les participants apprennent ce qui est visé </w:t>
      </w:r>
    </w:p>
    <w:p w:rsidR="009633EE" w:rsidRPr="00BE5428" w:rsidRDefault="009633EE" w:rsidP="00BE5428">
      <w:pPr>
        <w:spacing w:after="0" w:line="240" w:lineRule="auto"/>
        <w:rPr>
          <w:rFonts w:cstheme="minorHAnsi"/>
        </w:rPr>
      </w:pPr>
      <w:r w:rsidRPr="00BE5428">
        <w:rPr>
          <w:rFonts w:cstheme="minorHAnsi"/>
        </w:rPr>
        <w:t>Exemple : ce qui est visé dans l’accompagnement d’un CPE stagiaire</w:t>
      </w:r>
      <w:r w:rsidR="00055FFC" w:rsidRPr="00BE5428">
        <w:rPr>
          <w:rFonts w:cstheme="minorHAnsi"/>
        </w:rPr>
        <w:t>,</w:t>
      </w:r>
      <w:r w:rsidRPr="00BE5428">
        <w:rPr>
          <w:rFonts w:cstheme="minorHAnsi"/>
        </w:rPr>
        <w:t xml:space="preserve"> c’est</w:t>
      </w:r>
      <w:r w:rsidR="00055FFC" w:rsidRPr="00BE5428">
        <w:rPr>
          <w:rFonts w:cstheme="minorHAnsi"/>
        </w:rPr>
        <w:t xml:space="preserve"> de</w:t>
      </w:r>
      <w:r w:rsidRPr="00BE5428">
        <w:rPr>
          <w:rFonts w:cstheme="minorHAnsi"/>
        </w:rPr>
        <w:t xml:space="preserve"> lui donner des outils précis</w:t>
      </w:r>
    </w:p>
    <w:p w:rsidR="00EB11F6" w:rsidRPr="00BE5428" w:rsidRDefault="001C7AF9" w:rsidP="00BE5428">
      <w:pPr>
        <w:spacing w:after="0" w:line="240" w:lineRule="auto"/>
        <w:rPr>
          <w:rFonts w:cstheme="minorHAnsi"/>
        </w:rPr>
      </w:pPr>
      <w:r w:rsidRPr="00BE5428">
        <w:rPr>
          <w:rFonts w:cstheme="minorHAnsi"/>
          <w:b/>
        </w:rPr>
        <w:t>Prérequis des élèves :</w:t>
      </w:r>
      <w:r w:rsidR="00EB11F6" w:rsidRPr="00BE5428">
        <w:rPr>
          <w:rFonts w:cstheme="minorHAnsi"/>
        </w:rPr>
        <w:t xml:space="preserve">  que prend-t ’on en compte ? Quelles connaissances sont mobilisées ? comment les compétences sont prises en compte ? </w:t>
      </w:r>
    </w:p>
    <w:p w:rsidR="00EB11F6" w:rsidRPr="00BE5428" w:rsidRDefault="00EB11F6" w:rsidP="00BE5428">
      <w:pPr>
        <w:spacing w:after="0" w:line="240" w:lineRule="auto"/>
        <w:rPr>
          <w:rFonts w:cstheme="minorHAnsi"/>
        </w:rPr>
      </w:pPr>
      <w:r w:rsidRPr="00BE5428">
        <w:rPr>
          <w:rFonts w:cstheme="minorHAnsi"/>
        </w:rPr>
        <w:t>Importance du diagnostic : (questionnaire, réunion…) ; s’appuyer sur quelque chose</w:t>
      </w:r>
    </w:p>
    <w:p w:rsidR="00EB11F6" w:rsidRDefault="00EB11F6" w:rsidP="00BE5428">
      <w:pPr>
        <w:spacing w:after="0" w:line="240" w:lineRule="auto"/>
        <w:rPr>
          <w:rFonts w:cstheme="minorHAnsi"/>
        </w:rPr>
      </w:pPr>
      <w:r w:rsidRPr="00BE5428">
        <w:rPr>
          <w:rFonts w:cstheme="minorHAnsi"/>
        </w:rPr>
        <w:t>En tant que CPE : intérêt de concevoir les séances dans le cadre d’un parcours défini ; les séances s’inscrivent dans un cadre, des dominantes, un parcours éducatif</w:t>
      </w:r>
    </w:p>
    <w:p w:rsidR="00BE5428" w:rsidRPr="00BE5428" w:rsidRDefault="00BE5428" w:rsidP="00BE5428">
      <w:pPr>
        <w:spacing w:after="0" w:line="240" w:lineRule="auto"/>
        <w:rPr>
          <w:rFonts w:cstheme="minorHAnsi"/>
        </w:rPr>
      </w:pPr>
    </w:p>
    <w:p w:rsidR="001C7AF9" w:rsidRPr="00BE5428" w:rsidRDefault="001C7AF9" w:rsidP="00BE5428">
      <w:pPr>
        <w:pBdr>
          <w:top w:val="single" w:sz="4" w:space="1" w:color="auto"/>
          <w:left w:val="single" w:sz="4" w:space="4" w:color="auto"/>
          <w:bottom w:val="single" w:sz="4" w:space="1" w:color="auto"/>
          <w:right w:val="single" w:sz="4" w:space="4" w:color="auto"/>
        </w:pBdr>
        <w:spacing w:after="0" w:line="240" w:lineRule="auto"/>
        <w:jc w:val="center"/>
        <w:rPr>
          <w:rFonts w:cstheme="minorHAnsi"/>
          <w:b/>
        </w:rPr>
      </w:pPr>
      <w:r w:rsidRPr="00BE5428">
        <w:rPr>
          <w:rFonts w:cstheme="minorHAnsi"/>
          <w:b/>
        </w:rPr>
        <w:t>PHASE D’EXPLORATION OU DECOUVERTE</w:t>
      </w:r>
    </w:p>
    <w:tbl>
      <w:tblPr>
        <w:tblStyle w:val="Grilledutableau"/>
        <w:tblW w:w="1545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2"/>
      </w:tblGrid>
      <w:tr w:rsidR="00BA0BB6" w:rsidRPr="00BE5428" w:rsidTr="00BA0BB6">
        <w:tc>
          <w:tcPr>
            <w:tcW w:w="15452" w:type="dxa"/>
          </w:tcPr>
          <w:p w:rsidR="00306EE0" w:rsidRPr="00BE5428" w:rsidRDefault="00306EE0" w:rsidP="00BE5428">
            <w:pPr>
              <w:tabs>
                <w:tab w:val="left" w:pos="284"/>
              </w:tabs>
              <w:ind w:left="182"/>
              <w:rPr>
                <w:rFonts w:cstheme="minorHAnsi"/>
                <w:b/>
                <w:u w:val="single"/>
              </w:rPr>
            </w:pPr>
            <w:r w:rsidRPr="00BE5428">
              <w:rPr>
                <w:rFonts w:cstheme="minorHAnsi"/>
                <w:b/>
                <w:u w:val="single"/>
              </w:rPr>
              <w:t xml:space="preserve">Phase 1 : Phase préalable à l’activité </w:t>
            </w:r>
          </w:p>
          <w:p w:rsidR="00BA0BB6" w:rsidRPr="00BE5428" w:rsidRDefault="00BA0BB6" w:rsidP="00BE5428">
            <w:pPr>
              <w:tabs>
                <w:tab w:val="left" w:pos="284"/>
              </w:tabs>
              <w:ind w:left="182"/>
              <w:rPr>
                <w:rFonts w:cstheme="minorHAnsi"/>
                <w:b/>
                <w:u w:val="single"/>
              </w:rPr>
            </w:pPr>
          </w:p>
          <w:p w:rsidR="00BA0BB6" w:rsidRPr="00BE5428" w:rsidRDefault="00BA0BB6" w:rsidP="00BE5428">
            <w:pPr>
              <w:tabs>
                <w:tab w:val="left" w:pos="284"/>
              </w:tabs>
              <w:ind w:left="182"/>
              <w:rPr>
                <w:rFonts w:cstheme="minorHAnsi"/>
              </w:rPr>
            </w:pPr>
            <w:r w:rsidRPr="00BE5428">
              <w:rPr>
                <w:rFonts w:cstheme="minorHAnsi"/>
                <w:b/>
                <w:i/>
              </w:rPr>
              <w:t>1 formulation de l’impression de départ :</w:t>
            </w:r>
            <w:r w:rsidRPr="00BE5428">
              <w:rPr>
                <w:rFonts w:cstheme="minorHAnsi"/>
              </w:rPr>
              <w:t xml:space="preserve"> choix d’une thématique de départ</w:t>
            </w:r>
          </w:p>
          <w:p w:rsidR="00BA0BB6" w:rsidRPr="00BE5428" w:rsidRDefault="00D97D95" w:rsidP="00BE5428">
            <w:pPr>
              <w:tabs>
                <w:tab w:val="left" w:pos="284"/>
              </w:tabs>
              <w:ind w:left="182"/>
              <w:rPr>
                <w:rFonts w:cstheme="minorHAnsi"/>
              </w:rPr>
            </w:pPr>
            <w:r w:rsidRPr="00BE5428">
              <w:rPr>
                <w:rFonts w:cstheme="minorHAnsi"/>
                <w:b/>
                <w:i/>
              </w:rPr>
              <w:t>Directeur</w:t>
            </w:r>
            <w:r w:rsidR="00BA0BB6" w:rsidRPr="00BE5428">
              <w:rPr>
                <w:rFonts w:cstheme="minorHAnsi"/>
                <w:b/>
                <w:i/>
              </w:rPr>
              <w:t xml:space="preserve"> de mémoire possible </w:t>
            </w:r>
            <w:r w:rsidRPr="00BE5428">
              <w:rPr>
                <w:rFonts w:cstheme="minorHAnsi"/>
                <w:b/>
                <w:i/>
              </w:rPr>
              <w:t>cette année </w:t>
            </w:r>
            <w:r w:rsidRPr="00BE5428">
              <w:rPr>
                <w:rFonts w:cstheme="minorHAnsi"/>
              </w:rPr>
              <w:t>:</w:t>
            </w:r>
            <w:r w:rsidR="00BA0BB6" w:rsidRPr="00BE5428">
              <w:rPr>
                <w:rFonts w:cstheme="minorHAnsi"/>
              </w:rPr>
              <w:t xml:space="preserve"> pas forcément un CPE ; regarder en fonction des thématiques ; cela peut être quelqu’un d’extérieur ; il faut que ce soit en lien avec le sujet tr</w:t>
            </w:r>
            <w:r w:rsidRPr="00BE5428">
              <w:rPr>
                <w:rFonts w:cstheme="minorHAnsi"/>
              </w:rPr>
              <w:t>aité ; examiner le lien avec la</w:t>
            </w:r>
            <w:r w:rsidR="00BA0BB6" w:rsidRPr="00BE5428">
              <w:rPr>
                <w:rFonts w:cstheme="minorHAnsi"/>
              </w:rPr>
              <w:t xml:space="preserve"> thématique. </w:t>
            </w:r>
          </w:p>
          <w:p w:rsidR="00BA0BB6" w:rsidRPr="00BE5428" w:rsidRDefault="00BA0BB6" w:rsidP="00BE5428">
            <w:pPr>
              <w:tabs>
                <w:tab w:val="left" w:pos="284"/>
              </w:tabs>
              <w:ind w:left="182"/>
              <w:rPr>
                <w:rFonts w:cstheme="minorHAnsi"/>
              </w:rPr>
            </w:pPr>
            <w:r w:rsidRPr="00BE5428">
              <w:rPr>
                <w:rFonts w:cstheme="minorHAnsi"/>
                <w:b/>
                <w:i/>
              </w:rPr>
              <w:t>Définir ce que l’on veut explorer :</w:t>
            </w:r>
            <w:r w:rsidRPr="00BE5428">
              <w:rPr>
                <w:rFonts w:cstheme="minorHAnsi"/>
              </w:rPr>
              <w:t xml:space="preserve"> essayer de </w:t>
            </w:r>
            <w:r w:rsidR="00D97D95" w:rsidRPr="00BE5428">
              <w:rPr>
                <w:rFonts w:cstheme="minorHAnsi"/>
              </w:rPr>
              <w:t>le déterminer en amont</w:t>
            </w:r>
            <w:r w:rsidRPr="00BE5428">
              <w:rPr>
                <w:rFonts w:cstheme="minorHAnsi"/>
              </w:rPr>
              <w:t> ; d’abord définir une thématique puis commencer la phase exploratoire ; choix des sources bibliographiques en fonction</w:t>
            </w:r>
            <w:r w:rsidR="00E04546" w:rsidRPr="00BE5428">
              <w:rPr>
                <w:rFonts w:cstheme="minorHAnsi"/>
              </w:rPr>
              <w:t xml:space="preserve"> du thème défini mais ne pas se limiter aux</w:t>
            </w:r>
            <w:r w:rsidR="00055FFC" w:rsidRPr="00BE5428">
              <w:rPr>
                <w:rFonts w:cstheme="minorHAnsi"/>
              </w:rPr>
              <w:t xml:space="preserve"> </w:t>
            </w:r>
            <w:r w:rsidRPr="00BE5428">
              <w:rPr>
                <w:rFonts w:cstheme="minorHAnsi"/>
              </w:rPr>
              <w:t xml:space="preserve">sources </w:t>
            </w:r>
            <w:r w:rsidR="00D97D95" w:rsidRPr="00BE5428">
              <w:rPr>
                <w:rFonts w:cstheme="minorHAnsi"/>
              </w:rPr>
              <w:t xml:space="preserve">Education </w:t>
            </w:r>
            <w:r w:rsidRPr="00BE5428">
              <w:rPr>
                <w:rFonts w:cstheme="minorHAnsi"/>
              </w:rPr>
              <w:t>N</w:t>
            </w:r>
            <w:r w:rsidR="00D97D95" w:rsidRPr="00BE5428">
              <w:rPr>
                <w:rFonts w:cstheme="minorHAnsi"/>
              </w:rPr>
              <w:t>ationale</w:t>
            </w:r>
            <w:r w:rsidR="00055FFC" w:rsidRPr="00BE5428">
              <w:rPr>
                <w:rFonts w:cstheme="minorHAnsi"/>
              </w:rPr>
              <w:t> :</w:t>
            </w:r>
            <w:r w:rsidRPr="00BE5428">
              <w:rPr>
                <w:rFonts w:cstheme="minorHAnsi"/>
              </w:rPr>
              <w:t xml:space="preserve"> </w:t>
            </w:r>
            <w:r w:rsidR="00D97D95" w:rsidRPr="00BE5428">
              <w:rPr>
                <w:rFonts w:cstheme="minorHAnsi"/>
              </w:rPr>
              <w:t xml:space="preserve">explorer </w:t>
            </w:r>
            <w:r w:rsidR="00055FFC" w:rsidRPr="00BE5428">
              <w:rPr>
                <w:rFonts w:cstheme="minorHAnsi"/>
              </w:rPr>
              <w:t xml:space="preserve">par exemple </w:t>
            </w:r>
            <w:r w:rsidR="00D97D95" w:rsidRPr="00BE5428">
              <w:rPr>
                <w:rFonts w:cstheme="minorHAnsi"/>
              </w:rPr>
              <w:t xml:space="preserve">les </w:t>
            </w:r>
            <w:r w:rsidRPr="00BE5428">
              <w:rPr>
                <w:rFonts w:cstheme="minorHAnsi"/>
              </w:rPr>
              <w:t>ressources proposées par les personnels de soin</w:t>
            </w:r>
          </w:p>
          <w:p w:rsidR="00BA0BB6" w:rsidRPr="00BE5428" w:rsidRDefault="00BA0BB6" w:rsidP="00BE5428">
            <w:pPr>
              <w:tabs>
                <w:tab w:val="left" w:pos="284"/>
              </w:tabs>
              <w:ind w:left="182"/>
              <w:rPr>
                <w:rFonts w:cstheme="minorHAnsi"/>
                <w:b/>
                <w:i/>
              </w:rPr>
            </w:pPr>
            <w:r w:rsidRPr="00BE5428">
              <w:rPr>
                <w:rFonts w:cstheme="minorHAnsi"/>
                <w:b/>
                <w:i/>
              </w:rPr>
              <w:t>Elaboration d’une problématique</w:t>
            </w:r>
            <w:r w:rsidR="00D97D95" w:rsidRPr="00BE5428">
              <w:rPr>
                <w:rFonts w:cstheme="minorHAnsi"/>
                <w:b/>
                <w:i/>
              </w:rPr>
              <w:t xml:space="preserve"> : </w:t>
            </w:r>
            <w:r w:rsidR="00D97D95" w:rsidRPr="00BE5428">
              <w:rPr>
                <w:rFonts w:cstheme="minorHAnsi"/>
              </w:rPr>
              <w:t>à</w:t>
            </w:r>
            <w:r w:rsidRPr="00BE5428">
              <w:rPr>
                <w:rFonts w:cstheme="minorHAnsi"/>
              </w:rPr>
              <w:t xml:space="preserve"> partir d’un problème, élaborer des hypothèses</w:t>
            </w:r>
            <w:r w:rsidR="00D97D95" w:rsidRPr="00BE5428">
              <w:rPr>
                <w:rFonts w:cstheme="minorHAnsi"/>
              </w:rPr>
              <w:t xml:space="preserve"> qui vont permettre</w:t>
            </w:r>
            <w:r w:rsidRPr="00BE5428">
              <w:rPr>
                <w:rFonts w:cstheme="minorHAnsi"/>
              </w:rPr>
              <w:t xml:space="preserve"> de dégager une problématique</w:t>
            </w:r>
          </w:p>
          <w:p w:rsidR="00BA0BB6" w:rsidRPr="00BE5428" w:rsidRDefault="00D97D95" w:rsidP="00BE5428">
            <w:pPr>
              <w:tabs>
                <w:tab w:val="left" w:pos="284"/>
              </w:tabs>
              <w:ind w:left="182"/>
              <w:rPr>
                <w:rFonts w:cstheme="minorHAnsi"/>
              </w:rPr>
            </w:pPr>
            <w:r w:rsidRPr="00BE5428">
              <w:rPr>
                <w:rFonts w:cstheme="minorHAnsi"/>
                <w:b/>
                <w:i/>
              </w:rPr>
              <w:t>Délimiter le champ de recherches</w:t>
            </w:r>
            <w:r w:rsidRPr="00BE5428">
              <w:rPr>
                <w:rFonts w:cstheme="minorHAnsi"/>
              </w:rPr>
              <w:t> </w:t>
            </w:r>
            <w:r w:rsidRPr="00BE5428">
              <w:rPr>
                <w:rFonts w:cstheme="minorHAnsi"/>
                <w:b/>
                <w:i/>
              </w:rPr>
              <w:t>pour aider à recentrer:</w:t>
            </w:r>
            <w:r w:rsidRPr="00BE5428">
              <w:rPr>
                <w:rFonts w:cstheme="minorHAnsi"/>
              </w:rPr>
              <w:t xml:space="preserve"> à</w:t>
            </w:r>
            <w:r w:rsidR="00BA0BB6" w:rsidRPr="00BE5428">
              <w:rPr>
                <w:rFonts w:cstheme="minorHAnsi"/>
              </w:rPr>
              <w:t xml:space="preserve"> chaqu</w:t>
            </w:r>
            <w:r w:rsidR="002A7C6B" w:rsidRPr="00BE5428">
              <w:rPr>
                <w:rFonts w:cstheme="minorHAnsi"/>
              </w:rPr>
              <w:t>e question il y a des réponses</w:t>
            </w:r>
            <w:r w:rsidRPr="00BE5428">
              <w:rPr>
                <w:rFonts w:cstheme="minorHAnsi"/>
              </w:rPr>
              <w:t xml:space="preserve"> possibles, </w:t>
            </w:r>
            <w:r w:rsidR="002A7C6B" w:rsidRPr="00BE5428">
              <w:rPr>
                <w:rFonts w:cstheme="minorHAnsi"/>
              </w:rPr>
              <w:t xml:space="preserve">des </w:t>
            </w:r>
            <w:r w:rsidRPr="00BE5428">
              <w:rPr>
                <w:rFonts w:cstheme="minorHAnsi"/>
              </w:rPr>
              <w:t>ressources ciblées </w:t>
            </w:r>
          </w:p>
          <w:p w:rsidR="001D3829" w:rsidRPr="00BE5428" w:rsidRDefault="001D3829" w:rsidP="00BE5428">
            <w:pPr>
              <w:tabs>
                <w:tab w:val="left" w:pos="284"/>
              </w:tabs>
              <w:ind w:left="182"/>
              <w:rPr>
                <w:rFonts w:cstheme="minorHAnsi"/>
                <w:b/>
                <w:i/>
              </w:rPr>
            </w:pPr>
          </w:p>
          <w:p w:rsidR="001D3829" w:rsidRPr="00BE5428" w:rsidRDefault="001D3829" w:rsidP="00BE5428">
            <w:pPr>
              <w:tabs>
                <w:tab w:val="left" w:pos="284"/>
              </w:tabs>
              <w:ind w:left="182"/>
              <w:rPr>
                <w:rFonts w:cstheme="minorHAnsi"/>
                <w:b/>
              </w:rPr>
            </w:pPr>
            <w:r w:rsidRPr="00BE5428">
              <w:rPr>
                <w:rFonts w:cstheme="minorHAnsi"/>
                <w:b/>
              </w:rPr>
              <w:t>Témoignages d’expériences de collègues (Valérie Roumegoux)</w:t>
            </w:r>
          </w:p>
          <w:p w:rsidR="00BA0BB6" w:rsidRPr="00BE5428" w:rsidRDefault="00BA0BB6" w:rsidP="00BE5428">
            <w:pPr>
              <w:tabs>
                <w:tab w:val="left" w:pos="284"/>
              </w:tabs>
              <w:ind w:left="182"/>
              <w:rPr>
                <w:rFonts w:cstheme="minorHAnsi"/>
              </w:rPr>
            </w:pPr>
            <w:r w:rsidRPr="00BE5428">
              <w:rPr>
                <w:rFonts w:cstheme="minorHAnsi"/>
                <w:b/>
                <w:i/>
              </w:rPr>
              <w:t>Constat fait en bassin :</w:t>
            </w:r>
            <w:r w:rsidR="00D97D95" w:rsidRPr="00BE5428">
              <w:rPr>
                <w:rFonts w:cstheme="minorHAnsi"/>
              </w:rPr>
              <w:t xml:space="preserve"> </w:t>
            </w:r>
            <w:r w:rsidR="001D3829" w:rsidRPr="00BE5428">
              <w:rPr>
                <w:rFonts w:cstheme="minorHAnsi"/>
              </w:rPr>
              <w:t xml:space="preserve">Les </w:t>
            </w:r>
            <w:r w:rsidR="00D97D95" w:rsidRPr="00BE5428">
              <w:rPr>
                <w:rFonts w:cstheme="minorHAnsi"/>
              </w:rPr>
              <w:t>AED</w:t>
            </w:r>
            <w:r w:rsidRPr="00BE5428">
              <w:rPr>
                <w:rFonts w:cstheme="minorHAnsi"/>
              </w:rPr>
              <w:t xml:space="preserve"> valorisés en confinement sur la con</w:t>
            </w:r>
            <w:r w:rsidR="001D3829" w:rsidRPr="00BE5428">
              <w:rPr>
                <w:rFonts w:cstheme="minorHAnsi"/>
              </w:rPr>
              <w:t>tinuité pédagogique des élèves constituent des</w:t>
            </w:r>
            <w:r w:rsidRPr="00BE5428">
              <w:rPr>
                <w:rFonts w:cstheme="minorHAnsi"/>
              </w:rPr>
              <w:t xml:space="preserve"> enjeu</w:t>
            </w:r>
            <w:r w:rsidR="00D97D95" w:rsidRPr="00BE5428">
              <w:rPr>
                <w:rFonts w:cstheme="minorHAnsi"/>
              </w:rPr>
              <w:t>x</w:t>
            </w:r>
            <w:r w:rsidRPr="00BE5428">
              <w:rPr>
                <w:rFonts w:cstheme="minorHAnsi"/>
              </w:rPr>
              <w:t xml:space="preserve"> de vie scolaire ; articuler avec la problématique de Valérie avec ce constat </w:t>
            </w:r>
          </w:p>
          <w:p w:rsidR="00BA0BB6" w:rsidRPr="00BE5428" w:rsidRDefault="00BA0BB6" w:rsidP="00BE5428">
            <w:pPr>
              <w:tabs>
                <w:tab w:val="left" w:pos="182"/>
              </w:tabs>
              <w:ind w:left="182"/>
              <w:rPr>
                <w:rFonts w:cstheme="minorHAnsi"/>
              </w:rPr>
            </w:pPr>
            <w:r w:rsidRPr="00BE5428">
              <w:rPr>
                <w:rFonts w:cstheme="minorHAnsi"/>
                <w:b/>
                <w:i/>
              </w:rPr>
              <w:t>Hypothèses </w:t>
            </w:r>
            <w:r w:rsidR="00055FFC" w:rsidRPr="00BE5428">
              <w:rPr>
                <w:rFonts w:cstheme="minorHAnsi"/>
                <w:b/>
                <w:i/>
              </w:rPr>
              <w:t xml:space="preserve">et </w:t>
            </w:r>
            <w:r w:rsidR="00B0504A" w:rsidRPr="00BE5428">
              <w:rPr>
                <w:rFonts w:cstheme="minorHAnsi"/>
                <w:b/>
                <w:i/>
              </w:rPr>
              <w:t>questionnements (</w:t>
            </w:r>
            <w:r w:rsidR="00BA4A13" w:rsidRPr="00BE5428">
              <w:rPr>
                <w:rFonts w:cstheme="minorHAnsi"/>
                <w:b/>
                <w:i/>
              </w:rPr>
              <w:t>Valérie Roumegoux</w:t>
            </w:r>
            <w:r w:rsidR="00B0504A" w:rsidRPr="00BE5428">
              <w:rPr>
                <w:rFonts w:cstheme="minorHAnsi"/>
                <w:b/>
                <w:i/>
              </w:rPr>
              <w:t>)</w:t>
            </w:r>
            <w:r w:rsidR="00BA4A13" w:rsidRPr="00BE5428">
              <w:rPr>
                <w:rFonts w:cstheme="minorHAnsi"/>
                <w:b/>
                <w:i/>
              </w:rPr>
              <w:t xml:space="preserve"> </w:t>
            </w:r>
            <w:r w:rsidRPr="00BE5428">
              <w:rPr>
                <w:rFonts w:cstheme="minorHAnsi"/>
                <w:b/>
                <w:i/>
              </w:rPr>
              <w:t>:</w:t>
            </w:r>
            <w:r w:rsidRPr="00BE5428">
              <w:rPr>
                <w:rFonts w:cstheme="minorHAnsi"/>
              </w:rPr>
              <w:t xml:space="preserve"> </w:t>
            </w:r>
            <w:r w:rsidR="00BA4A13" w:rsidRPr="00BE5428">
              <w:rPr>
                <w:rFonts w:cstheme="minorHAnsi"/>
              </w:rPr>
              <w:t>l’</w:t>
            </w:r>
            <w:r w:rsidRPr="00BE5428">
              <w:rPr>
                <w:rFonts w:cstheme="minorHAnsi"/>
              </w:rPr>
              <w:t xml:space="preserve">offre de formation </w:t>
            </w:r>
            <w:r w:rsidR="00BA4A13" w:rsidRPr="00BE5428">
              <w:rPr>
                <w:rFonts w:cstheme="minorHAnsi"/>
              </w:rPr>
              <w:t xml:space="preserve">est-elle </w:t>
            </w:r>
            <w:r w:rsidRPr="00BE5428">
              <w:rPr>
                <w:rFonts w:cstheme="minorHAnsi"/>
              </w:rPr>
              <w:t xml:space="preserve">adaptée aux objectifs fixés par les textes ?  </w:t>
            </w:r>
            <w:r w:rsidR="00BA4A13" w:rsidRPr="00BE5428">
              <w:rPr>
                <w:rFonts w:cstheme="minorHAnsi"/>
              </w:rPr>
              <w:t>La</w:t>
            </w:r>
            <w:r w:rsidRPr="00BE5428">
              <w:rPr>
                <w:rFonts w:cstheme="minorHAnsi"/>
              </w:rPr>
              <w:t xml:space="preserve"> formation des AED répond -elle à la demande</w:t>
            </w:r>
            <w:r w:rsidR="00BA4A13" w:rsidRPr="00BE5428">
              <w:rPr>
                <w:rFonts w:cstheme="minorHAnsi"/>
              </w:rPr>
              <w:t> ? L</w:t>
            </w:r>
            <w:r w:rsidRPr="00BE5428">
              <w:rPr>
                <w:rFonts w:cstheme="minorHAnsi"/>
              </w:rPr>
              <w:t>es personnels ont-ils les compétences suffisantes pour former les AED</w:t>
            </w:r>
            <w:r w:rsidR="00BA4A13" w:rsidRPr="00BE5428">
              <w:rPr>
                <w:rFonts w:cstheme="minorHAnsi"/>
              </w:rPr>
              <w:t> ?</w:t>
            </w:r>
          </w:p>
          <w:p w:rsidR="00BA0BB6" w:rsidRPr="00BE5428" w:rsidRDefault="00BA0BB6" w:rsidP="00BE5428">
            <w:pPr>
              <w:tabs>
                <w:tab w:val="left" w:pos="182"/>
              </w:tabs>
              <w:ind w:left="182"/>
              <w:rPr>
                <w:rFonts w:cstheme="minorHAnsi"/>
                <w:b/>
                <w:i/>
              </w:rPr>
            </w:pPr>
            <w:r w:rsidRPr="00BE5428">
              <w:rPr>
                <w:rFonts w:cstheme="minorHAnsi"/>
                <w:b/>
                <w:i/>
              </w:rPr>
              <w:t>Pour vérifier</w:t>
            </w:r>
            <w:r w:rsidR="00BA4A13" w:rsidRPr="00BE5428">
              <w:rPr>
                <w:rFonts w:cstheme="minorHAnsi"/>
                <w:b/>
                <w:i/>
              </w:rPr>
              <w:t xml:space="preserve"> </w:t>
            </w:r>
            <w:r w:rsidR="004A6F1D" w:rsidRPr="00BE5428">
              <w:rPr>
                <w:rFonts w:cstheme="minorHAnsi"/>
                <w:b/>
                <w:i/>
              </w:rPr>
              <w:t>les hypothèses</w:t>
            </w:r>
            <w:r w:rsidRPr="00BE5428">
              <w:rPr>
                <w:rFonts w:cstheme="minorHAnsi"/>
                <w:b/>
                <w:i/>
              </w:rPr>
              <w:t> :</w:t>
            </w:r>
          </w:p>
          <w:p w:rsidR="00BA0BB6" w:rsidRPr="00BE5428" w:rsidRDefault="00BA0BB6" w:rsidP="00BE5428">
            <w:pPr>
              <w:tabs>
                <w:tab w:val="left" w:pos="182"/>
              </w:tabs>
              <w:ind w:left="182"/>
              <w:rPr>
                <w:rFonts w:cstheme="minorHAnsi"/>
              </w:rPr>
            </w:pPr>
            <w:r w:rsidRPr="00BE5428">
              <w:rPr>
                <w:rFonts w:cstheme="minorHAnsi"/>
                <w:b/>
                <w:i/>
              </w:rPr>
              <w:t>Questionnaire à diffuser</w:t>
            </w:r>
            <w:r w:rsidRPr="00BE5428">
              <w:rPr>
                <w:rFonts w:cstheme="minorHAnsi"/>
                <w:i/>
              </w:rPr>
              <w:t> :</w:t>
            </w:r>
            <w:r w:rsidRPr="00BE5428">
              <w:rPr>
                <w:rFonts w:cstheme="minorHAnsi"/>
              </w:rPr>
              <w:t xml:space="preserve"> savoir si les personnels formant </w:t>
            </w:r>
            <w:r w:rsidR="00BA4A13" w:rsidRPr="00BE5428">
              <w:rPr>
                <w:rFonts w:cstheme="minorHAnsi"/>
              </w:rPr>
              <w:t>les AED ont les capacités pour l</w:t>
            </w:r>
            <w:r w:rsidRPr="00BE5428">
              <w:rPr>
                <w:rFonts w:cstheme="minorHAnsi"/>
              </w:rPr>
              <w:t>e faire</w:t>
            </w:r>
          </w:p>
          <w:p w:rsidR="00BA0BB6" w:rsidRPr="00BE5428" w:rsidRDefault="00BA0BB6" w:rsidP="00BE5428">
            <w:pPr>
              <w:tabs>
                <w:tab w:val="left" w:pos="182"/>
              </w:tabs>
              <w:ind w:left="182"/>
              <w:rPr>
                <w:rFonts w:cstheme="minorHAnsi"/>
              </w:rPr>
            </w:pPr>
            <w:r w:rsidRPr="00BE5428">
              <w:rPr>
                <w:rFonts w:cstheme="minorHAnsi"/>
                <w:b/>
                <w:i/>
              </w:rPr>
              <w:t>Entretiens</w:t>
            </w:r>
            <w:r w:rsidR="00BA4A13" w:rsidRPr="00BE5428">
              <w:rPr>
                <w:rFonts w:cstheme="minorHAnsi"/>
                <w:b/>
                <w:i/>
              </w:rPr>
              <w:t> :</w:t>
            </w:r>
            <w:r w:rsidR="00BA4A13" w:rsidRPr="00BE5428">
              <w:rPr>
                <w:rFonts w:cstheme="minorHAnsi"/>
                <w:i/>
              </w:rPr>
              <w:t xml:space="preserve">  </w:t>
            </w:r>
            <w:r w:rsidR="00BA4A13" w:rsidRPr="00BE5428">
              <w:rPr>
                <w:rFonts w:cstheme="minorHAnsi"/>
              </w:rPr>
              <w:t xml:space="preserve"> la question posée répond -t ’elle aux attentes que</w:t>
            </w:r>
            <w:r w:rsidRPr="00BE5428">
              <w:rPr>
                <w:rFonts w:cstheme="minorHAnsi"/>
              </w:rPr>
              <w:t xml:space="preserve"> l’on peut avoir</w:t>
            </w:r>
            <w:r w:rsidR="00BA4A13" w:rsidRPr="00BE5428">
              <w:rPr>
                <w:rFonts w:cstheme="minorHAnsi"/>
              </w:rPr>
              <w:t> ?</w:t>
            </w:r>
          </w:p>
          <w:p w:rsidR="00BA0BB6" w:rsidRPr="00BE5428" w:rsidRDefault="00BA0BB6" w:rsidP="00BE5428">
            <w:pPr>
              <w:tabs>
                <w:tab w:val="left" w:pos="182"/>
              </w:tabs>
              <w:ind w:left="182"/>
              <w:rPr>
                <w:rFonts w:cstheme="minorHAnsi"/>
              </w:rPr>
            </w:pPr>
            <w:r w:rsidRPr="00BE5428">
              <w:rPr>
                <w:rFonts w:cstheme="minorHAnsi"/>
                <w:b/>
                <w:i/>
              </w:rPr>
              <w:t>Problématique :</w:t>
            </w:r>
            <w:r w:rsidRPr="00BE5428">
              <w:rPr>
                <w:rFonts w:cstheme="minorHAnsi"/>
              </w:rPr>
              <w:t xml:space="preserve"> </w:t>
            </w:r>
            <w:r w:rsidR="00B0504A" w:rsidRPr="00BE5428">
              <w:rPr>
                <w:rFonts w:cstheme="minorHAnsi"/>
              </w:rPr>
              <w:t xml:space="preserve">elle </w:t>
            </w:r>
            <w:r w:rsidRPr="00BE5428">
              <w:rPr>
                <w:rFonts w:cstheme="minorHAnsi"/>
              </w:rPr>
              <w:t>permet de répondre aux questions que l’on peut se poser</w:t>
            </w:r>
            <w:r w:rsidR="00B0504A" w:rsidRPr="00BE5428">
              <w:rPr>
                <w:rFonts w:cstheme="minorHAnsi"/>
              </w:rPr>
              <w:t xml:space="preserve"> ; </w:t>
            </w:r>
            <w:r w:rsidR="004A6F1D" w:rsidRPr="00BE5428">
              <w:rPr>
                <w:rFonts w:cstheme="minorHAnsi"/>
              </w:rPr>
              <w:t xml:space="preserve">Valérie Roumegoux </w:t>
            </w:r>
            <w:r w:rsidRPr="00BE5428">
              <w:rPr>
                <w:rFonts w:cstheme="minorHAnsi"/>
              </w:rPr>
              <w:t xml:space="preserve">démontre qu’il faut former les CPE pour pouvoir former les AED </w:t>
            </w:r>
          </w:p>
          <w:p w:rsidR="00BA0BB6" w:rsidRPr="00BE5428" w:rsidRDefault="00BA0BB6" w:rsidP="00BE5428">
            <w:pPr>
              <w:tabs>
                <w:tab w:val="left" w:pos="182"/>
              </w:tabs>
              <w:ind w:left="182"/>
              <w:rPr>
                <w:rFonts w:cstheme="minorHAnsi"/>
              </w:rPr>
            </w:pPr>
            <w:r w:rsidRPr="00BE5428">
              <w:rPr>
                <w:rFonts w:cstheme="minorHAnsi"/>
                <w:b/>
                <w:i/>
              </w:rPr>
              <w:t>Définir les besoins</w:t>
            </w:r>
            <w:r w:rsidR="00BA4A13" w:rsidRPr="00BE5428">
              <w:rPr>
                <w:rFonts w:cstheme="minorHAnsi"/>
              </w:rPr>
              <w:t> :</w:t>
            </w:r>
            <w:r w:rsidRPr="00BE5428">
              <w:rPr>
                <w:rFonts w:cstheme="minorHAnsi"/>
              </w:rPr>
              <w:t xml:space="preserve"> le mémoir</w:t>
            </w:r>
            <w:r w:rsidR="00BA4A13" w:rsidRPr="00BE5428">
              <w:rPr>
                <w:rFonts w:cstheme="minorHAnsi"/>
              </w:rPr>
              <w:t>e professionnel doit aboutir à</w:t>
            </w:r>
            <w:r w:rsidRPr="00BE5428">
              <w:rPr>
                <w:rFonts w:cstheme="minorHAnsi"/>
              </w:rPr>
              <w:t xml:space="preserve"> des propositions </w:t>
            </w:r>
          </w:p>
          <w:p w:rsidR="004A6F1D" w:rsidRPr="00BE5428" w:rsidRDefault="00BA0BB6" w:rsidP="00BE5428">
            <w:pPr>
              <w:tabs>
                <w:tab w:val="left" w:pos="182"/>
              </w:tabs>
              <w:ind w:left="182"/>
              <w:rPr>
                <w:rFonts w:cstheme="minorHAnsi"/>
              </w:rPr>
            </w:pPr>
            <w:r w:rsidRPr="00BE5428">
              <w:rPr>
                <w:rFonts w:cstheme="minorHAnsi"/>
                <w:b/>
                <w:i/>
              </w:rPr>
              <w:t>Comment les CPE s’approprient le parcours</w:t>
            </w:r>
            <w:r w:rsidR="00BA4A13" w:rsidRPr="00BE5428">
              <w:rPr>
                <w:rFonts w:cstheme="minorHAnsi"/>
                <w:b/>
                <w:i/>
              </w:rPr>
              <w:t> </w:t>
            </w:r>
            <w:r w:rsidR="007906A3" w:rsidRPr="00BE5428">
              <w:rPr>
                <w:rFonts w:cstheme="minorHAnsi"/>
                <w:b/>
                <w:i/>
              </w:rPr>
              <w:t>de formation des AED</w:t>
            </w:r>
            <w:r w:rsidR="00BA4A13" w:rsidRPr="00BE5428">
              <w:rPr>
                <w:rFonts w:cstheme="minorHAnsi"/>
                <w:b/>
                <w:i/>
              </w:rPr>
              <w:t xml:space="preserve">: </w:t>
            </w:r>
            <w:r w:rsidRPr="00BE5428">
              <w:rPr>
                <w:rFonts w:cstheme="minorHAnsi"/>
              </w:rPr>
              <w:t xml:space="preserve">L’objectif est de définir un parcours homogène commun à tous les AED de </w:t>
            </w:r>
            <w:r w:rsidR="00B0504A" w:rsidRPr="00BE5428">
              <w:rPr>
                <w:rFonts w:cstheme="minorHAnsi"/>
              </w:rPr>
              <w:t>France.</w:t>
            </w:r>
            <w:r w:rsidR="004A6F1D" w:rsidRPr="00BE5428">
              <w:rPr>
                <w:rFonts w:cstheme="minorHAnsi"/>
              </w:rPr>
              <w:t xml:space="preserve"> </w:t>
            </w:r>
            <w:r w:rsidR="00B0504A" w:rsidRPr="00BE5428">
              <w:rPr>
                <w:rFonts w:cstheme="minorHAnsi"/>
              </w:rPr>
              <w:t xml:space="preserve">Cependant, la question est de savoir </w:t>
            </w:r>
            <w:r w:rsidR="004A6F1D" w:rsidRPr="00BE5428">
              <w:rPr>
                <w:rFonts w:cstheme="minorHAnsi"/>
              </w:rPr>
              <w:t>comment on participe à la format</w:t>
            </w:r>
            <w:r w:rsidR="00B0504A" w:rsidRPr="00BE5428">
              <w:rPr>
                <w:rFonts w:cstheme="minorHAnsi"/>
              </w:rPr>
              <w:t>ion et comment on la suscite </w:t>
            </w:r>
          </w:p>
          <w:p w:rsidR="00281080" w:rsidRPr="00BE5428" w:rsidRDefault="00281080" w:rsidP="00BE5428">
            <w:pPr>
              <w:tabs>
                <w:tab w:val="left" w:pos="182"/>
              </w:tabs>
              <w:ind w:left="182"/>
              <w:rPr>
                <w:rFonts w:cstheme="minorHAnsi"/>
              </w:rPr>
            </w:pPr>
            <w:r w:rsidRPr="00BE5428">
              <w:rPr>
                <w:rFonts w:cstheme="minorHAnsi"/>
                <w:b/>
                <w:i/>
              </w:rPr>
              <w:lastRenderedPageBreak/>
              <w:t>Articulation socle commun et contribution de chacun, l’un</w:t>
            </w:r>
            <w:r w:rsidR="00BA0BB6" w:rsidRPr="00BE5428">
              <w:rPr>
                <w:rFonts w:cstheme="minorHAnsi"/>
                <w:b/>
                <w:i/>
              </w:rPr>
              <w:t xml:space="preserve"> ne remplace pas l’autre</w:t>
            </w:r>
            <w:r w:rsidR="00BA0BB6" w:rsidRPr="00BE5428">
              <w:rPr>
                <w:rFonts w:cstheme="minorHAnsi"/>
                <w:i/>
              </w:rPr>
              <w:t> :</w:t>
            </w:r>
            <w:r w:rsidR="00BA0BB6" w:rsidRPr="00BE5428">
              <w:rPr>
                <w:rFonts w:cstheme="minorHAnsi"/>
              </w:rPr>
              <w:t xml:space="preserve"> </w:t>
            </w:r>
            <w:r w:rsidR="004A6F1D" w:rsidRPr="00BE5428">
              <w:rPr>
                <w:rFonts w:cstheme="minorHAnsi"/>
              </w:rPr>
              <w:t>chacun amène sa contribution tout en ayant un socle commun.  I</w:t>
            </w:r>
            <w:r w:rsidR="00BA0BB6" w:rsidRPr="00BE5428">
              <w:rPr>
                <w:rFonts w:cstheme="minorHAnsi"/>
              </w:rPr>
              <w:t>l existe des outils d’aide au management mais cela n’empêch</w:t>
            </w:r>
            <w:r w:rsidR="007906A3" w:rsidRPr="00BE5428">
              <w:rPr>
                <w:rFonts w:cstheme="minorHAnsi"/>
              </w:rPr>
              <w:t>e pas l’intervention de chacun et la mise à profit de son expérience et compétences</w:t>
            </w:r>
            <w:r w:rsidR="00BA0BB6" w:rsidRPr="00BE5428">
              <w:rPr>
                <w:rFonts w:cstheme="minorHAnsi"/>
              </w:rPr>
              <w:t xml:space="preserve"> </w:t>
            </w:r>
          </w:p>
          <w:p w:rsidR="00BA0BB6" w:rsidRPr="00BE5428" w:rsidRDefault="00281080" w:rsidP="00BE5428">
            <w:pPr>
              <w:tabs>
                <w:tab w:val="left" w:pos="182"/>
              </w:tabs>
              <w:ind w:left="182"/>
              <w:rPr>
                <w:rFonts w:cstheme="minorHAnsi"/>
              </w:rPr>
            </w:pPr>
            <w:r w:rsidRPr="00BE5428">
              <w:rPr>
                <w:rFonts w:cstheme="minorHAnsi"/>
                <w:b/>
                <w:i/>
              </w:rPr>
              <w:t>Important :</w:t>
            </w:r>
            <w:r w:rsidRPr="00BE5428">
              <w:rPr>
                <w:rFonts w:cstheme="minorHAnsi"/>
              </w:rPr>
              <w:t xml:space="preserve"> </w:t>
            </w:r>
            <w:r w:rsidR="004A6F1D" w:rsidRPr="00BE5428">
              <w:rPr>
                <w:rFonts w:cstheme="minorHAnsi"/>
              </w:rPr>
              <w:t>v</w:t>
            </w:r>
            <w:r w:rsidR="00BA0BB6" w:rsidRPr="00BE5428">
              <w:rPr>
                <w:rFonts w:cstheme="minorHAnsi"/>
              </w:rPr>
              <w:t>érifier que chaque AED ait récup</w:t>
            </w:r>
            <w:r w:rsidR="00BA4A13" w:rsidRPr="00BE5428">
              <w:rPr>
                <w:rFonts w:cstheme="minorHAnsi"/>
              </w:rPr>
              <w:t xml:space="preserve">éré son adresse académique </w:t>
            </w:r>
            <w:r w:rsidR="00BA0BB6" w:rsidRPr="00BE5428">
              <w:rPr>
                <w:rFonts w:cstheme="minorHAnsi"/>
              </w:rPr>
              <w:t>distribué</w:t>
            </w:r>
            <w:r w:rsidR="00BA4A13" w:rsidRPr="00BE5428">
              <w:rPr>
                <w:rFonts w:cstheme="minorHAnsi"/>
              </w:rPr>
              <w:t>e</w:t>
            </w:r>
            <w:r w:rsidR="00BA0BB6" w:rsidRPr="00BE5428">
              <w:rPr>
                <w:rFonts w:cstheme="minorHAnsi"/>
              </w:rPr>
              <w:t xml:space="preserve"> généralement dès la troisième semaine de septembre</w:t>
            </w:r>
          </w:p>
          <w:p w:rsidR="00F41353" w:rsidRPr="00BE5428" w:rsidRDefault="00F41353" w:rsidP="00BE5428">
            <w:pPr>
              <w:tabs>
                <w:tab w:val="left" w:pos="182"/>
              </w:tabs>
              <w:ind w:left="182"/>
              <w:rPr>
                <w:rFonts w:cstheme="minorHAnsi"/>
              </w:rPr>
            </w:pPr>
          </w:p>
          <w:p w:rsidR="00BA4A13" w:rsidRPr="00BE5428" w:rsidRDefault="00BA4A13" w:rsidP="00BE5428">
            <w:pPr>
              <w:tabs>
                <w:tab w:val="left" w:pos="182"/>
              </w:tabs>
              <w:ind w:left="182"/>
              <w:rPr>
                <w:rFonts w:cstheme="minorHAnsi"/>
                <w:b/>
                <w:i/>
              </w:rPr>
            </w:pPr>
            <w:r w:rsidRPr="00BE5428">
              <w:rPr>
                <w:rFonts w:cstheme="minorHAnsi"/>
                <w:b/>
                <w:i/>
              </w:rPr>
              <w:t xml:space="preserve">Questionnements : </w:t>
            </w:r>
          </w:p>
          <w:p w:rsidR="00BA0BB6" w:rsidRPr="00BE5428" w:rsidRDefault="00BA0BB6" w:rsidP="00BE5428">
            <w:pPr>
              <w:tabs>
                <w:tab w:val="left" w:pos="182"/>
              </w:tabs>
              <w:ind w:left="182"/>
              <w:rPr>
                <w:rFonts w:cstheme="minorHAnsi"/>
              </w:rPr>
            </w:pPr>
            <w:r w:rsidRPr="00BE5428">
              <w:rPr>
                <w:rFonts w:cstheme="minorHAnsi"/>
              </w:rPr>
              <w:t>Comment les CPE traitent</w:t>
            </w:r>
            <w:r w:rsidR="004A6F1D" w:rsidRPr="00BE5428">
              <w:rPr>
                <w:rFonts w:cstheme="minorHAnsi"/>
              </w:rPr>
              <w:t xml:space="preserve"> ces problématiques</w:t>
            </w:r>
            <w:r w:rsidR="003F1D5B" w:rsidRPr="00BE5428">
              <w:rPr>
                <w:rFonts w:cstheme="minorHAnsi"/>
              </w:rPr>
              <w:t> ? </w:t>
            </w:r>
            <w:r w:rsidR="004A6F1D" w:rsidRPr="00BE5428">
              <w:rPr>
                <w:rFonts w:cstheme="minorHAnsi"/>
              </w:rPr>
              <w:t xml:space="preserve"> </w:t>
            </w:r>
            <w:r w:rsidR="003F1D5B" w:rsidRPr="00BE5428">
              <w:rPr>
                <w:rFonts w:cstheme="minorHAnsi"/>
              </w:rPr>
              <w:t>Comment</w:t>
            </w:r>
            <w:r w:rsidR="004A6F1D" w:rsidRPr="00BE5428">
              <w:rPr>
                <w:rFonts w:cstheme="minorHAnsi"/>
              </w:rPr>
              <w:t xml:space="preserve"> est envisagé l’accompagnement des</w:t>
            </w:r>
            <w:r w:rsidRPr="00BE5428">
              <w:rPr>
                <w:rFonts w:cstheme="minorHAnsi"/>
              </w:rPr>
              <w:t xml:space="preserve"> CPE pour s’inscrire dans les logiques d’éducation</w:t>
            </w:r>
            <w:r w:rsidR="003F1D5B" w:rsidRPr="00BE5428">
              <w:rPr>
                <w:rFonts w:cstheme="minorHAnsi"/>
              </w:rPr>
              <w:t> ?</w:t>
            </w:r>
          </w:p>
          <w:p w:rsidR="00BA0BB6" w:rsidRPr="00BE5428" w:rsidRDefault="004A6F1D" w:rsidP="00BE5428">
            <w:pPr>
              <w:tabs>
                <w:tab w:val="left" w:pos="182"/>
              </w:tabs>
              <w:ind w:left="182"/>
              <w:rPr>
                <w:rFonts w:cstheme="minorHAnsi"/>
              </w:rPr>
            </w:pPr>
            <w:r w:rsidRPr="00BE5428">
              <w:rPr>
                <w:rFonts w:cstheme="minorHAnsi"/>
              </w:rPr>
              <w:t>L’</w:t>
            </w:r>
            <w:r w:rsidR="00BA0BB6" w:rsidRPr="00BE5428">
              <w:rPr>
                <w:rFonts w:cstheme="minorHAnsi"/>
              </w:rPr>
              <w:t>Importance que les collègues tour</w:t>
            </w:r>
            <w:r w:rsidR="00D27971" w:rsidRPr="00BE5428">
              <w:rPr>
                <w:rFonts w:cstheme="minorHAnsi"/>
              </w:rPr>
              <w:t xml:space="preserve">nent </w:t>
            </w:r>
            <w:r w:rsidR="003F1D5B" w:rsidRPr="00BE5428">
              <w:rPr>
                <w:rFonts w:cstheme="minorHAnsi"/>
              </w:rPr>
              <w:t xml:space="preserve">et se succèdent </w:t>
            </w:r>
            <w:r w:rsidR="00D27971" w:rsidRPr="00BE5428">
              <w:rPr>
                <w:rFonts w:cstheme="minorHAnsi"/>
              </w:rPr>
              <w:t>sur les formations des AED est soulignée</w:t>
            </w:r>
            <w:r w:rsidR="00BA0BB6" w:rsidRPr="00BE5428">
              <w:rPr>
                <w:rFonts w:cstheme="minorHAnsi"/>
              </w:rPr>
              <w:t xml:space="preserve"> </w:t>
            </w:r>
          </w:p>
          <w:p w:rsidR="00BA0BB6" w:rsidRPr="00BE5428" w:rsidRDefault="00D27971" w:rsidP="00BE5428">
            <w:pPr>
              <w:tabs>
                <w:tab w:val="left" w:pos="182"/>
              </w:tabs>
              <w:ind w:left="182"/>
              <w:rPr>
                <w:rFonts w:cstheme="minorHAnsi"/>
              </w:rPr>
            </w:pPr>
            <w:r w:rsidRPr="00BE5428">
              <w:rPr>
                <w:rFonts w:cstheme="minorHAnsi"/>
                <w:b/>
                <w:i/>
              </w:rPr>
              <w:t>Intervention de l’Equipe Mobile de Sécurité EMS</w:t>
            </w:r>
            <w:r w:rsidRPr="00BE5428">
              <w:rPr>
                <w:rFonts w:cstheme="minorHAnsi"/>
                <w:i/>
              </w:rPr>
              <w:t> :</w:t>
            </w:r>
            <w:r w:rsidRPr="00BE5428">
              <w:rPr>
                <w:rFonts w:cstheme="minorHAnsi"/>
              </w:rPr>
              <w:t xml:space="preserve"> a</w:t>
            </w:r>
            <w:r w:rsidR="00BA0BB6" w:rsidRPr="00BE5428">
              <w:rPr>
                <w:rFonts w:cstheme="minorHAnsi"/>
              </w:rPr>
              <w:t>vant de faire intervenir l’EMS, solli</w:t>
            </w:r>
            <w:r w:rsidRPr="00BE5428">
              <w:rPr>
                <w:rFonts w:cstheme="minorHAnsi"/>
              </w:rPr>
              <w:t>citer le chef d’établissement. Dans</w:t>
            </w:r>
            <w:r w:rsidR="00BA0BB6" w:rsidRPr="00BE5428">
              <w:rPr>
                <w:rFonts w:cstheme="minorHAnsi"/>
              </w:rPr>
              <w:t xml:space="preserve"> l’académie de Toulouse, l’EMS est positionné</w:t>
            </w:r>
            <w:r w:rsidRPr="00BE5428">
              <w:rPr>
                <w:rFonts w:cstheme="minorHAnsi"/>
              </w:rPr>
              <w:t>e</w:t>
            </w:r>
            <w:r w:rsidR="00BA0BB6" w:rsidRPr="00BE5428">
              <w:rPr>
                <w:rFonts w:cstheme="minorHAnsi"/>
              </w:rPr>
              <w:t xml:space="preserve"> sur de nombreuses formations. </w:t>
            </w:r>
          </w:p>
          <w:p w:rsidR="00ED08A6" w:rsidRPr="00BE5428" w:rsidRDefault="00ED08A6" w:rsidP="00BE5428">
            <w:pPr>
              <w:tabs>
                <w:tab w:val="left" w:pos="182"/>
              </w:tabs>
              <w:ind w:left="182"/>
              <w:rPr>
                <w:rFonts w:cstheme="minorHAnsi"/>
              </w:rPr>
            </w:pPr>
          </w:p>
          <w:p w:rsidR="00BA0BB6" w:rsidRPr="00BE5428" w:rsidRDefault="00BA0BB6" w:rsidP="00BE5428">
            <w:pPr>
              <w:tabs>
                <w:tab w:val="left" w:pos="182"/>
              </w:tabs>
              <w:ind w:left="182"/>
              <w:rPr>
                <w:rFonts w:cstheme="minorHAnsi"/>
              </w:rPr>
            </w:pPr>
            <w:r w:rsidRPr="00BE5428">
              <w:rPr>
                <w:rFonts w:cstheme="minorHAnsi"/>
                <w:b/>
                <w:i/>
              </w:rPr>
              <w:t>Groupe technique</w:t>
            </w:r>
            <w:r w:rsidRPr="00BE5428">
              <w:rPr>
                <w:rFonts w:cstheme="minorHAnsi"/>
                <w:b/>
              </w:rPr>
              <w:t> :</w:t>
            </w:r>
            <w:r w:rsidR="00D27971" w:rsidRPr="00BE5428">
              <w:rPr>
                <w:rFonts w:cstheme="minorHAnsi"/>
              </w:rPr>
              <w:t xml:space="preserve"> on identifie les besoins </w:t>
            </w:r>
            <w:r w:rsidRPr="00BE5428">
              <w:rPr>
                <w:rFonts w:cstheme="minorHAnsi"/>
              </w:rPr>
              <w:t xml:space="preserve"> </w:t>
            </w:r>
          </w:p>
          <w:p w:rsidR="00F41353" w:rsidRPr="00BE5428" w:rsidRDefault="00F41353" w:rsidP="00BE5428">
            <w:pPr>
              <w:tabs>
                <w:tab w:val="left" w:pos="182"/>
              </w:tabs>
              <w:ind w:left="182"/>
              <w:rPr>
                <w:rFonts w:cstheme="minorHAnsi"/>
              </w:rPr>
            </w:pPr>
            <w:r w:rsidRPr="00BE5428">
              <w:rPr>
                <w:rFonts w:cstheme="minorHAnsi"/>
              </w:rPr>
              <w:t>Au-delà des fonctions de CPE, Il s’agit d’être formateur académique, capable de s’emparer de problématiques qui peuvent intéresser l’ensemble des personnels de l’EN</w:t>
            </w:r>
          </w:p>
          <w:p w:rsidR="00F41353" w:rsidRPr="00BE5428" w:rsidRDefault="00F41353" w:rsidP="00BE5428">
            <w:pPr>
              <w:tabs>
                <w:tab w:val="left" w:pos="182"/>
              </w:tabs>
              <w:ind w:left="182"/>
              <w:rPr>
                <w:rFonts w:cstheme="minorHAnsi"/>
              </w:rPr>
            </w:pPr>
            <w:r w:rsidRPr="00BE5428">
              <w:rPr>
                <w:rFonts w:cstheme="minorHAnsi"/>
              </w:rPr>
              <w:t>Trouver un sujet de mémoire : cela suppose de cibler des ressources, ne pas se limiter et savoir porter un regard critique</w:t>
            </w:r>
          </w:p>
          <w:p w:rsidR="00F41353" w:rsidRPr="00BE5428" w:rsidRDefault="00F41353" w:rsidP="00BE5428">
            <w:pPr>
              <w:tabs>
                <w:tab w:val="left" w:pos="182"/>
              </w:tabs>
              <w:ind w:left="182"/>
              <w:rPr>
                <w:rFonts w:cstheme="minorHAnsi"/>
                <w:color w:val="7030A0"/>
              </w:rPr>
            </w:pPr>
          </w:p>
          <w:p w:rsidR="00BA0BB6" w:rsidRPr="00BE5428" w:rsidRDefault="00BA0BB6" w:rsidP="00BE5428">
            <w:pPr>
              <w:tabs>
                <w:tab w:val="left" w:pos="182"/>
              </w:tabs>
              <w:ind w:left="182"/>
              <w:rPr>
                <w:rFonts w:cstheme="minorHAnsi"/>
              </w:rPr>
            </w:pPr>
            <w:r w:rsidRPr="00BE5428">
              <w:rPr>
                <w:rFonts w:cstheme="minorHAnsi"/>
                <w:b/>
                <w:i/>
              </w:rPr>
              <w:t>Objectif</w:t>
            </w:r>
            <w:r w:rsidRPr="00BE5428">
              <w:rPr>
                <w:rFonts w:cstheme="minorHAnsi"/>
                <w:b/>
              </w:rPr>
              <w:t> </w:t>
            </w:r>
            <w:r w:rsidRPr="00BE5428">
              <w:rPr>
                <w:rFonts w:cstheme="minorHAnsi"/>
              </w:rPr>
              <w:t>: entrer dans le concret</w:t>
            </w:r>
          </w:p>
          <w:p w:rsidR="00BA0BB6" w:rsidRPr="00BE5428" w:rsidRDefault="00BA0BB6" w:rsidP="00BE5428">
            <w:pPr>
              <w:tabs>
                <w:tab w:val="left" w:pos="182"/>
              </w:tabs>
              <w:ind w:left="182"/>
              <w:rPr>
                <w:rFonts w:cstheme="minorHAnsi"/>
                <w:color w:val="7030A0"/>
              </w:rPr>
            </w:pPr>
            <w:r w:rsidRPr="00BE5428">
              <w:rPr>
                <w:rFonts w:cstheme="minorHAnsi"/>
              </w:rPr>
              <w:t>Au mois de juin demander un formateur en fonction de la thématique choisie ; demander la liste des universitaires pur assurer la direc</w:t>
            </w:r>
            <w:r w:rsidR="00F41353" w:rsidRPr="00BE5428">
              <w:rPr>
                <w:rFonts w:cstheme="minorHAnsi"/>
              </w:rPr>
              <w:t>tion du mémoire ; il faut faire le choix d’un directeur</w:t>
            </w:r>
            <w:r w:rsidRPr="00BE5428">
              <w:rPr>
                <w:rFonts w:cstheme="minorHAnsi"/>
              </w:rPr>
              <w:t xml:space="preserve"> de mémoire </w:t>
            </w:r>
            <w:r w:rsidR="00F41353" w:rsidRPr="00BE5428">
              <w:rPr>
                <w:rFonts w:cstheme="minorHAnsi"/>
              </w:rPr>
              <w:t xml:space="preserve">qui </w:t>
            </w:r>
            <w:r w:rsidRPr="00BE5428">
              <w:rPr>
                <w:rFonts w:cstheme="minorHAnsi"/>
              </w:rPr>
              <w:t>soit en lien avec la thématique</w:t>
            </w:r>
            <w:r w:rsidR="00F41353" w:rsidRPr="00BE5428">
              <w:rPr>
                <w:rFonts w:cstheme="minorHAnsi"/>
              </w:rPr>
              <w:t xml:space="preserve"> et éviter qu’il soit imposé. Il convient de définir en amont la problématique en s’appuyant sur sa propre expérience</w:t>
            </w:r>
            <w:r w:rsidR="00F41353" w:rsidRPr="00BE5428">
              <w:rPr>
                <w:rFonts w:cstheme="minorHAnsi"/>
                <w:color w:val="7030A0"/>
              </w:rPr>
              <w:t>.</w:t>
            </w:r>
          </w:p>
          <w:p w:rsidR="00BA0BB6" w:rsidRPr="00BE5428" w:rsidRDefault="00BA0BB6" w:rsidP="00BE5428">
            <w:pPr>
              <w:tabs>
                <w:tab w:val="left" w:pos="284"/>
              </w:tabs>
              <w:rPr>
                <w:rFonts w:cstheme="minorHAnsi"/>
                <w:color w:val="7030A0"/>
              </w:rPr>
            </w:pPr>
          </w:p>
        </w:tc>
      </w:tr>
      <w:tr w:rsidR="00BA0BB6" w:rsidRPr="00BE5428" w:rsidTr="00BE5428">
        <w:trPr>
          <w:trHeight w:val="280"/>
        </w:trPr>
        <w:tc>
          <w:tcPr>
            <w:tcW w:w="15452" w:type="dxa"/>
          </w:tcPr>
          <w:p w:rsidR="00A904B4" w:rsidRPr="00BE5428" w:rsidRDefault="00A904B4" w:rsidP="00BE5428">
            <w:pPr>
              <w:tabs>
                <w:tab w:val="left" w:pos="284"/>
              </w:tabs>
              <w:ind w:left="284" w:hanging="102"/>
              <w:rPr>
                <w:rFonts w:cstheme="minorHAnsi"/>
                <w:b/>
                <w:u w:val="single"/>
              </w:rPr>
            </w:pPr>
            <w:r w:rsidRPr="00BE5428">
              <w:rPr>
                <w:rFonts w:cstheme="minorHAnsi"/>
                <w:b/>
                <w:u w:val="single"/>
              </w:rPr>
              <w:lastRenderedPageBreak/>
              <w:t xml:space="preserve">Phase 2 : Activité des élèves </w:t>
            </w:r>
          </w:p>
          <w:p w:rsidR="004F5C7C" w:rsidRPr="00BE5428" w:rsidRDefault="004F5C7C" w:rsidP="00BE5428">
            <w:pPr>
              <w:tabs>
                <w:tab w:val="left" w:pos="284"/>
              </w:tabs>
              <w:ind w:left="284" w:hanging="102"/>
              <w:rPr>
                <w:rFonts w:cstheme="minorHAnsi"/>
                <w:b/>
              </w:rPr>
            </w:pPr>
          </w:p>
          <w:p w:rsidR="004F5C7C" w:rsidRPr="00BE5428" w:rsidRDefault="004F5C7C" w:rsidP="00BE5428">
            <w:pPr>
              <w:tabs>
                <w:tab w:val="left" w:pos="284"/>
              </w:tabs>
              <w:ind w:left="284" w:hanging="102"/>
              <w:rPr>
                <w:rFonts w:cstheme="minorHAnsi"/>
              </w:rPr>
            </w:pPr>
            <w:r w:rsidRPr="00BE5428">
              <w:rPr>
                <w:rFonts w:cstheme="minorHAnsi"/>
                <w:b/>
                <w:i/>
              </w:rPr>
              <w:t>Constitution des groupes :</w:t>
            </w:r>
            <w:r w:rsidRPr="00BE5428">
              <w:rPr>
                <w:rFonts w:cstheme="minorHAnsi"/>
              </w:rPr>
              <w:t xml:space="preserve"> âges, affinités ; rappel des règles : mixité, compétences…</w:t>
            </w:r>
          </w:p>
          <w:p w:rsidR="00B55970" w:rsidRPr="00BE5428" w:rsidRDefault="00B55970" w:rsidP="00BE5428">
            <w:pPr>
              <w:tabs>
                <w:tab w:val="left" w:pos="284"/>
              </w:tabs>
              <w:ind w:left="284" w:hanging="102"/>
              <w:rPr>
                <w:rFonts w:cstheme="minorHAnsi"/>
              </w:rPr>
            </w:pPr>
            <w:r w:rsidRPr="00BE5428">
              <w:rPr>
                <w:rFonts w:cstheme="minorHAnsi"/>
                <w:b/>
                <w:i/>
              </w:rPr>
              <w:t>Plusieurs</w:t>
            </w:r>
            <w:r w:rsidR="004F5C7C" w:rsidRPr="00BE5428">
              <w:rPr>
                <w:rFonts w:cstheme="minorHAnsi"/>
                <w:b/>
                <w:i/>
              </w:rPr>
              <w:t xml:space="preserve"> groupes : </w:t>
            </w:r>
            <w:r w:rsidR="004F5C7C" w:rsidRPr="00BE5428">
              <w:rPr>
                <w:rFonts w:cstheme="minorHAnsi"/>
              </w:rPr>
              <w:t>un groupe commence et les autres ensuite ; chacun présente sa situation, ses travaux</w:t>
            </w:r>
            <w:r w:rsidRPr="00BE5428">
              <w:rPr>
                <w:rFonts w:cstheme="minorHAnsi"/>
              </w:rPr>
              <w:t xml:space="preserve">. </w:t>
            </w:r>
          </w:p>
          <w:p w:rsidR="004F5C7C" w:rsidRPr="00BE5428" w:rsidRDefault="00B55970" w:rsidP="00BE5428">
            <w:pPr>
              <w:tabs>
                <w:tab w:val="left" w:pos="284"/>
              </w:tabs>
              <w:ind w:left="284" w:hanging="102"/>
              <w:rPr>
                <w:rFonts w:cstheme="minorHAnsi"/>
              </w:rPr>
            </w:pPr>
            <w:r w:rsidRPr="00BE5428">
              <w:rPr>
                <w:rFonts w:cstheme="minorHAnsi"/>
                <w:b/>
                <w:i/>
              </w:rPr>
              <w:t>Envisager les situations particulières</w:t>
            </w:r>
            <w:r w:rsidRPr="00BE5428">
              <w:rPr>
                <w:rFonts w:cstheme="minorHAnsi"/>
              </w:rPr>
              <w:t> : comment gérer le groupe si on est seul avec 25 élèves par exemple  </w:t>
            </w:r>
          </w:p>
          <w:p w:rsidR="004F5C7C" w:rsidRPr="00BE5428" w:rsidRDefault="00B55970" w:rsidP="00BE5428">
            <w:pPr>
              <w:tabs>
                <w:tab w:val="left" w:pos="284"/>
              </w:tabs>
              <w:ind w:left="284" w:hanging="102"/>
              <w:rPr>
                <w:rFonts w:cstheme="minorHAnsi"/>
                <w:b/>
              </w:rPr>
            </w:pPr>
            <w:r w:rsidRPr="00BE5428">
              <w:rPr>
                <w:rFonts w:cstheme="minorHAnsi"/>
                <w:b/>
                <w:i/>
              </w:rPr>
              <w:t>Pas</w:t>
            </w:r>
            <w:r w:rsidR="004F5C7C" w:rsidRPr="00BE5428">
              <w:rPr>
                <w:rFonts w:cstheme="minorHAnsi"/>
                <w:b/>
                <w:i/>
              </w:rPr>
              <w:t xml:space="preserve"> de groupe</w:t>
            </w:r>
            <w:r w:rsidRPr="00BE5428">
              <w:rPr>
                <w:rFonts w:cstheme="minorHAnsi"/>
                <w:b/>
                <w:i/>
              </w:rPr>
              <w:t> ou groupe plus restreint</w:t>
            </w:r>
            <w:r w:rsidR="004F5C7C" w:rsidRPr="00BE5428">
              <w:rPr>
                <w:rFonts w:cstheme="minorHAnsi"/>
                <w:b/>
              </w:rPr>
              <w:t xml:space="preserve"> : </w:t>
            </w:r>
            <w:r w:rsidR="004F5C7C" w:rsidRPr="00BE5428">
              <w:rPr>
                <w:rFonts w:cstheme="minorHAnsi"/>
              </w:rPr>
              <w:t>L’activité à lieu sous forme d’échanges</w:t>
            </w:r>
          </w:p>
          <w:p w:rsidR="00A904B4" w:rsidRPr="00BE5428" w:rsidRDefault="00A904B4" w:rsidP="00BE5428">
            <w:pPr>
              <w:tabs>
                <w:tab w:val="left" w:pos="284"/>
              </w:tabs>
              <w:ind w:left="284" w:hanging="102"/>
              <w:rPr>
                <w:rFonts w:cstheme="minorHAnsi"/>
                <w:b/>
              </w:rPr>
            </w:pPr>
          </w:p>
          <w:p w:rsidR="00B55970" w:rsidRPr="00BE5428" w:rsidRDefault="00A904B4" w:rsidP="00BE5428">
            <w:pPr>
              <w:tabs>
                <w:tab w:val="left" w:pos="284"/>
              </w:tabs>
              <w:ind w:left="284" w:hanging="102"/>
              <w:rPr>
                <w:rFonts w:cstheme="minorHAnsi"/>
              </w:rPr>
            </w:pPr>
            <w:r w:rsidRPr="00BE5428">
              <w:rPr>
                <w:rFonts w:cstheme="minorHAnsi"/>
                <w:b/>
                <w:i/>
              </w:rPr>
              <w:t>Objectif de la séance</w:t>
            </w:r>
            <w:r w:rsidRPr="00BE5428">
              <w:rPr>
                <w:rFonts w:cstheme="minorHAnsi"/>
              </w:rPr>
              <w:t> : doit être ciblé. A la fin de la séance, il faut que les participan</w:t>
            </w:r>
            <w:r w:rsidR="00B55970" w:rsidRPr="00BE5428">
              <w:rPr>
                <w:rFonts w:cstheme="minorHAnsi"/>
              </w:rPr>
              <w:t>ts apprennent ce qui est visé </w:t>
            </w:r>
          </w:p>
          <w:p w:rsidR="00A904B4" w:rsidRPr="00BE5428" w:rsidRDefault="00B55970" w:rsidP="00BE5428">
            <w:pPr>
              <w:tabs>
                <w:tab w:val="left" w:pos="284"/>
              </w:tabs>
              <w:ind w:left="284" w:hanging="102"/>
              <w:rPr>
                <w:rFonts w:cstheme="minorHAnsi"/>
              </w:rPr>
            </w:pPr>
            <w:r w:rsidRPr="00BE5428">
              <w:rPr>
                <w:rFonts w:cstheme="minorHAnsi"/>
              </w:rPr>
              <w:t xml:space="preserve">Exemple : </w:t>
            </w:r>
            <w:r w:rsidR="00A904B4" w:rsidRPr="00BE5428">
              <w:rPr>
                <w:rFonts w:cstheme="minorHAnsi"/>
              </w:rPr>
              <w:t>ce qui est visé dans l’accompagnement d’un CPE stagiaire c’est lui donner des outils précis</w:t>
            </w:r>
          </w:p>
          <w:p w:rsidR="00A904B4" w:rsidRPr="00BE5428" w:rsidRDefault="00A904B4" w:rsidP="00BE5428">
            <w:pPr>
              <w:tabs>
                <w:tab w:val="left" w:pos="284"/>
              </w:tabs>
              <w:ind w:left="284" w:hanging="102"/>
              <w:rPr>
                <w:rFonts w:cstheme="minorHAnsi"/>
                <w:b/>
                <w:i/>
              </w:rPr>
            </w:pPr>
            <w:r w:rsidRPr="00BE5428">
              <w:rPr>
                <w:rFonts w:cstheme="minorHAnsi"/>
                <w:b/>
                <w:i/>
              </w:rPr>
              <w:t>Première partie : accueil et introduction</w:t>
            </w:r>
          </w:p>
          <w:p w:rsidR="00A904B4" w:rsidRPr="00BE5428" w:rsidRDefault="00B55970" w:rsidP="00BE5428">
            <w:pPr>
              <w:tabs>
                <w:tab w:val="left" w:pos="284"/>
              </w:tabs>
              <w:ind w:left="284"/>
              <w:rPr>
                <w:rFonts w:cstheme="minorHAnsi"/>
              </w:rPr>
            </w:pPr>
            <w:r w:rsidRPr="00BE5428">
              <w:rPr>
                <w:rFonts w:cstheme="minorHAnsi"/>
              </w:rPr>
              <w:t>Un préalable : l’accueil :</w:t>
            </w:r>
            <w:r w:rsidR="00A904B4" w:rsidRPr="00BE5428">
              <w:rPr>
                <w:rFonts w:cstheme="minorHAnsi"/>
              </w:rPr>
              <w:t xml:space="preserve"> rappel des objectifs ; annoncer ce que nous allons faire </w:t>
            </w:r>
          </w:p>
          <w:p w:rsidR="00A904B4" w:rsidRPr="00BE5428" w:rsidRDefault="00A904B4" w:rsidP="00BE5428">
            <w:pPr>
              <w:tabs>
                <w:tab w:val="left" w:pos="284"/>
              </w:tabs>
              <w:ind w:left="284"/>
              <w:rPr>
                <w:rFonts w:cstheme="minorHAnsi"/>
                <w:b/>
                <w:i/>
              </w:rPr>
            </w:pPr>
            <w:r w:rsidRPr="00BE5428">
              <w:rPr>
                <w:rFonts w:cstheme="minorHAnsi"/>
                <w:b/>
                <w:i/>
              </w:rPr>
              <w:t>Seconde partie : on rentre dans l’activité</w:t>
            </w:r>
          </w:p>
          <w:p w:rsidR="00A904B4" w:rsidRPr="00BE5428" w:rsidRDefault="00A904B4" w:rsidP="00BE5428">
            <w:pPr>
              <w:tabs>
                <w:tab w:val="left" w:pos="284"/>
              </w:tabs>
              <w:ind w:left="284"/>
              <w:rPr>
                <w:rFonts w:cstheme="minorHAnsi"/>
                <w:b/>
                <w:i/>
              </w:rPr>
            </w:pPr>
            <w:r w:rsidRPr="00BE5428">
              <w:rPr>
                <w:rFonts w:cstheme="minorHAnsi"/>
                <w:b/>
                <w:i/>
              </w:rPr>
              <w:t xml:space="preserve">Consignes : </w:t>
            </w:r>
          </w:p>
          <w:p w:rsidR="00A904B4" w:rsidRPr="00BE5428" w:rsidRDefault="00B55970" w:rsidP="00BE5428">
            <w:pPr>
              <w:tabs>
                <w:tab w:val="left" w:pos="284"/>
              </w:tabs>
              <w:ind w:left="284"/>
              <w:rPr>
                <w:rFonts w:cstheme="minorHAnsi"/>
              </w:rPr>
            </w:pPr>
            <w:r w:rsidRPr="00BE5428">
              <w:rPr>
                <w:rFonts w:cstheme="minorHAnsi"/>
              </w:rPr>
              <w:t xml:space="preserve">Clarté : </w:t>
            </w:r>
            <w:r w:rsidR="00A904B4" w:rsidRPr="00BE5428">
              <w:rPr>
                <w:rFonts w:cstheme="minorHAnsi"/>
              </w:rPr>
              <w:t xml:space="preserve"> s’assurer de la </w:t>
            </w:r>
            <w:r w:rsidRPr="00BE5428">
              <w:rPr>
                <w:rFonts w:cstheme="minorHAnsi"/>
              </w:rPr>
              <w:t xml:space="preserve">clarté de la consigne ; </w:t>
            </w:r>
            <w:r w:rsidR="009A509F" w:rsidRPr="00BE5428">
              <w:rPr>
                <w:rFonts w:cstheme="minorHAnsi"/>
              </w:rPr>
              <w:t xml:space="preserve">faire </w:t>
            </w:r>
            <w:r w:rsidRPr="00BE5428">
              <w:rPr>
                <w:rFonts w:cstheme="minorHAnsi"/>
              </w:rPr>
              <w:t>reformuler </w:t>
            </w:r>
            <w:r w:rsidR="00A904B4" w:rsidRPr="00BE5428">
              <w:rPr>
                <w:rFonts w:cstheme="minorHAnsi"/>
              </w:rPr>
              <w:t xml:space="preserve"> </w:t>
            </w:r>
          </w:p>
          <w:p w:rsidR="00A904B4" w:rsidRPr="00BE5428" w:rsidRDefault="00B02B2B" w:rsidP="00BE5428">
            <w:pPr>
              <w:tabs>
                <w:tab w:val="left" w:pos="284"/>
              </w:tabs>
              <w:ind w:left="284"/>
              <w:rPr>
                <w:rFonts w:cstheme="minorHAnsi"/>
              </w:rPr>
            </w:pPr>
            <w:r w:rsidRPr="00BE5428">
              <w:rPr>
                <w:rFonts w:cstheme="minorHAnsi"/>
              </w:rPr>
              <w:t>Observation par</w:t>
            </w:r>
            <w:r w:rsidR="00B55970" w:rsidRPr="00BE5428">
              <w:rPr>
                <w:rFonts w:cstheme="minorHAnsi"/>
              </w:rPr>
              <w:t xml:space="preserve"> l’adulte </w:t>
            </w:r>
            <w:r w:rsidR="00A904B4" w:rsidRPr="00BE5428">
              <w:rPr>
                <w:rFonts w:cstheme="minorHAnsi"/>
              </w:rPr>
              <w:t>(on se place derrière)</w:t>
            </w:r>
          </w:p>
          <w:p w:rsidR="00A904B4" w:rsidRPr="00BE5428" w:rsidRDefault="00A904B4" w:rsidP="00BE5428">
            <w:pPr>
              <w:tabs>
                <w:tab w:val="left" w:pos="284"/>
              </w:tabs>
              <w:ind w:left="284"/>
              <w:rPr>
                <w:rFonts w:cstheme="minorHAnsi"/>
              </w:rPr>
            </w:pPr>
            <w:r w:rsidRPr="00BE5428">
              <w:rPr>
                <w:rFonts w:cstheme="minorHAnsi"/>
              </w:rPr>
              <w:t>Comment l’adulte accompa</w:t>
            </w:r>
            <w:r w:rsidR="00B02B2B" w:rsidRPr="00BE5428">
              <w:rPr>
                <w:rFonts w:cstheme="minorHAnsi"/>
              </w:rPr>
              <w:t xml:space="preserve">gne </w:t>
            </w:r>
            <w:r w:rsidRPr="00BE5428">
              <w:rPr>
                <w:rFonts w:cstheme="minorHAnsi"/>
              </w:rPr>
              <w:t xml:space="preserve">la mise en </w:t>
            </w:r>
            <w:r w:rsidR="00B02B2B" w:rsidRPr="00BE5428">
              <w:rPr>
                <w:rFonts w:cstheme="minorHAnsi"/>
              </w:rPr>
              <w:t>confiance du groupe ; observation du climat</w:t>
            </w:r>
            <w:r w:rsidRPr="00BE5428">
              <w:rPr>
                <w:rFonts w:cstheme="minorHAnsi"/>
              </w:rPr>
              <w:t>, rappel de certaines règles ; comment l’adulte instaure un climat de travail</w:t>
            </w:r>
          </w:p>
          <w:p w:rsidR="00A904B4" w:rsidRPr="00BE5428" w:rsidRDefault="00A904B4" w:rsidP="00BE5428">
            <w:pPr>
              <w:tabs>
                <w:tab w:val="left" w:pos="284"/>
              </w:tabs>
              <w:ind w:left="284"/>
              <w:rPr>
                <w:rFonts w:cstheme="minorHAnsi"/>
              </w:rPr>
            </w:pPr>
            <w:r w:rsidRPr="00BE5428">
              <w:rPr>
                <w:rFonts w:cstheme="minorHAnsi"/>
                <w:b/>
                <w:i/>
              </w:rPr>
              <w:t>Démarche des élèves :</w:t>
            </w:r>
            <w:r w:rsidRPr="00BE5428">
              <w:rPr>
                <w:rFonts w:cstheme="minorHAnsi"/>
              </w:rPr>
              <w:t xml:space="preserve"> qu’est-ce que l’on attend des é</w:t>
            </w:r>
            <w:r w:rsidR="00B02B2B" w:rsidRPr="00BE5428">
              <w:rPr>
                <w:rFonts w:cstheme="minorHAnsi"/>
              </w:rPr>
              <w:t xml:space="preserve">lèves ? Comment leur est faite la demande </w:t>
            </w:r>
            <w:r w:rsidRPr="00BE5428">
              <w:rPr>
                <w:rFonts w:cstheme="minorHAnsi"/>
              </w:rPr>
              <w:t xml:space="preserve">? </w:t>
            </w:r>
          </w:p>
          <w:p w:rsidR="00A904B4" w:rsidRPr="00BE5428" w:rsidRDefault="00B55970" w:rsidP="00BE5428">
            <w:pPr>
              <w:tabs>
                <w:tab w:val="left" w:pos="284"/>
              </w:tabs>
              <w:ind w:left="284"/>
              <w:rPr>
                <w:rFonts w:cstheme="minorHAnsi"/>
              </w:rPr>
            </w:pPr>
            <w:r w:rsidRPr="00BE5428">
              <w:rPr>
                <w:rFonts w:cstheme="minorHAnsi"/>
                <w:b/>
                <w:i/>
              </w:rPr>
              <w:t>Distribuer la parole :</w:t>
            </w:r>
            <w:r w:rsidR="00A904B4" w:rsidRPr="00BE5428">
              <w:rPr>
                <w:rFonts w:cstheme="minorHAnsi"/>
              </w:rPr>
              <w:t xml:space="preserve"> veiller à ce que tout le monde puisse parler. </w:t>
            </w:r>
            <w:r w:rsidR="00B02B2B" w:rsidRPr="00BE5428">
              <w:rPr>
                <w:rFonts w:cstheme="minorHAnsi"/>
              </w:rPr>
              <w:t xml:space="preserve"> </w:t>
            </w:r>
            <w:r w:rsidR="000A579C" w:rsidRPr="00BE5428">
              <w:rPr>
                <w:rFonts w:cstheme="minorHAnsi"/>
                <w:b/>
                <w:i/>
              </w:rPr>
              <w:t>O</w:t>
            </w:r>
            <w:r w:rsidR="00B02B2B" w:rsidRPr="00BE5428">
              <w:rPr>
                <w:rFonts w:cstheme="minorHAnsi"/>
                <w:b/>
                <w:i/>
              </w:rPr>
              <w:t>n interpelle les volontaires</w:t>
            </w:r>
            <w:r w:rsidR="00B02B2B" w:rsidRPr="00BE5428">
              <w:rPr>
                <w:rFonts w:cstheme="minorHAnsi"/>
              </w:rPr>
              <w:t>.  L</w:t>
            </w:r>
            <w:r w:rsidR="00A904B4" w:rsidRPr="00BE5428">
              <w:rPr>
                <w:rFonts w:cstheme="minorHAnsi"/>
              </w:rPr>
              <w:t xml:space="preserve">’élève va se préparer psychologiquement à s’exprimer ; réactiver son attention : </w:t>
            </w:r>
            <w:r w:rsidR="00B02B2B" w:rsidRPr="00BE5428">
              <w:rPr>
                <w:rFonts w:cstheme="minorHAnsi"/>
              </w:rPr>
              <w:t xml:space="preserve">exemple : </w:t>
            </w:r>
            <w:r w:rsidR="00A904B4" w:rsidRPr="00BE5428">
              <w:rPr>
                <w:rFonts w:cstheme="minorHAnsi"/>
              </w:rPr>
              <w:t>« ne t’inquiète pas, la prochaine fois tu vas parler »</w:t>
            </w:r>
          </w:p>
          <w:p w:rsidR="00A904B4" w:rsidRPr="00BE5428" w:rsidRDefault="00A904B4" w:rsidP="00BE5428">
            <w:pPr>
              <w:tabs>
                <w:tab w:val="left" w:pos="284"/>
              </w:tabs>
              <w:ind w:left="284"/>
              <w:rPr>
                <w:rFonts w:cstheme="minorHAnsi"/>
              </w:rPr>
            </w:pPr>
            <w:r w:rsidRPr="00BE5428">
              <w:rPr>
                <w:rFonts w:cstheme="minorHAnsi"/>
                <w:b/>
                <w:i/>
              </w:rPr>
              <w:t>Rôle de l’animateur :</w:t>
            </w:r>
            <w:r w:rsidRPr="00BE5428">
              <w:rPr>
                <w:rFonts w:cstheme="minorHAnsi"/>
              </w:rPr>
              <w:t xml:space="preserve"> mettre en confiance</w:t>
            </w:r>
            <w:r w:rsidR="00B02B2B" w:rsidRPr="00BE5428">
              <w:rPr>
                <w:rFonts w:cstheme="minorHAnsi"/>
              </w:rPr>
              <w:t> ; user de petites stratégies </w:t>
            </w:r>
            <w:r w:rsidRPr="00BE5428">
              <w:rPr>
                <w:rFonts w:cstheme="minorHAnsi"/>
              </w:rPr>
              <w:t>pour capter et maintenir l’attention</w:t>
            </w:r>
          </w:p>
          <w:p w:rsidR="00B02B2B" w:rsidRPr="00BE5428" w:rsidRDefault="00A904B4" w:rsidP="00BE5428">
            <w:pPr>
              <w:tabs>
                <w:tab w:val="left" w:pos="284"/>
              </w:tabs>
              <w:ind w:left="284"/>
              <w:rPr>
                <w:rFonts w:cstheme="minorHAnsi"/>
              </w:rPr>
            </w:pPr>
            <w:r w:rsidRPr="00BE5428">
              <w:rPr>
                <w:rFonts w:cstheme="minorHAnsi"/>
                <w:b/>
                <w:i/>
              </w:rPr>
              <w:lastRenderedPageBreak/>
              <w:t>Phase d’activité :</w:t>
            </w:r>
            <w:r w:rsidRPr="00BE5428">
              <w:rPr>
                <w:rFonts w:cstheme="minorHAnsi"/>
              </w:rPr>
              <w:t xml:space="preserve"> mise en confiance ; consignes claires ; on reformule ; </w:t>
            </w:r>
          </w:p>
          <w:p w:rsidR="00A904B4" w:rsidRPr="00BE5428" w:rsidRDefault="00B02B2B" w:rsidP="00BE5428">
            <w:pPr>
              <w:tabs>
                <w:tab w:val="left" w:pos="284"/>
              </w:tabs>
              <w:ind w:left="284"/>
              <w:rPr>
                <w:rFonts w:cstheme="minorHAnsi"/>
              </w:rPr>
            </w:pPr>
            <w:r w:rsidRPr="00BE5428">
              <w:rPr>
                <w:rFonts w:cstheme="minorHAnsi"/>
                <w:b/>
                <w:i/>
              </w:rPr>
              <w:t>Supports</w:t>
            </w:r>
            <w:r w:rsidR="00A904B4" w:rsidRPr="00BE5428">
              <w:rPr>
                <w:rFonts w:cstheme="minorHAnsi"/>
                <w:b/>
                <w:i/>
              </w:rPr>
              <w:t> :</w:t>
            </w:r>
            <w:r w:rsidR="00A904B4" w:rsidRPr="00BE5428">
              <w:rPr>
                <w:rFonts w:cstheme="minorHAnsi"/>
              </w:rPr>
              <w:t xml:space="preserve"> consignes affichées au tableau ; trame de la journée ; les élèves se situent, se projettent dans la séance ; durée </w:t>
            </w:r>
          </w:p>
          <w:p w:rsidR="00BA0BB6" w:rsidRPr="00BE5428" w:rsidRDefault="00BA0BB6" w:rsidP="00BE5428">
            <w:pPr>
              <w:tabs>
                <w:tab w:val="left" w:pos="284"/>
              </w:tabs>
              <w:ind w:left="284"/>
              <w:rPr>
                <w:rFonts w:cstheme="minorHAnsi"/>
                <w:b/>
              </w:rPr>
            </w:pPr>
          </w:p>
          <w:p w:rsidR="00BA0BB6" w:rsidRPr="00BE5428" w:rsidRDefault="00BA0BB6" w:rsidP="00BE5428">
            <w:pPr>
              <w:tabs>
                <w:tab w:val="left" w:pos="284"/>
              </w:tabs>
              <w:ind w:left="284"/>
              <w:rPr>
                <w:rFonts w:cstheme="minorHAnsi"/>
              </w:rPr>
            </w:pPr>
          </w:p>
        </w:tc>
      </w:tr>
    </w:tbl>
    <w:p w:rsidR="001C7AF9" w:rsidRPr="00BE5428" w:rsidRDefault="001C7AF9" w:rsidP="00BE5428">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center"/>
        <w:rPr>
          <w:rFonts w:cstheme="minorHAnsi"/>
          <w:b/>
        </w:rPr>
      </w:pPr>
      <w:r w:rsidRPr="00BE5428">
        <w:rPr>
          <w:rFonts w:cstheme="minorHAnsi"/>
          <w:b/>
        </w:rPr>
        <w:lastRenderedPageBreak/>
        <w:t>PHASE DE STRUCTURATION</w:t>
      </w:r>
    </w:p>
    <w:tbl>
      <w:tblPr>
        <w:tblStyle w:val="Grilledutableau"/>
        <w:tblW w:w="1545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2"/>
      </w:tblGrid>
      <w:tr w:rsidR="009633EE" w:rsidRPr="00BE5428" w:rsidTr="00BE5428">
        <w:trPr>
          <w:trHeight w:val="2123"/>
        </w:trPr>
        <w:tc>
          <w:tcPr>
            <w:tcW w:w="15452" w:type="dxa"/>
          </w:tcPr>
          <w:p w:rsidR="00BE5428" w:rsidRDefault="00BE5428" w:rsidP="00BE5428">
            <w:pPr>
              <w:tabs>
                <w:tab w:val="left" w:pos="284"/>
              </w:tabs>
              <w:ind w:left="284"/>
              <w:rPr>
                <w:rFonts w:cstheme="minorHAnsi"/>
                <w:b/>
                <w:u w:val="single"/>
              </w:rPr>
            </w:pPr>
          </w:p>
          <w:p w:rsidR="00C635E7" w:rsidRPr="00BE5428" w:rsidRDefault="00C635E7" w:rsidP="00BE5428">
            <w:pPr>
              <w:tabs>
                <w:tab w:val="left" w:pos="284"/>
              </w:tabs>
              <w:ind w:left="284"/>
              <w:rPr>
                <w:rFonts w:cstheme="minorHAnsi"/>
                <w:b/>
                <w:u w:val="single"/>
              </w:rPr>
            </w:pPr>
            <w:r w:rsidRPr="00BE5428">
              <w:rPr>
                <w:rFonts w:cstheme="minorHAnsi"/>
                <w:b/>
                <w:u w:val="single"/>
              </w:rPr>
              <w:t>Phase 3 : Mise en commun Synthèse</w:t>
            </w:r>
          </w:p>
          <w:p w:rsidR="00AE4A45" w:rsidRPr="00BE5428" w:rsidRDefault="00AE4A45" w:rsidP="00BE5428">
            <w:pPr>
              <w:tabs>
                <w:tab w:val="left" w:pos="284"/>
              </w:tabs>
              <w:ind w:left="284"/>
              <w:rPr>
                <w:rFonts w:cstheme="minorHAnsi"/>
                <w:u w:val="single"/>
              </w:rPr>
            </w:pPr>
          </w:p>
          <w:p w:rsidR="00AE4A45" w:rsidRPr="00BE5428" w:rsidRDefault="00AE4A45" w:rsidP="00BE5428">
            <w:pPr>
              <w:tabs>
                <w:tab w:val="left" w:pos="284"/>
              </w:tabs>
              <w:ind w:left="284"/>
              <w:rPr>
                <w:rFonts w:cstheme="minorHAnsi"/>
              </w:rPr>
            </w:pPr>
            <w:r w:rsidRPr="00BE5428">
              <w:rPr>
                <w:rFonts w:cstheme="minorHAnsi"/>
              </w:rPr>
              <w:t xml:space="preserve">On construit </w:t>
            </w:r>
            <w:r w:rsidR="00266A69" w:rsidRPr="00BE5428">
              <w:rPr>
                <w:rFonts w:cstheme="minorHAnsi"/>
              </w:rPr>
              <w:t>ensemble le savoir.  I</w:t>
            </w:r>
            <w:r w:rsidR="009C4E3E" w:rsidRPr="00BE5428">
              <w:rPr>
                <w:rFonts w:cstheme="minorHAnsi"/>
              </w:rPr>
              <w:t>l faut rendre possible l’expression de toute difficulté</w:t>
            </w:r>
            <w:r w:rsidR="00266A69" w:rsidRPr="00BE5428">
              <w:rPr>
                <w:rFonts w:cstheme="minorHAnsi"/>
              </w:rPr>
              <w:t>.  L</w:t>
            </w:r>
            <w:r w:rsidR="00A972D2" w:rsidRPr="00BE5428">
              <w:rPr>
                <w:rFonts w:cstheme="minorHAnsi"/>
              </w:rPr>
              <w:t>’expression de questions et éléments incompris</w:t>
            </w:r>
            <w:r w:rsidRPr="00BE5428">
              <w:rPr>
                <w:rFonts w:cstheme="minorHAnsi"/>
              </w:rPr>
              <w:t xml:space="preserve"> peuvent servir au groupe.</w:t>
            </w:r>
          </w:p>
          <w:p w:rsidR="00AE4A45" w:rsidRPr="00BE5428" w:rsidRDefault="00266A69" w:rsidP="00BE5428">
            <w:pPr>
              <w:tabs>
                <w:tab w:val="left" w:pos="284"/>
              </w:tabs>
              <w:ind w:left="284"/>
              <w:rPr>
                <w:rFonts w:cstheme="minorHAnsi"/>
              </w:rPr>
            </w:pPr>
            <w:r w:rsidRPr="00BE5428">
              <w:rPr>
                <w:rFonts w:cstheme="minorHAnsi"/>
              </w:rPr>
              <w:t>Il est important de f</w:t>
            </w:r>
            <w:r w:rsidR="00A972D2" w:rsidRPr="00BE5428">
              <w:rPr>
                <w:rFonts w:cstheme="minorHAnsi"/>
              </w:rPr>
              <w:t>aire circuler la parole</w:t>
            </w:r>
            <w:r w:rsidRPr="00BE5428">
              <w:rPr>
                <w:rFonts w:cstheme="minorHAnsi"/>
              </w:rPr>
              <w:t xml:space="preserve"> d’une manière contournée et de </w:t>
            </w:r>
            <w:r w:rsidR="00AE4A45" w:rsidRPr="00BE5428">
              <w:rPr>
                <w:rFonts w:cstheme="minorHAnsi"/>
              </w:rPr>
              <w:t>solliciter la participation de tous</w:t>
            </w:r>
            <w:r w:rsidRPr="00BE5428">
              <w:rPr>
                <w:rFonts w:cstheme="minorHAnsi"/>
              </w:rPr>
              <w:t xml:space="preserve">. </w:t>
            </w:r>
          </w:p>
          <w:p w:rsidR="00AE4A45" w:rsidRPr="00BE5428" w:rsidRDefault="00AE4A45" w:rsidP="00BE5428">
            <w:pPr>
              <w:tabs>
                <w:tab w:val="left" w:pos="284"/>
              </w:tabs>
              <w:ind w:left="284"/>
              <w:rPr>
                <w:rFonts w:cstheme="minorHAnsi"/>
              </w:rPr>
            </w:pPr>
            <w:r w:rsidRPr="00BE5428">
              <w:rPr>
                <w:rFonts w:cstheme="minorHAnsi"/>
              </w:rPr>
              <w:t>Pour qu’il y ait une mise en commun il fa</w:t>
            </w:r>
            <w:r w:rsidR="00266A69" w:rsidRPr="00BE5428">
              <w:rPr>
                <w:rFonts w:cstheme="minorHAnsi"/>
              </w:rPr>
              <w:t xml:space="preserve">ut qu’il y ait une production : </w:t>
            </w:r>
            <w:r w:rsidRPr="00BE5428">
              <w:rPr>
                <w:rFonts w:cstheme="minorHAnsi"/>
              </w:rPr>
              <w:t xml:space="preserve">on s’appuie sur la réalisation du groupe (affichages) ; le jury voit que des choses ont été faites. </w:t>
            </w:r>
          </w:p>
          <w:p w:rsidR="00AE4A45" w:rsidRPr="00BE5428" w:rsidRDefault="00AE4A45" w:rsidP="00BE5428">
            <w:pPr>
              <w:tabs>
                <w:tab w:val="left" w:pos="284"/>
              </w:tabs>
              <w:rPr>
                <w:rFonts w:cstheme="minorHAnsi"/>
              </w:rPr>
            </w:pPr>
          </w:p>
          <w:p w:rsidR="00F87B84" w:rsidRPr="00BE5428" w:rsidRDefault="00F87B84" w:rsidP="00BE5428">
            <w:pPr>
              <w:tabs>
                <w:tab w:val="left" w:pos="284"/>
              </w:tabs>
              <w:ind w:left="284"/>
              <w:rPr>
                <w:rFonts w:cstheme="minorHAnsi"/>
                <w:b/>
                <w:u w:val="single"/>
              </w:rPr>
            </w:pPr>
            <w:r w:rsidRPr="00BE5428">
              <w:rPr>
                <w:rFonts w:cstheme="minorHAnsi"/>
                <w:b/>
                <w:u w:val="single"/>
              </w:rPr>
              <w:t>Phase de structuration : Elle suppose de se poser la question de ce que l’on structure</w:t>
            </w:r>
          </w:p>
          <w:p w:rsidR="00F87B84" w:rsidRPr="00BE5428" w:rsidRDefault="00F87B84" w:rsidP="00BE5428">
            <w:pPr>
              <w:pStyle w:val="Paragraphedeliste"/>
              <w:numPr>
                <w:ilvl w:val="0"/>
                <w:numId w:val="6"/>
              </w:numPr>
              <w:tabs>
                <w:tab w:val="left" w:pos="284"/>
              </w:tabs>
              <w:ind w:left="284" w:firstLine="0"/>
              <w:rPr>
                <w:rFonts w:cstheme="minorHAnsi"/>
                <w:b/>
                <w:i/>
              </w:rPr>
            </w:pPr>
            <w:r w:rsidRPr="00BE5428">
              <w:rPr>
                <w:rFonts w:cstheme="minorHAnsi"/>
                <w:b/>
                <w:i/>
              </w:rPr>
              <w:t>Utiliser des termes précis</w:t>
            </w:r>
          </w:p>
          <w:p w:rsidR="00F87B84" w:rsidRPr="00BE5428" w:rsidRDefault="00F87B84" w:rsidP="00BE5428">
            <w:pPr>
              <w:tabs>
                <w:tab w:val="left" w:pos="284"/>
              </w:tabs>
              <w:ind w:left="284"/>
              <w:rPr>
                <w:rFonts w:cstheme="minorHAnsi"/>
              </w:rPr>
            </w:pPr>
            <w:r w:rsidRPr="00BE5428">
              <w:rPr>
                <w:rFonts w:cstheme="minorHAnsi"/>
              </w:rPr>
              <w:t>Il est indispensable d’utiliser des mots précis sur ce qui a été dit, de classer, de prioriser et de s’organiser avec les apports de chacun</w:t>
            </w:r>
          </w:p>
          <w:p w:rsidR="00F87B84" w:rsidRPr="00BE5428" w:rsidRDefault="00F87B84" w:rsidP="00BE5428">
            <w:pPr>
              <w:tabs>
                <w:tab w:val="left" w:pos="284"/>
              </w:tabs>
              <w:ind w:left="284"/>
              <w:rPr>
                <w:rFonts w:cstheme="minorHAnsi"/>
              </w:rPr>
            </w:pPr>
            <w:r w:rsidRPr="00BE5428">
              <w:rPr>
                <w:rFonts w:cstheme="minorHAnsi"/>
                <w:b/>
                <w:i/>
              </w:rPr>
              <w:t>Exemple </w:t>
            </w:r>
            <w:r w:rsidR="00866BD9" w:rsidRPr="00BE5428">
              <w:rPr>
                <w:rFonts w:cstheme="minorHAnsi"/>
                <w:i/>
              </w:rPr>
              <w:t>:</w:t>
            </w:r>
            <w:r w:rsidR="00866BD9" w:rsidRPr="00BE5428">
              <w:rPr>
                <w:rFonts w:cstheme="minorHAnsi"/>
              </w:rPr>
              <w:t xml:space="preserve"> on trie, on cl</w:t>
            </w:r>
            <w:r w:rsidRPr="00BE5428">
              <w:rPr>
                <w:rFonts w:cstheme="minorHAnsi"/>
              </w:rPr>
              <w:t>asse, on organise afin d’aider la mémorisation et pouvoir ensuite investir dans un autre contexte</w:t>
            </w:r>
          </w:p>
          <w:p w:rsidR="00266A69" w:rsidRPr="00BE5428" w:rsidRDefault="00266A69" w:rsidP="00BE5428">
            <w:pPr>
              <w:tabs>
                <w:tab w:val="left" w:pos="284"/>
              </w:tabs>
              <w:ind w:left="284"/>
              <w:rPr>
                <w:rFonts w:cstheme="minorHAnsi"/>
                <w:b/>
                <w:i/>
              </w:rPr>
            </w:pPr>
            <w:r w:rsidRPr="00BE5428">
              <w:rPr>
                <w:rFonts w:cstheme="minorHAnsi"/>
                <w:b/>
                <w:i/>
              </w:rPr>
              <w:t>Trace écrite :</w:t>
            </w:r>
          </w:p>
          <w:p w:rsidR="00F87B84" w:rsidRPr="00BE5428" w:rsidRDefault="00F87B84" w:rsidP="00BE5428">
            <w:pPr>
              <w:tabs>
                <w:tab w:val="left" w:pos="284"/>
              </w:tabs>
              <w:ind w:left="284"/>
              <w:rPr>
                <w:rFonts w:cstheme="minorHAnsi"/>
              </w:rPr>
            </w:pPr>
            <w:r w:rsidRPr="00BE5428">
              <w:rPr>
                <w:rFonts w:cstheme="minorHAnsi"/>
              </w:rPr>
              <w:t>A quoi sert la trace écrite ? quelle forme : mots clés, plan détaillé, schéma, carte men</w:t>
            </w:r>
            <w:r w:rsidR="00266A69" w:rsidRPr="00BE5428">
              <w:rPr>
                <w:rFonts w:cstheme="minorHAnsi"/>
              </w:rPr>
              <w:t>tale…</w:t>
            </w:r>
          </w:p>
          <w:p w:rsidR="00F87B84" w:rsidRPr="00BE5428" w:rsidRDefault="00F87B84" w:rsidP="00BE5428">
            <w:pPr>
              <w:tabs>
                <w:tab w:val="left" w:pos="284"/>
              </w:tabs>
              <w:ind w:left="284"/>
              <w:rPr>
                <w:rFonts w:cstheme="minorHAnsi"/>
              </w:rPr>
            </w:pPr>
            <w:r w:rsidRPr="00BE5428">
              <w:rPr>
                <w:rFonts w:cstheme="minorHAnsi"/>
              </w:rPr>
              <w:t>On structure puis on fait la trace écrite sous la forme qui convient : schéma, carte mentale… cela permet de vérifier qu’ils ont compris</w:t>
            </w:r>
          </w:p>
          <w:p w:rsidR="00F87B84" w:rsidRPr="00BE5428" w:rsidRDefault="00F87B84" w:rsidP="00BE5428">
            <w:pPr>
              <w:tabs>
                <w:tab w:val="left" w:pos="284"/>
              </w:tabs>
              <w:ind w:left="284"/>
              <w:rPr>
                <w:rFonts w:cstheme="minorHAnsi"/>
              </w:rPr>
            </w:pPr>
            <w:r w:rsidRPr="00BE5428">
              <w:rPr>
                <w:rFonts w:cstheme="minorHAnsi"/>
              </w:rPr>
              <w:t xml:space="preserve">Demander ce qui a été appris ou retenu ?  Exercices à trous. </w:t>
            </w:r>
          </w:p>
          <w:p w:rsidR="00F87B84" w:rsidRPr="00BE5428" w:rsidRDefault="00F87B84" w:rsidP="00BE5428">
            <w:pPr>
              <w:tabs>
                <w:tab w:val="left" w:pos="284"/>
              </w:tabs>
              <w:ind w:left="284"/>
              <w:rPr>
                <w:rFonts w:cstheme="minorHAnsi"/>
                <w:b/>
              </w:rPr>
            </w:pPr>
          </w:p>
          <w:p w:rsidR="000477B2" w:rsidRPr="00BE5428" w:rsidRDefault="000477B2" w:rsidP="00BE5428">
            <w:pPr>
              <w:tabs>
                <w:tab w:val="left" w:pos="284"/>
              </w:tabs>
              <w:ind w:left="284"/>
              <w:rPr>
                <w:rFonts w:cstheme="minorHAnsi"/>
              </w:rPr>
            </w:pPr>
            <w:r w:rsidRPr="00BE5428">
              <w:rPr>
                <w:rFonts w:cstheme="minorHAnsi"/>
                <w:b/>
              </w:rPr>
              <w:t>CONCEPTION</w:t>
            </w:r>
          </w:p>
          <w:p w:rsidR="000477B2" w:rsidRPr="00BE5428" w:rsidRDefault="000477B2" w:rsidP="00BE5428">
            <w:pPr>
              <w:tabs>
                <w:tab w:val="left" w:pos="284"/>
              </w:tabs>
              <w:ind w:left="284"/>
              <w:rPr>
                <w:rFonts w:cstheme="minorHAnsi"/>
              </w:rPr>
            </w:pPr>
            <w:r w:rsidRPr="00BE5428">
              <w:rPr>
                <w:rFonts w:cstheme="minorHAnsi"/>
              </w:rPr>
              <w:t xml:space="preserve">Les conseils : Séquences et modalités de séquences personnalisées </w:t>
            </w:r>
          </w:p>
          <w:p w:rsidR="000477B2" w:rsidRPr="00BE5428" w:rsidRDefault="000477B2" w:rsidP="00BE5428">
            <w:pPr>
              <w:tabs>
                <w:tab w:val="left" w:pos="284"/>
              </w:tabs>
              <w:ind w:left="284"/>
              <w:rPr>
                <w:rFonts w:cstheme="minorHAnsi"/>
              </w:rPr>
            </w:pPr>
          </w:p>
          <w:p w:rsidR="000477B2" w:rsidRPr="00BE5428" w:rsidRDefault="000477B2" w:rsidP="00BE5428">
            <w:pPr>
              <w:pStyle w:val="Paragraphedeliste"/>
              <w:numPr>
                <w:ilvl w:val="0"/>
                <w:numId w:val="1"/>
              </w:numPr>
              <w:tabs>
                <w:tab w:val="left" w:pos="284"/>
              </w:tabs>
              <w:ind w:left="284" w:firstLine="0"/>
              <w:rPr>
                <w:rFonts w:cstheme="minorHAnsi"/>
              </w:rPr>
            </w:pPr>
            <w:r w:rsidRPr="00BE5428">
              <w:rPr>
                <w:rFonts w:cstheme="minorHAnsi"/>
              </w:rPr>
              <w:t xml:space="preserve">Ne pas s’enfermer dans un schéma. </w:t>
            </w:r>
          </w:p>
          <w:p w:rsidR="000477B2" w:rsidRPr="00BE5428" w:rsidRDefault="000477B2" w:rsidP="00BE5428">
            <w:pPr>
              <w:pStyle w:val="Paragraphedeliste"/>
              <w:numPr>
                <w:ilvl w:val="0"/>
                <w:numId w:val="1"/>
              </w:numPr>
              <w:tabs>
                <w:tab w:val="left" w:pos="284"/>
              </w:tabs>
              <w:ind w:left="284" w:firstLine="0"/>
              <w:rPr>
                <w:rFonts w:cstheme="minorHAnsi"/>
              </w:rPr>
            </w:pPr>
            <w:r w:rsidRPr="00BE5428">
              <w:rPr>
                <w:rFonts w:cstheme="minorHAnsi"/>
              </w:rPr>
              <w:t xml:space="preserve">Présenter une conception personnalisée. </w:t>
            </w:r>
          </w:p>
          <w:p w:rsidR="000477B2" w:rsidRPr="00BE5428" w:rsidRDefault="000477B2" w:rsidP="00BE5428">
            <w:pPr>
              <w:pStyle w:val="Paragraphedeliste"/>
              <w:numPr>
                <w:ilvl w:val="0"/>
                <w:numId w:val="1"/>
              </w:numPr>
              <w:tabs>
                <w:tab w:val="left" w:pos="284"/>
              </w:tabs>
              <w:ind w:left="284" w:firstLine="0"/>
              <w:rPr>
                <w:rFonts w:cstheme="minorHAnsi"/>
              </w:rPr>
            </w:pPr>
            <w:r w:rsidRPr="00BE5428">
              <w:rPr>
                <w:rFonts w:cstheme="minorHAnsi"/>
              </w:rPr>
              <w:t xml:space="preserve">Se donner le temps, réflexions communes </w:t>
            </w:r>
          </w:p>
          <w:p w:rsidR="000477B2" w:rsidRPr="00BE5428" w:rsidRDefault="000477B2" w:rsidP="00BE5428">
            <w:pPr>
              <w:tabs>
                <w:tab w:val="left" w:pos="284"/>
              </w:tabs>
              <w:ind w:left="284"/>
              <w:rPr>
                <w:rFonts w:cstheme="minorHAnsi"/>
              </w:rPr>
            </w:pPr>
          </w:p>
          <w:p w:rsidR="000477B2" w:rsidRPr="00BE5428" w:rsidRDefault="000477B2" w:rsidP="00BE5428">
            <w:pPr>
              <w:tabs>
                <w:tab w:val="left" w:pos="284"/>
              </w:tabs>
              <w:ind w:left="284"/>
              <w:rPr>
                <w:rFonts w:cstheme="minorHAnsi"/>
              </w:rPr>
            </w:pPr>
            <w:r w:rsidRPr="00BE5428">
              <w:rPr>
                <w:rFonts w:cstheme="minorHAnsi"/>
              </w:rPr>
              <w:t>Importance de construire un savoir en commun : l’expression d’une difficulté doit être facilitée car les questionnements, incompréhensions et difficultés exprimés peuvent servir au groupe.</w:t>
            </w:r>
          </w:p>
          <w:p w:rsidR="000477B2" w:rsidRPr="00BE5428" w:rsidRDefault="000477B2" w:rsidP="00BE5428">
            <w:pPr>
              <w:tabs>
                <w:tab w:val="left" w:pos="284"/>
              </w:tabs>
              <w:ind w:left="284"/>
              <w:rPr>
                <w:rFonts w:cstheme="minorHAnsi"/>
              </w:rPr>
            </w:pPr>
            <w:r w:rsidRPr="00BE5428">
              <w:rPr>
                <w:rFonts w:cstheme="minorHAnsi"/>
              </w:rPr>
              <w:t>Faire circuler la parole : d’une manière contournée, solliciter la participation de tous</w:t>
            </w:r>
          </w:p>
          <w:p w:rsidR="000477B2" w:rsidRPr="00BE5428" w:rsidRDefault="000477B2" w:rsidP="00BE5428">
            <w:pPr>
              <w:tabs>
                <w:tab w:val="left" w:pos="284"/>
              </w:tabs>
              <w:ind w:left="284"/>
              <w:rPr>
                <w:rFonts w:cstheme="minorHAnsi"/>
              </w:rPr>
            </w:pPr>
          </w:p>
          <w:p w:rsidR="000477B2" w:rsidRPr="00BE5428" w:rsidRDefault="000477B2" w:rsidP="00BE5428">
            <w:pPr>
              <w:tabs>
                <w:tab w:val="left" w:pos="284"/>
              </w:tabs>
              <w:ind w:left="284"/>
              <w:rPr>
                <w:rFonts w:cstheme="minorHAnsi"/>
              </w:rPr>
            </w:pPr>
            <w:r w:rsidRPr="00BE5428">
              <w:rPr>
                <w:rFonts w:cstheme="minorHAnsi"/>
              </w:rPr>
              <w:t xml:space="preserve">Pour qu’il y ait une mise en commun il faut qu’il y ait une production ; on s’appuie sur la réalisation du groupe (affichages) ; le jury voit que des choses ont été faites. </w:t>
            </w:r>
          </w:p>
          <w:p w:rsidR="000477B2" w:rsidRPr="00BE5428" w:rsidRDefault="000477B2" w:rsidP="00BE5428">
            <w:pPr>
              <w:tabs>
                <w:tab w:val="left" w:pos="284"/>
              </w:tabs>
              <w:ind w:left="284"/>
              <w:rPr>
                <w:rFonts w:cstheme="minorHAnsi"/>
              </w:rPr>
            </w:pPr>
          </w:p>
          <w:p w:rsidR="000477B2" w:rsidRPr="00BE5428" w:rsidRDefault="000477B2" w:rsidP="00BE5428">
            <w:pPr>
              <w:tabs>
                <w:tab w:val="left" w:pos="284"/>
              </w:tabs>
              <w:ind w:left="284"/>
              <w:rPr>
                <w:rFonts w:cstheme="minorHAnsi"/>
                <w:i/>
              </w:rPr>
            </w:pPr>
            <w:r w:rsidRPr="00BE5428">
              <w:rPr>
                <w:rFonts w:cstheme="minorHAnsi"/>
                <w:b/>
                <w:i/>
              </w:rPr>
              <w:t>Pour la présentation de l’examen</w:t>
            </w:r>
            <w:r w:rsidRPr="00BE5428">
              <w:rPr>
                <w:rFonts w:cstheme="minorHAnsi"/>
                <w:i/>
              </w:rPr>
              <w:t> :</w:t>
            </w:r>
          </w:p>
          <w:p w:rsidR="000477B2" w:rsidRPr="00BE5428" w:rsidRDefault="000477B2" w:rsidP="00BE5428">
            <w:pPr>
              <w:pStyle w:val="Paragraphedeliste"/>
              <w:numPr>
                <w:ilvl w:val="0"/>
                <w:numId w:val="2"/>
              </w:numPr>
              <w:tabs>
                <w:tab w:val="left" w:pos="284"/>
              </w:tabs>
              <w:ind w:left="284" w:firstLine="0"/>
              <w:rPr>
                <w:rFonts w:cstheme="minorHAnsi"/>
              </w:rPr>
            </w:pPr>
            <w:r w:rsidRPr="00BE5428">
              <w:rPr>
                <w:rFonts w:cstheme="minorHAnsi"/>
              </w:rPr>
              <w:t>Caractère rassurant d’avoir un support : on attend une analyse distanciée</w:t>
            </w:r>
          </w:p>
          <w:p w:rsidR="000477B2" w:rsidRPr="00BE5428" w:rsidRDefault="000477B2" w:rsidP="00BE5428">
            <w:pPr>
              <w:pStyle w:val="Paragraphedeliste"/>
              <w:numPr>
                <w:ilvl w:val="0"/>
                <w:numId w:val="2"/>
              </w:numPr>
              <w:tabs>
                <w:tab w:val="left" w:pos="284"/>
              </w:tabs>
              <w:ind w:left="284" w:firstLine="0"/>
              <w:rPr>
                <w:rFonts w:cstheme="minorHAnsi"/>
              </w:rPr>
            </w:pPr>
            <w:r w:rsidRPr="00BE5428">
              <w:rPr>
                <w:rFonts w:cstheme="minorHAnsi"/>
              </w:rPr>
              <w:t xml:space="preserve">L’action de formation peut par exemple, concerner les AED de l’établissement ; </w:t>
            </w:r>
          </w:p>
          <w:p w:rsidR="000477B2" w:rsidRPr="00BE5428" w:rsidRDefault="000477B2" w:rsidP="00BE5428">
            <w:pPr>
              <w:pStyle w:val="Paragraphedeliste"/>
              <w:numPr>
                <w:ilvl w:val="0"/>
                <w:numId w:val="2"/>
              </w:numPr>
              <w:tabs>
                <w:tab w:val="left" w:pos="284"/>
              </w:tabs>
              <w:ind w:left="284" w:firstLine="0"/>
              <w:rPr>
                <w:rFonts w:cstheme="minorHAnsi"/>
              </w:rPr>
            </w:pPr>
            <w:r w:rsidRPr="00BE5428">
              <w:rPr>
                <w:rFonts w:cstheme="minorHAnsi"/>
              </w:rPr>
              <w:t>Importance de s’entrainer sur des séances (Il existe des séances par groupe avec J Coutelier); importance du suivi </w:t>
            </w:r>
          </w:p>
          <w:p w:rsidR="000477B2" w:rsidRPr="00BE5428" w:rsidRDefault="000477B2" w:rsidP="00BE5428">
            <w:pPr>
              <w:tabs>
                <w:tab w:val="left" w:pos="284"/>
              </w:tabs>
              <w:ind w:left="284"/>
              <w:rPr>
                <w:rFonts w:cstheme="minorHAnsi"/>
                <w:b/>
              </w:rPr>
            </w:pPr>
            <w:r w:rsidRPr="00BE5428">
              <w:rPr>
                <w:rFonts w:cstheme="minorHAnsi"/>
              </w:rPr>
              <w:lastRenderedPageBreak/>
              <w:t>Importance d’être sécurisé ; ne pas prendre de risques pour la présentation de l’examen</w:t>
            </w:r>
          </w:p>
          <w:p w:rsidR="000477B2" w:rsidRPr="00BE5428" w:rsidRDefault="000477B2" w:rsidP="00BE5428">
            <w:pPr>
              <w:pStyle w:val="Paragraphedeliste"/>
              <w:tabs>
                <w:tab w:val="left" w:pos="284"/>
              </w:tabs>
              <w:ind w:left="284"/>
              <w:rPr>
                <w:rFonts w:cstheme="minorHAnsi"/>
              </w:rPr>
            </w:pPr>
          </w:p>
          <w:p w:rsidR="00BE5428" w:rsidRDefault="00BE5428" w:rsidP="00BE5428">
            <w:pPr>
              <w:tabs>
                <w:tab w:val="left" w:pos="284"/>
              </w:tabs>
              <w:ind w:left="284"/>
              <w:rPr>
                <w:rFonts w:cstheme="minorHAnsi"/>
                <w:b/>
                <w:i/>
              </w:rPr>
            </w:pPr>
          </w:p>
          <w:p w:rsidR="000477B2" w:rsidRPr="00BE5428" w:rsidRDefault="000477B2" w:rsidP="00BE5428">
            <w:pPr>
              <w:tabs>
                <w:tab w:val="left" w:pos="284"/>
              </w:tabs>
              <w:ind w:left="284"/>
              <w:rPr>
                <w:rFonts w:cstheme="minorHAnsi"/>
                <w:b/>
                <w:i/>
              </w:rPr>
            </w:pPr>
            <w:r w:rsidRPr="00BE5428">
              <w:rPr>
                <w:rFonts w:cstheme="minorHAnsi"/>
                <w:b/>
                <w:i/>
              </w:rPr>
              <w:t>Pour ne pas manquer de temps :</w:t>
            </w:r>
          </w:p>
          <w:p w:rsidR="000477B2" w:rsidRPr="00BE5428" w:rsidRDefault="000477B2" w:rsidP="00BE5428">
            <w:pPr>
              <w:pStyle w:val="Paragraphedeliste"/>
              <w:numPr>
                <w:ilvl w:val="0"/>
                <w:numId w:val="3"/>
              </w:numPr>
              <w:tabs>
                <w:tab w:val="left" w:pos="284"/>
              </w:tabs>
              <w:ind w:left="284" w:firstLine="0"/>
              <w:rPr>
                <w:rFonts w:cstheme="minorHAnsi"/>
              </w:rPr>
            </w:pPr>
            <w:r w:rsidRPr="00BE5428">
              <w:rPr>
                <w:rFonts w:cstheme="minorHAnsi"/>
              </w:rPr>
              <w:t xml:space="preserve"> Documents à préparer :  objectifs ; programme ; feuille de route </w:t>
            </w:r>
          </w:p>
          <w:p w:rsidR="000477B2" w:rsidRPr="00BE5428" w:rsidRDefault="000477B2" w:rsidP="00BE5428">
            <w:pPr>
              <w:pStyle w:val="Paragraphedeliste"/>
              <w:numPr>
                <w:ilvl w:val="0"/>
                <w:numId w:val="3"/>
              </w:numPr>
              <w:tabs>
                <w:tab w:val="left" w:pos="284"/>
              </w:tabs>
              <w:ind w:left="284" w:firstLine="0"/>
              <w:rPr>
                <w:rFonts w:cstheme="minorHAnsi"/>
              </w:rPr>
            </w:pPr>
            <w:r w:rsidRPr="00BE5428">
              <w:rPr>
                <w:rFonts w:cstheme="minorHAnsi"/>
              </w:rPr>
              <w:t xml:space="preserve">Adaptation de l’intervention en fonction des groupes et du nombre </w:t>
            </w:r>
          </w:p>
          <w:p w:rsidR="000477B2" w:rsidRPr="00BE5428" w:rsidRDefault="000477B2" w:rsidP="00BE5428">
            <w:pPr>
              <w:tabs>
                <w:tab w:val="left" w:pos="284"/>
              </w:tabs>
              <w:rPr>
                <w:rFonts w:cstheme="minorHAnsi"/>
              </w:rPr>
            </w:pPr>
          </w:p>
          <w:p w:rsidR="000477B2" w:rsidRPr="00BE5428" w:rsidRDefault="000477B2" w:rsidP="00BE5428">
            <w:pPr>
              <w:tabs>
                <w:tab w:val="left" w:pos="284"/>
              </w:tabs>
              <w:ind w:left="284"/>
              <w:rPr>
                <w:rFonts w:cstheme="minorHAnsi"/>
                <w:i/>
              </w:rPr>
            </w:pPr>
            <w:r w:rsidRPr="00BE5428">
              <w:rPr>
                <w:rFonts w:cstheme="minorHAnsi"/>
                <w:b/>
                <w:i/>
              </w:rPr>
              <w:t>Conclusion :</w:t>
            </w:r>
            <w:r w:rsidRPr="00BE5428">
              <w:rPr>
                <w:rFonts w:cstheme="minorHAnsi"/>
                <w:i/>
              </w:rPr>
              <w:t xml:space="preserve"> </w:t>
            </w:r>
          </w:p>
          <w:p w:rsidR="000477B2" w:rsidRPr="00BE5428" w:rsidRDefault="000477B2" w:rsidP="00BE5428">
            <w:pPr>
              <w:tabs>
                <w:tab w:val="left" w:pos="284"/>
              </w:tabs>
              <w:ind w:left="284"/>
              <w:rPr>
                <w:rFonts w:cstheme="minorHAnsi"/>
              </w:rPr>
            </w:pPr>
            <w:r w:rsidRPr="00BE5428">
              <w:rPr>
                <w:rFonts w:cstheme="minorHAnsi"/>
              </w:rPr>
              <w:t xml:space="preserve">L’exercice est difficile car il aborde des aspects qui ne constituent pas le cœur de métier des CPE.  Il faut sortir du quotidien pour aller plus loin et solliciter autrement ses compétences :  image du cocon qui se transforme en papillon. </w:t>
            </w:r>
          </w:p>
          <w:p w:rsidR="000477B2" w:rsidRPr="00BE5428" w:rsidRDefault="000477B2" w:rsidP="00BE5428">
            <w:pPr>
              <w:tabs>
                <w:tab w:val="left" w:pos="284"/>
              </w:tabs>
              <w:rPr>
                <w:rFonts w:cstheme="minorHAnsi"/>
                <w:b/>
              </w:rPr>
            </w:pPr>
          </w:p>
          <w:p w:rsidR="00AE4A45" w:rsidRPr="00BE5428" w:rsidRDefault="00E04546" w:rsidP="00BE5428">
            <w:pPr>
              <w:tabs>
                <w:tab w:val="left" w:pos="284"/>
              </w:tabs>
              <w:ind w:left="284"/>
              <w:rPr>
                <w:rFonts w:cstheme="minorHAnsi"/>
                <w:b/>
                <w:u w:val="single"/>
              </w:rPr>
            </w:pPr>
            <w:r w:rsidRPr="00BE5428">
              <w:rPr>
                <w:rFonts w:cstheme="minorHAnsi"/>
                <w:b/>
                <w:u w:val="single"/>
              </w:rPr>
              <w:t>Phase 4 : Formalisation et institutionnalisation</w:t>
            </w:r>
          </w:p>
          <w:p w:rsidR="000477B2" w:rsidRPr="00BE5428" w:rsidRDefault="000477B2" w:rsidP="00BE5428">
            <w:pPr>
              <w:tabs>
                <w:tab w:val="left" w:pos="284"/>
              </w:tabs>
              <w:ind w:left="284"/>
              <w:rPr>
                <w:rFonts w:cstheme="minorHAnsi"/>
                <w:b/>
              </w:rPr>
            </w:pPr>
          </w:p>
          <w:p w:rsidR="00E04546" w:rsidRPr="00BE5428" w:rsidRDefault="00266A69" w:rsidP="00BE5428">
            <w:pPr>
              <w:tabs>
                <w:tab w:val="left" w:pos="284"/>
              </w:tabs>
              <w:ind w:left="284"/>
              <w:rPr>
                <w:rFonts w:cstheme="minorHAnsi"/>
                <w:b/>
              </w:rPr>
            </w:pPr>
            <w:r w:rsidRPr="00BE5428">
              <w:rPr>
                <w:rFonts w:cstheme="minorHAnsi"/>
                <w:b/>
              </w:rPr>
              <w:t>Le m</w:t>
            </w:r>
            <w:r w:rsidR="00E04546" w:rsidRPr="00BE5428">
              <w:rPr>
                <w:rFonts w:cstheme="minorHAnsi"/>
                <w:b/>
              </w:rPr>
              <w:t xml:space="preserve">émoire s’appuie sur l’expérience professionnelle </w:t>
            </w:r>
            <w:r w:rsidR="00920312" w:rsidRPr="00BE5428">
              <w:rPr>
                <w:rFonts w:cstheme="minorHAnsi"/>
              </w:rPr>
              <w:t>(20 à 30 pages)</w:t>
            </w:r>
          </w:p>
          <w:p w:rsidR="00E04546" w:rsidRPr="00BE5428" w:rsidRDefault="00E04546" w:rsidP="00BE5428">
            <w:pPr>
              <w:tabs>
                <w:tab w:val="left" w:pos="284"/>
              </w:tabs>
              <w:ind w:left="284"/>
              <w:rPr>
                <w:rFonts w:cstheme="minorHAnsi"/>
              </w:rPr>
            </w:pPr>
            <w:r w:rsidRPr="00BE5428">
              <w:rPr>
                <w:rFonts w:cstheme="minorHAnsi"/>
                <w:b/>
                <w:i/>
              </w:rPr>
              <w:t>Hypothèse</w:t>
            </w:r>
            <w:r w:rsidRPr="00BE5428">
              <w:rPr>
                <w:rFonts w:cstheme="minorHAnsi"/>
              </w:rPr>
              <w:t xml:space="preserve"> : </w:t>
            </w:r>
            <w:r w:rsidR="00266A69" w:rsidRPr="00BE5428">
              <w:rPr>
                <w:rFonts w:cstheme="minorHAnsi"/>
              </w:rPr>
              <w:t xml:space="preserve">pour envisager la formation des </w:t>
            </w:r>
            <w:r w:rsidR="00920312" w:rsidRPr="00BE5428">
              <w:rPr>
                <w:rFonts w:cstheme="minorHAnsi"/>
              </w:rPr>
              <w:t>AED, il</w:t>
            </w:r>
            <w:r w:rsidRPr="00BE5428">
              <w:rPr>
                <w:rFonts w:cstheme="minorHAnsi"/>
              </w:rPr>
              <w:t xml:space="preserve"> faut former en amont les CPE</w:t>
            </w:r>
          </w:p>
          <w:p w:rsidR="00920312" w:rsidRPr="00BE5428" w:rsidRDefault="00920312" w:rsidP="00BE5428">
            <w:pPr>
              <w:tabs>
                <w:tab w:val="left" w:pos="284"/>
              </w:tabs>
              <w:ind w:left="284"/>
              <w:rPr>
                <w:rFonts w:cstheme="minorHAnsi"/>
                <w:b/>
                <w:i/>
              </w:rPr>
            </w:pPr>
            <w:r w:rsidRPr="00BE5428">
              <w:rPr>
                <w:rFonts w:cstheme="minorHAnsi"/>
                <w:b/>
                <w:i/>
              </w:rPr>
              <w:t>Du CPE vers le formateur :</w:t>
            </w:r>
          </w:p>
          <w:p w:rsidR="00E04546" w:rsidRPr="00BE5428" w:rsidRDefault="00266A69" w:rsidP="00BE5428">
            <w:pPr>
              <w:tabs>
                <w:tab w:val="left" w:pos="284"/>
              </w:tabs>
              <w:ind w:left="284"/>
              <w:rPr>
                <w:rFonts w:cstheme="minorHAnsi"/>
              </w:rPr>
            </w:pPr>
            <w:r w:rsidRPr="00BE5428">
              <w:rPr>
                <w:rFonts w:cstheme="minorHAnsi"/>
              </w:rPr>
              <w:t>Il s’agit d’avoir un c</w:t>
            </w:r>
            <w:r w:rsidR="00E04546" w:rsidRPr="00BE5428">
              <w:rPr>
                <w:rFonts w:cstheme="minorHAnsi"/>
              </w:rPr>
              <w:t>orpus commun des CPE pour avoir une formation commune des AED</w:t>
            </w:r>
          </w:p>
          <w:p w:rsidR="00E04546" w:rsidRPr="00BE5428" w:rsidRDefault="00920312" w:rsidP="00BE5428">
            <w:pPr>
              <w:tabs>
                <w:tab w:val="left" w:pos="284"/>
              </w:tabs>
              <w:ind w:left="284"/>
              <w:rPr>
                <w:rFonts w:cstheme="minorHAnsi"/>
              </w:rPr>
            </w:pPr>
            <w:r w:rsidRPr="00BE5428">
              <w:rPr>
                <w:rFonts w:cstheme="minorHAnsi"/>
              </w:rPr>
              <w:t>Il ne s’agit pas d’un mémoire de recherche, il doit respecter l’équilibre théorie/pratique :</w:t>
            </w:r>
            <w:r w:rsidR="00E04546" w:rsidRPr="00BE5428">
              <w:rPr>
                <w:rFonts w:cstheme="minorHAnsi"/>
              </w:rPr>
              <w:t xml:space="preserve"> comment contextualiser théorie et pratique</w:t>
            </w:r>
            <w:r w:rsidRPr="00BE5428">
              <w:rPr>
                <w:rFonts w:cstheme="minorHAnsi"/>
              </w:rPr>
              <w:t> ?</w:t>
            </w:r>
          </w:p>
          <w:p w:rsidR="00E04546" w:rsidRPr="00BE5428" w:rsidRDefault="00920312" w:rsidP="00BE5428">
            <w:pPr>
              <w:tabs>
                <w:tab w:val="left" w:pos="284"/>
              </w:tabs>
              <w:ind w:left="284"/>
              <w:rPr>
                <w:rFonts w:cstheme="minorHAnsi"/>
              </w:rPr>
            </w:pPr>
            <w:r w:rsidRPr="00BE5428">
              <w:rPr>
                <w:rFonts w:cstheme="minorHAnsi"/>
              </w:rPr>
              <w:t>Une prise de recul est nécessaire, le</w:t>
            </w:r>
            <w:r w:rsidR="00E04546" w:rsidRPr="00BE5428">
              <w:rPr>
                <w:rFonts w:cstheme="minorHAnsi"/>
              </w:rPr>
              <w:t xml:space="preserve"> formateur regarde l’activité du CPE</w:t>
            </w:r>
          </w:p>
          <w:p w:rsidR="00E04546" w:rsidRPr="00BE5428" w:rsidRDefault="00920312" w:rsidP="00BE5428">
            <w:pPr>
              <w:tabs>
                <w:tab w:val="left" w:pos="284"/>
              </w:tabs>
              <w:ind w:left="284"/>
              <w:rPr>
                <w:rFonts w:cstheme="minorHAnsi"/>
              </w:rPr>
            </w:pPr>
            <w:r w:rsidRPr="00BE5428">
              <w:rPr>
                <w:rFonts w:cstheme="minorHAnsi"/>
              </w:rPr>
              <w:t>L</w:t>
            </w:r>
            <w:r w:rsidR="00E04546" w:rsidRPr="00BE5428">
              <w:rPr>
                <w:rFonts w:cstheme="minorHAnsi"/>
              </w:rPr>
              <w:t>a lecture permet de faire cheminer du CPE vers le formateur ; distancier rapport d’activité et mémoire</w:t>
            </w:r>
          </w:p>
          <w:p w:rsidR="00E04546" w:rsidRPr="00BE5428" w:rsidRDefault="00E04546" w:rsidP="00BE5428">
            <w:pPr>
              <w:tabs>
                <w:tab w:val="left" w:pos="284"/>
              </w:tabs>
              <w:ind w:left="284"/>
              <w:rPr>
                <w:rFonts w:cstheme="minorHAnsi"/>
              </w:rPr>
            </w:pPr>
            <w:r w:rsidRPr="00BE5428">
              <w:rPr>
                <w:rFonts w:cstheme="minorHAnsi"/>
                <w:b/>
                <w:i/>
              </w:rPr>
              <w:t>Exemple de problématique (Valérie Roumegoux)</w:t>
            </w:r>
            <w:r w:rsidRPr="00BE5428">
              <w:rPr>
                <w:rFonts w:cstheme="minorHAnsi"/>
              </w:rPr>
              <w:t> : se demander en quoi une formation des personnels en charge de la formation des AED, revêt une importance pour le développement des compétences des AED : climat scolaire</w:t>
            </w:r>
          </w:p>
          <w:p w:rsidR="004E7C3D" w:rsidRPr="00BE5428" w:rsidRDefault="00E04546" w:rsidP="00BE5428">
            <w:pPr>
              <w:tabs>
                <w:tab w:val="left" w:pos="284"/>
              </w:tabs>
              <w:ind w:left="284"/>
              <w:rPr>
                <w:rFonts w:cstheme="minorHAnsi"/>
              </w:rPr>
            </w:pPr>
            <w:r w:rsidRPr="00BE5428">
              <w:rPr>
                <w:rFonts w:cstheme="minorHAnsi"/>
                <w:b/>
                <w:i/>
              </w:rPr>
              <w:t>Démarche de recherche</w:t>
            </w:r>
            <w:r w:rsidRPr="00BE5428">
              <w:rPr>
                <w:rFonts w:cstheme="minorHAnsi"/>
              </w:rPr>
              <w:t> : à chaque étap</w:t>
            </w:r>
            <w:r w:rsidR="00920312" w:rsidRPr="00BE5428">
              <w:rPr>
                <w:rFonts w:cstheme="minorHAnsi"/>
              </w:rPr>
              <w:t xml:space="preserve">e, élaborer des hypothèses puis examiner les </w:t>
            </w:r>
            <w:r w:rsidRPr="00BE5428">
              <w:rPr>
                <w:rFonts w:cstheme="minorHAnsi"/>
              </w:rPr>
              <w:t xml:space="preserve">indicateurs pour vérifier </w:t>
            </w:r>
            <w:r w:rsidR="00920312" w:rsidRPr="00BE5428">
              <w:rPr>
                <w:rFonts w:cstheme="minorHAnsi"/>
              </w:rPr>
              <w:t xml:space="preserve">les </w:t>
            </w:r>
            <w:r w:rsidRPr="00BE5428">
              <w:rPr>
                <w:rFonts w:cstheme="minorHAnsi"/>
              </w:rPr>
              <w:t>hypothèses</w:t>
            </w:r>
          </w:p>
          <w:p w:rsidR="004E7C3D" w:rsidRPr="00BE5428" w:rsidRDefault="004E7C3D" w:rsidP="00BE5428">
            <w:pPr>
              <w:tabs>
                <w:tab w:val="left" w:pos="284"/>
              </w:tabs>
              <w:ind w:left="284"/>
              <w:rPr>
                <w:rFonts w:cstheme="minorHAnsi"/>
              </w:rPr>
            </w:pPr>
            <w:r w:rsidRPr="00BE5428">
              <w:rPr>
                <w:rFonts w:cstheme="minorHAnsi"/>
                <w:b/>
                <w:i/>
              </w:rPr>
              <w:t>Groupe technique</w:t>
            </w:r>
            <w:r w:rsidRPr="00BE5428">
              <w:rPr>
                <w:rFonts w:cstheme="minorHAnsi"/>
                <w:b/>
              </w:rPr>
              <w:t> :</w:t>
            </w:r>
            <w:r w:rsidRPr="00BE5428">
              <w:rPr>
                <w:rFonts w:cstheme="minorHAnsi"/>
              </w:rPr>
              <w:t xml:space="preserve"> on identifie les besoins  </w:t>
            </w:r>
          </w:p>
          <w:p w:rsidR="004E7C3D" w:rsidRPr="00BE5428" w:rsidRDefault="004E7C3D" w:rsidP="00BE5428">
            <w:pPr>
              <w:tabs>
                <w:tab w:val="left" w:pos="284"/>
              </w:tabs>
              <w:ind w:left="284"/>
              <w:rPr>
                <w:rFonts w:cstheme="minorHAnsi"/>
              </w:rPr>
            </w:pPr>
            <w:r w:rsidRPr="00BE5428">
              <w:rPr>
                <w:rFonts w:cstheme="minorHAnsi"/>
                <w:b/>
                <w:i/>
              </w:rPr>
              <w:t>Objectif</w:t>
            </w:r>
            <w:r w:rsidRPr="00BE5428">
              <w:rPr>
                <w:rFonts w:cstheme="minorHAnsi"/>
                <w:b/>
              </w:rPr>
              <w:t> </w:t>
            </w:r>
            <w:r w:rsidRPr="00BE5428">
              <w:rPr>
                <w:rFonts w:cstheme="minorHAnsi"/>
              </w:rPr>
              <w:t>: entrer dans le concret</w:t>
            </w:r>
          </w:p>
          <w:p w:rsidR="004E7C3D" w:rsidRPr="00BE5428" w:rsidRDefault="004E7C3D" w:rsidP="00BE5428">
            <w:pPr>
              <w:tabs>
                <w:tab w:val="left" w:pos="284"/>
              </w:tabs>
              <w:ind w:left="284"/>
              <w:rPr>
                <w:rFonts w:cstheme="minorHAnsi"/>
              </w:rPr>
            </w:pPr>
            <w:r w:rsidRPr="00BE5428">
              <w:rPr>
                <w:rFonts w:cstheme="minorHAnsi"/>
              </w:rPr>
              <w:t>Au mois de juin demander un formateur en fonction de la thématique choisie ; demander la liste des universitaires pur assurer la direction du mémoire ; il faut que le directeur de mémoire soit en lien avec la thématique</w:t>
            </w:r>
          </w:p>
          <w:p w:rsidR="004E7C3D" w:rsidRPr="00BE5428" w:rsidRDefault="004E7C3D" w:rsidP="00BE5428">
            <w:pPr>
              <w:tabs>
                <w:tab w:val="left" w:pos="284"/>
              </w:tabs>
              <w:ind w:left="284"/>
              <w:rPr>
                <w:rFonts w:cstheme="minorHAnsi"/>
              </w:rPr>
            </w:pPr>
            <w:r w:rsidRPr="00BE5428">
              <w:rPr>
                <w:rFonts w:cstheme="minorHAnsi"/>
              </w:rPr>
              <w:t xml:space="preserve">Il faut éviter que soit imposé le directeur de mémoire ; définir en amont la problématique en s’appuyant sur sa propre expérience. </w:t>
            </w:r>
          </w:p>
          <w:p w:rsidR="007C1333" w:rsidRPr="00BE5428" w:rsidRDefault="007C1333" w:rsidP="00BE5428">
            <w:pPr>
              <w:tabs>
                <w:tab w:val="left" w:pos="284"/>
              </w:tabs>
              <w:ind w:left="284"/>
              <w:rPr>
                <w:rFonts w:cstheme="minorHAnsi"/>
                <w:b/>
                <w:i/>
              </w:rPr>
            </w:pPr>
            <w:r w:rsidRPr="00BE5428">
              <w:rPr>
                <w:rFonts w:cstheme="minorHAnsi"/>
                <w:b/>
                <w:i/>
              </w:rPr>
              <w:t>Contenu et qualité du mémoire :</w:t>
            </w:r>
          </w:p>
          <w:p w:rsidR="007C1333" w:rsidRPr="00BE5428" w:rsidRDefault="007C1333" w:rsidP="00BE5428">
            <w:pPr>
              <w:tabs>
                <w:tab w:val="left" w:pos="284"/>
              </w:tabs>
              <w:ind w:left="284"/>
              <w:rPr>
                <w:rFonts w:cstheme="minorHAnsi"/>
              </w:rPr>
            </w:pPr>
            <w:r w:rsidRPr="00BE5428">
              <w:rPr>
                <w:rFonts w:cstheme="minorHAnsi"/>
              </w:rPr>
              <w:t>Attention à la correction de la langue ; à la rédaction, à la qualité formelle du mémoire.  Les ressources doivent être actuelles et le pourquoi de leur choix mis en évidence et explicité. Attention aux prises de position idéologiques</w:t>
            </w:r>
          </w:p>
          <w:p w:rsidR="007C1333" w:rsidRPr="00BE5428" w:rsidRDefault="007C1333" w:rsidP="00BE5428">
            <w:pPr>
              <w:tabs>
                <w:tab w:val="left" w:pos="284"/>
              </w:tabs>
              <w:ind w:left="284"/>
              <w:rPr>
                <w:rFonts w:cstheme="minorHAnsi"/>
              </w:rPr>
            </w:pPr>
            <w:r w:rsidRPr="00BE5428">
              <w:rPr>
                <w:rFonts w:cstheme="minorHAnsi"/>
                <w:b/>
                <w:i/>
              </w:rPr>
              <w:t>Grilles de notation CAFFA :</w:t>
            </w:r>
            <w:r w:rsidRPr="00BE5428">
              <w:rPr>
                <w:rFonts w:cstheme="minorHAnsi"/>
              </w:rPr>
              <w:t xml:space="preserve"> en fonction du nombre de cases cochées (satisfaisant ; très satisfaisant…) on pose une notation en points. </w:t>
            </w:r>
          </w:p>
          <w:p w:rsidR="007C1333" w:rsidRPr="00BE5428" w:rsidRDefault="007C1333" w:rsidP="00BE5428">
            <w:pPr>
              <w:tabs>
                <w:tab w:val="left" w:pos="284"/>
              </w:tabs>
              <w:ind w:left="284"/>
              <w:rPr>
                <w:rFonts w:cstheme="minorHAnsi"/>
              </w:rPr>
            </w:pPr>
            <w:r w:rsidRPr="00BE5428">
              <w:rPr>
                <w:rFonts w:cstheme="minorHAnsi"/>
                <w:b/>
                <w:i/>
              </w:rPr>
              <w:t>Soutenance :</w:t>
            </w:r>
            <w:r w:rsidRPr="00BE5428">
              <w:rPr>
                <w:rFonts w:cstheme="minorHAnsi"/>
              </w:rPr>
              <w:t xml:space="preserve">  D’une durée de 15 mm cet exercice ne doit pas être un récapitulatif du mémoire mais une explicitation au jury comme si celui-ci ne l’avait pas lu : Présentation en 15mns de la problématique, démarche, hypothèses proposées. C’est encore un autre exercice, il faut aller droit au but. Le support est visible mais il est projeté derrière le candidat.  Celui-ci dispose du support papier mais</w:t>
            </w:r>
            <w:r w:rsidR="00D83525" w:rsidRPr="00BE5428">
              <w:rPr>
                <w:rFonts w:cstheme="minorHAnsi"/>
              </w:rPr>
              <w:t xml:space="preserve"> il faut le </w:t>
            </w:r>
            <w:r w:rsidR="001B7CB0" w:rsidRPr="00BE5428">
              <w:rPr>
                <w:rFonts w:cstheme="minorHAnsi"/>
              </w:rPr>
              <w:t>connaître par</w:t>
            </w:r>
            <w:r w:rsidRPr="00BE5428">
              <w:rPr>
                <w:rFonts w:cstheme="minorHAnsi"/>
              </w:rPr>
              <w:t xml:space="preserve"> cœur (la présentation est minutée ; il faut la prévoir en 15mns). </w:t>
            </w:r>
          </w:p>
          <w:p w:rsidR="007C1333" w:rsidRPr="00BE5428" w:rsidRDefault="007C1333" w:rsidP="00BE5428">
            <w:pPr>
              <w:tabs>
                <w:tab w:val="left" w:pos="284"/>
              </w:tabs>
              <w:ind w:left="284"/>
              <w:rPr>
                <w:rFonts w:cstheme="minorHAnsi"/>
              </w:rPr>
            </w:pPr>
            <w:r w:rsidRPr="00BE5428">
              <w:rPr>
                <w:rFonts w:cstheme="minorHAnsi"/>
              </w:rPr>
              <w:t xml:space="preserve">Le candidat doit attirer l’attention du jury tout en étant clair et synthétique. </w:t>
            </w:r>
          </w:p>
          <w:p w:rsidR="007C1333" w:rsidRPr="00BE5428" w:rsidRDefault="007C1333" w:rsidP="00BE5428">
            <w:pPr>
              <w:tabs>
                <w:tab w:val="left" w:pos="284"/>
              </w:tabs>
              <w:ind w:left="284"/>
              <w:rPr>
                <w:rFonts w:cstheme="minorHAnsi"/>
              </w:rPr>
            </w:pPr>
            <w:r w:rsidRPr="00BE5428">
              <w:rPr>
                <w:rFonts w:cstheme="minorHAnsi"/>
                <w:b/>
                <w:i/>
              </w:rPr>
              <w:t>Soutenance mais posture réflexive</w:t>
            </w:r>
            <w:r w:rsidRPr="00BE5428">
              <w:rPr>
                <w:rFonts w:cstheme="minorHAnsi"/>
              </w:rPr>
              <w:t xml:space="preserve"> : le candidat montre sa capacité à problématiser.  L’éthique et la loyauté à l’égard de l’institution sont évaluées. Il importe de toujours mettre en avant les points positifs, de faire des propositions et d’argumenter notamment si on émet une réserve.  Il faut être clair dans ses propos et éviter de se mettre en difficulté. </w:t>
            </w:r>
          </w:p>
          <w:p w:rsidR="007C1333" w:rsidRPr="00BE5428" w:rsidRDefault="007C1333" w:rsidP="00BE5428">
            <w:pPr>
              <w:tabs>
                <w:tab w:val="left" w:pos="284"/>
              </w:tabs>
              <w:ind w:left="284"/>
              <w:rPr>
                <w:rFonts w:cstheme="minorHAnsi"/>
                <w:b/>
                <w:i/>
              </w:rPr>
            </w:pPr>
            <w:r w:rsidRPr="00BE5428">
              <w:rPr>
                <w:rFonts w:cstheme="minorHAnsi"/>
                <w:b/>
                <w:i/>
              </w:rPr>
              <w:lastRenderedPageBreak/>
              <w:t xml:space="preserve">Aspects techniques / présentation </w:t>
            </w:r>
          </w:p>
          <w:p w:rsidR="007C1333" w:rsidRPr="00BE5428" w:rsidRDefault="007C1333" w:rsidP="00BE5428">
            <w:pPr>
              <w:tabs>
                <w:tab w:val="left" w:pos="284"/>
              </w:tabs>
              <w:ind w:left="284"/>
              <w:rPr>
                <w:rFonts w:cstheme="minorHAnsi"/>
              </w:rPr>
            </w:pPr>
            <w:r w:rsidRPr="00BE5428">
              <w:rPr>
                <w:rFonts w:cstheme="minorHAnsi"/>
              </w:rPr>
              <w:t>Prévoir d’avoir son propre matériel : ordinateur, adaptateur…montre avec minuteur</w:t>
            </w:r>
          </w:p>
          <w:p w:rsidR="007C1333" w:rsidRPr="00BE5428" w:rsidRDefault="007C1333" w:rsidP="00BE5428">
            <w:pPr>
              <w:tabs>
                <w:tab w:val="left" w:pos="284"/>
              </w:tabs>
              <w:ind w:left="284"/>
              <w:rPr>
                <w:rFonts w:cstheme="minorHAnsi"/>
              </w:rPr>
            </w:pPr>
            <w:r w:rsidRPr="00BE5428">
              <w:rPr>
                <w:rFonts w:cstheme="minorHAnsi"/>
              </w:rPr>
              <w:t xml:space="preserve">Sans y passer trop de temps, exposer la méthode exploitée pour en arriver à ce contenu, </w:t>
            </w:r>
            <w:r w:rsidRPr="00BE5428">
              <w:rPr>
                <w:rFonts w:cstheme="minorHAnsi"/>
                <w:b/>
              </w:rPr>
              <w:t>ne pas dépasser 7 diapositives</w:t>
            </w:r>
            <w:r w:rsidRPr="00BE5428">
              <w:rPr>
                <w:rFonts w:cstheme="minorHAnsi"/>
              </w:rPr>
              <w:t xml:space="preserve"> et les utiliser pour se raccrocher en cas de panne ou de problème de mémoire. </w:t>
            </w:r>
          </w:p>
          <w:p w:rsidR="007C1333" w:rsidRPr="00BE5428" w:rsidRDefault="007C1333" w:rsidP="00BE5428">
            <w:pPr>
              <w:tabs>
                <w:tab w:val="left" w:pos="284"/>
              </w:tabs>
              <w:ind w:left="284"/>
              <w:rPr>
                <w:rFonts w:cstheme="minorHAnsi"/>
              </w:rPr>
            </w:pPr>
            <w:r w:rsidRPr="00BE5428">
              <w:rPr>
                <w:rFonts w:cstheme="minorHAnsi"/>
                <w:b/>
                <w:i/>
              </w:rPr>
              <w:t>Dernière diapositive</w:t>
            </w:r>
            <w:r w:rsidRPr="00BE5428">
              <w:rPr>
                <w:rFonts w:cstheme="minorHAnsi"/>
                <w:b/>
              </w:rPr>
              <w:t> :</w:t>
            </w:r>
            <w:r w:rsidRPr="00BE5428">
              <w:rPr>
                <w:rFonts w:cstheme="minorHAnsi"/>
              </w:rPr>
              <w:t xml:space="preserve"> se projeter sur des questions générales et transversales mais sortir de son périmètre d’action </w:t>
            </w:r>
          </w:p>
          <w:p w:rsidR="007C1333" w:rsidRPr="00BE5428" w:rsidRDefault="007C1333" w:rsidP="00BE5428">
            <w:pPr>
              <w:tabs>
                <w:tab w:val="left" w:pos="284"/>
              </w:tabs>
              <w:ind w:left="284"/>
              <w:rPr>
                <w:rFonts w:cstheme="minorHAnsi"/>
              </w:rPr>
            </w:pPr>
            <w:r w:rsidRPr="00BE5428">
              <w:rPr>
                <w:rFonts w:cstheme="minorHAnsi"/>
              </w:rPr>
              <w:t xml:space="preserve">Il s’agit de l’action de formation d’une année.  Envisager les possibilités pour l’année qui suivra le mémoire (cf. texte). </w:t>
            </w:r>
          </w:p>
          <w:p w:rsidR="007C1333" w:rsidRPr="00BE5428" w:rsidRDefault="007C1333" w:rsidP="00BE5428">
            <w:pPr>
              <w:tabs>
                <w:tab w:val="left" w:pos="284"/>
              </w:tabs>
              <w:ind w:left="284"/>
              <w:rPr>
                <w:rFonts w:cstheme="minorHAnsi"/>
              </w:rPr>
            </w:pPr>
            <w:r w:rsidRPr="00BE5428">
              <w:rPr>
                <w:rFonts w:cstheme="minorHAnsi"/>
                <w:b/>
                <w:i/>
              </w:rPr>
              <w:t>Conseil :</w:t>
            </w:r>
            <w:r w:rsidRPr="00BE5428">
              <w:rPr>
                <w:rFonts w:cstheme="minorHAnsi"/>
              </w:rPr>
              <w:t xml:space="preserve"> L’épreuve d’admission doit être faite la même année, ne pas repousser, poursuivre la dynamique jusqu’à l’obtention. Les politiques éducatives évoluent, si cela tarde trop, on peut ne plus être dans l’actualité, il ne faut donc pas trop décaler dans le temps</w:t>
            </w:r>
          </w:p>
          <w:p w:rsidR="00EA7FCB" w:rsidRPr="00BE5428" w:rsidRDefault="007C1333" w:rsidP="00BE5428">
            <w:pPr>
              <w:tabs>
                <w:tab w:val="left" w:pos="284"/>
              </w:tabs>
              <w:ind w:left="284"/>
              <w:rPr>
                <w:rFonts w:cstheme="minorHAnsi"/>
              </w:rPr>
            </w:pPr>
            <w:r w:rsidRPr="00BE5428">
              <w:rPr>
                <w:rFonts w:cstheme="minorHAnsi"/>
                <w:b/>
                <w:i/>
              </w:rPr>
              <w:t>Problématiques possibles :</w:t>
            </w:r>
            <w:r w:rsidRPr="00BE5428">
              <w:rPr>
                <w:rFonts w:cstheme="minorHAnsi"/>
              </w:rPr>
              <w:t xml:space="preserve"> évaluation des formations ; formation des contractuels ; alliances éducatives ; l’internat : comment il contribue à la réussite ; comment mobiliser les équipes autour de la réussite des élèves ; l’articulation pédagogique et éducative ave</w:t>
            </w:r>
            <w:r w:rsidR="00BE5428">
              <w:rPr>
                <w:rFonts w:cstheme="minorHAnsi"/>
              </w:rPr>
              <w:t>c l’internat comme levier</w:t>
            </w:r>
          </w:p>
        </w:tc>
      </w:tr>
      <w:tr w:rsidR="009633EE" w:rsidRPr="00BE5428" w:rsidTr="00BE5428">
        <w:trPr>
          <w:trHeight w:val="68"/>
        </w:trPr>
        <w:tc>
          <w:tcPr>
            <w:tcW w:w="15452" w:type="dxa"/>
          </w:tcPr>
          <w:p w:rsidR="009633EE" w:rsidRPr="00BE5428" w:rsidRDefault="009633EE" w:rsidP="00BE5428">
            <w:pPr>
              <w:tabs>
                <w:tab w:val="left" w:pos="284"/>
              </w:tabs>
              <w:rPr>
                <w:rFonts w:cstheme="minorHAnsi"/>
                <w:color w:val="70AD47" w:themeColor="accent6"/>
              </w:rPr>
            </w:pPr>
          </w:p>
        </w:tc>
      </w:tr>
    </w:tbl>
    <w:p w:rsidR="001C7AF9" w:rsidRPr="00BE5428" w:rsidRDefault="001C7AF9" w:rsidP="00BE5428">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142"/>
        <w:jc w:val="center"/>
        <w:rPr>
          <w:rFonts w:cstheme="minorHAnsi"/>
          <w:b/>
        </w:rPr>
      </w:pPr>
      <w:r w:rsidRPr="00BE5428">
        <w:rPr>
          <w:rFonts w:cstheme="minorHAnsi"/>
          <w:b/>
        </w:rPr>
        <w:t>PHASE D’EVALUATION</w:t>
      </w:r>
    </w:p>
    <w:p w:rsidR="00BE5428" w:rsidRDefault="00BE5428" w:rsidP="00BE5428">
      <w:pPr>
        <w:tabs>
          <w:tab w:val="left" w:pos="284"/>
        </w:tabs>
        <w:spacing w:after="0" w:line="240" w:lineRule="auto"/>
        <w:ind w:left="284" w:hanging="284"/>
        <w:rPr>
          <w:rFonts w:cstheme="minorHAnsi"/>
          <w:b/>
          <w:u w:val="single"/>
        </w:rPr>
      </w:pPr>
    </w:p>
    <w:p w:rsidR="004410E1" w:rsidRPr="00BE5428" w:rsidRDefault="004410E1" w:rsidP="00BE5428">
      <w:pPr>
        <w:tabs>
          <w:tab w:val="left" w:pos="284"/>
        </w:tabs>
        <w:spacing w:after="0" w:line="240" w:lineRule="auto"/>
        <w:ind w:left="284" w:hanging="284"/>
        <w:rPr>
          <w:rFonts w:cstheme="minorHAnsi"/>
          <w:b/>
          <w:u w:val="single"/>
        </w:rPr>
      </w:pPr>
      <w:r w:rsidRPr="00BE5428">
        <w:rPr>
          <w:rFonts w:cstheme="minorHAnsi"/>
          <w:b/>
          <w:u w:val="single"/>
        </w:rPr>
        <w:t>Questionnements au service de l’évaluation :</w:t>
      </w:r>
    </w:p>
    <w:p w:rsidR="005049D9" w:rsidRPr="00BE5428" w:rsidRDefault="005049D9" w:rsidP="00BE5428">
      <w:pPr>
        <w:tabs>
          <w:tab w:val="left" w:pos="284"/>
        </w:tabs>
        <w:spacing w:after="0" w:line="240" w:lineRule="auto"/>
        <w:ind w:left="284" w:hanging="284"/>
        <w:rPr>
          <w:rFonts w:cstheme="minorHAnsi"/>
        </w:rPr>
      </w:pPr>
      <w:r w:rsidRPr="00BE5428">
        <w:rPr>
          <w:rFonts w:cstheme="minorHAnsi"/>
        </w:rPr>
        <w:t>Se questionner sur le choix de la stratégie et l</w:t>
      </w:r>
      <w:r w:rsidR="004410E1" w:rsidRPr="00BE5428">
        <w:rPr>
          <w:rFonts w:cstheme="minorHAnsi"/>
        </w:rPr>
        <w:t>e pourquoi celle-ci fonctionné.  Q</w:t>
      </w:r>
      <w:r w:rsidRPr="00BE5428">
        <w:rPr>
          <w:rFonts w:cstheme="minorHAnsi"/>
        </w:rPr>
        <w:t xml:space="preserve">uel prolongement envisager ? </w:t>
      </w:r>
    </w:p>
    <w:p w:rsidR="00BE5428" w:rsidRDefault="005049D9" w:rsidP="00BE5428">
      <w:pPr>
        <w:tabs>
          <w:tab w:val="left" w:pos="284"/>
        </w:tabs>
        <w:spacing w:after="0" w:line="240" w:lineRule="auto"/>
        <w:ind w:left="284" w:hanging="284"/>
        <w:rPr>
          <w:rFonts w:cstheme="minorHAnsi"/>
        </w:rPr>
      </w:pPr>
      <w:r w:rsidRPr="00BE5428">
        <w:rPr>
          <w:rFonts w:cstheme="minorHAnsi"/>
        </w:rPr>
        <w:t xml:space="preserve">Comment les personnes entrent en relation ; la question des imprévus ; comment ont été gérés les incidents ; comment les difficultés sont surmontées ; se soucier de </w:t>
      </w:r>
    </w:p>
    <w:p w:rsidR="001C7AF9" w:rsidRPr="00BE5428" w:rsidRDefault="005049D9" w:rsidP="00BE5428">
      <w:pPr>
        <w:tabs>
          <w:tab w:val="left" w:pos="284"/>
        </w:tabs>
        <w:spacing w:after="0" w:line="240" w:lineRule="auto"/>
        <w:ind w:left="284" w:hanging="284"/>
        <w:rPr>
          <w:rFonts w:cstheme="minorHAnsi"/>
        </w:rPr>
      </w:pPr>
      <w:r w:rsidRPr="00BE5428">
        <w:rPr>
          <w:rFonts w:cstheme="minorHAnsi"/>
        </w:rPr>
        <w:t>ce qui a été appris : trace écrite</w:t>
      </w:r>
      <w:r w:rsidR="004410E1" w:rsidRPr="00BE5428">
        <w:rPr>
          <w:rFonts w:cstheme="minorHAnsi"/>
        </w:rPr>
        <w:t>,</w:t>
      </w:r>
      <w:r w:rsidRPr="00BE5428">
        <w:rPr>
          <w:rFonts w:cstheme="minorHAnsi"/>
        </w:rPr>
        <w:t xml:space="preserve"> évaluation ; écart entre ce qui était prévu et ce qui a été appris. </w:t>
      </w:r>
    </w:p>
    <w:p w:rsidR="004410E1" w:rsidRPr="00BE5428" w:rsidRDefault="004410E1" w:rsidP="00BE5428">
      <w:pPr>
        <w:tabs>
          <w:tab w:val="left" w:pos="284"/>
        </w:tabs>
        <w:spacing w:after="0" w:line="240" w:lineRule="auto"/>
        <w:ind w:left="284" w:hanging="284"/>
        <w:rPr>
          <w:rFonts w:cstheme="minorHAnsi"/>
        </w:rPr>
      </w:pPr>
      <w:r w:rsidRPr="00BE5428">
        <w:rPr>
          <w:rFonts w:cstheme="minorHAnsi"/>
        </w:rPr>
        <w:t xml:space="preserve">Ce qui est intéressant : les progressions sont à observer </w:t>
      </w:r>
    </w:p>
    <w:p w:rsidR="004410E1" w:rsidRPr="00BE5428" w:rsidRDefault="004410E1" w:rsidP="00BE5428">
      <w:pPr>
        <w:tabs>
          <w:tab w:val="left" w:pos="284"/>
        </w:tabs>
        <w:spacing w:after="0" w:line="240" w:lineRule="auto"/>
        <w:ind w:left="284" w:hanging="284"/>
        <w:rPr>
          <w:rFonts w:cstheme="minorHAnsi"/>
        </w:rPr>
      </w:pPr>
      <w:r w:rsidRPr="00BE5428">
        <w:rPr>
          <w:rFonts w:cstheme="minorHAnsi"/>
        </w:rPr>
        <w:t>Ce que l’on va regarder : l’écart entre ce qui est prévu et ce qui est réalisé</w:t>
      </w:r>
    </w:p>
    <w:p w:rsidR="001C7AF9" w:rsidRPr="00BE5428" w:rsidRDefault="001C7AF9" w:rsidP="00BE5428">
      <w:pPr>
        <w:tabs>
          <w:tab w:val="left" w:pos="284"/>
        </w:tabs>
        <w:spacing w:after="0" w:line="240" w:lineRule="auto"/>
        <w:ind w:left="284"/>
        <w:jc w:val="center"/>
        <w:rPr>
          <w:rFonts w:cstheme="minorHAnsi"/>
          <w:b/>
        </w:rPr>
      </w:pPr>
    </w:p>
    <w:p w:rsidR="001C7AF9" w:rsidRPr="00BE5428" w:rsidRDefault="001C7AF9" w:rsidP="00BE5428">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142"/>
        <w:jc w:val="center"/>
        <w:rPr>
          <w:rFonts w:cstheme="minorHAnsi"/>
          <w:b/>
        </w:rPr>
      </w:pPr>
      <w:r w:rsidRPr="00BE5428">
        <w:rPr>
          <w:rFonts w:cstheme="minorHAnsi"/>
          <w:b/>
        </w:rPr>
        <w:t>PHASE DE REINVESTISSEMENT</w:t>
      </w:r>
    </w:p>
    <w:p w:rsidR="00E04546" w:rsidRPr="00BE5428" w:rsidRDefault="00E04546" w:rsidP="00BE5428">
      <w:pPr>
        <w:tabs>
          <w:tab w:val="left" w:pos="284"/>
        </w:tabs>
        <w:spacing w:after="0" w:line="240" w:lineRule="auto"/>
        <w:ind w:left="284"/>
        <w:rPr>
          <w:rFonts w:cstheme="minorHAnsi"/>
          <w:color w:val="00B050"/>
        </w:rPr>
      </w:pPr>
    </w:p>
    <w:p w:rsidR="00D1053D" w:rsidRPr="00BE5428" w:rsidRDefault="00D1053D" w:rsidP="00BE5428">
      <w:pPr>
        <w:tabs>
          <w:tab w:val="left" w:pos="142"/>
        </w:tabs>
        <w:spacing w:after="0" w:line="240" w:lineRule="auto"/>
        <w:rPr>
          <w:rFonts w:cstheme="minorHAnsi"/>
          <w:b/>
          <w:u w:val="single"/>
        </w:rPr>
      </w:pPr>
      <w:r w:rsidRPr="00BE5428">
        <w:rPr>
          <w:rFonts w:cstheme="minorHAnsi"/>
          <w:b/>
          <w:u w:val="single"/>
        </w:rPr>
        <w:t xml:space="preserve">Pour réinvestir les expériences et acquis : </w:t>
      </w:r>
    </w:p>
    <w:p w:rsidR="00E17384" w:rsidRPr="00BE5428" w:rsidRDefault="00E04546" w:rsidP="00BE5428">
      <w:pPr>
        <w:tabs>
          <w:tab w:val="left" w:pos="142"/>
        </w:tabs>
        <w:spacing w:after="0" w:line="240" w:lineRule="auto"/>
        <w:rPr>
          <w:rFonts w:cstheme="minorHAnsi"/>
        </w:rPr>
      </w:pPr>
      <w:r w:rsidRPr="00BE5428">
        <w:rPr>
          <w:rFonts w:cstheme="minorHAnsi"/>
        </w:rPr>
        <w:t>Q</w:t>
      </w:r>
      <w:r w:rsidR="00E17384" w:rsidRPr="00BE5428">
        <w:rPr>
          <w:rFonts w:cstheme="minorHAnsi"/>
        </w:rPr>
        <w:t>uand on annonce une nouvelle séance, on détaille, on introduit des choses ; on insiste sur les objectifs</w:t>
      </w:r>
    </w:p>
    <w:p w:rsidR="00E17384" w:rsidRPr="00BE5428" w:rsidRDefault="007477A5" w:rsidP="00BE5428">
      <w:pPr>
        <w:tabs>
          <w:tab w:val="left" w:pos="142"/>
        </w:tabs>
        <w:spacing w:after="0" w:line="240" w:lineRule="auto"/>
        <w:rPr>
          <w:rFonts w:cstheme="minorHAnsi"/>
        </w:rPr>
      </w:pPr>
      <w:r w:rsidRPr="00BE5428">
        <w:rPr>
          <w:rFonts w:cstheme="minorHAnsi"/>
        </w:rPr>
        <w:t xml:space="preserve">Observer </w:t>
      </w:r>
      <w:r w:rsidR="004410E1" w:rsidRPr="00BE5428">
        <w:rPr>
          <w:rFonts w:cstheme="minorHAnsi"/>
        </w:rPr>
        <w:t>l</w:t>
      </w:r>
      <w:r w:rsidRPr="00BE5428">
        <w:rPr>
          <w:rFonts w:cstheme="minorHAnsi"/>
        </w:rPr>
        <w:t xml:space="preserve">es progressions </w:t>
      </w:r>
    </w:p>
    <w:p w:rsidR="00E17384" w:rsidRPr="00BE5428" w:rsidRDefault="00E17384" w:rsidP="00BE5428">
      <w:pPr>
        <w:tabs>
          <w:tab w:val="left" w:pos="284"/>
        </w:tabs>
        <w:spacing w:after="0" w:line="240" w:lineRule="auto"/>
        <w:ind w:left="284" w:hanging="284"/>
        <w:rPr>
          <w:rFonts w:cstheme="minorHAnsi"/>
        </w:rPr>
      </w:pPr>
      <w:r w:rsidRPr="00BE5428">
        <w:rPr>
          <w:rFonts w:cstheme="minorHAnsi"/>
        </w:rPr>
        <w:t xml:space="preserve">Poursuivre l’action d’accompagnement ; </w:t>
      </w:r>
    </w:p>
    <w:p w:rsidR="00E17384" w:rsidRPr="00BE5428" w:rsidRDefault="00E17384" w:rsidP="00BE5428">
      <w:pPr>
        <w:tabs>
          <w:tab w:val="left" w:pos="284"/>
        </w:tabs>
        <w:spacing w:after="0" w:line="240" w:lineRule="auto"/>
        <w:ind w:left="284" w:hanging="284"/>
        <w:rPr>
          <w:rFonts w:cstheme="minorHAnsi"/>
        </w:rPr>
      </w:pPr>
      <w:r w:rsidRPr="00BE5428">
        <w:rPr>
          <w:rFonts w:cstheme="minorHAnsi"/>
        </w:rPr>
        <w:t xml:space="preserve">Garder une trace de la production des </w:t>
      </w:r>
      <w:r w:rsidR="000A579C" w:rsidRPr="00BE5428">
        <w:rPr>
          <w:rFonts w:cstheme="minorHAnsi"/>
        </w:rPr>
        <w:t>élèves ;</w:t>
      </w:r>
      <w:r w:rsidRPr="00BE5428">
        <w:rPr>
          <w:rFonts w:cstheme="minorHAnsi"/>
        </w:rPr>
        <w:t xml:space="preserve"> (prendre en photo ; notes.)</w:t>
      </w:r>
    </w:p>
    <w:p w:rsidR="00E17384" w:rsidRPr="00BE5428" w:rsidRDefault="00E17384" w:rsidP="00BE5428">
      <w:pPr>
        <w:tabs>
          <w:tab w:val="left" w:pos="284"/>
        </w:tabs>
        <w:spacing w:after="0" w:line="240" w:lineRule="auto"/>
        <w:ind w:left="284" w:hanging="284"/>
        <w:rPr>
          <w:rFonts w:cstheme="minorHAnsi"/>
        </w:rPr>
      </w:pPr>
      <w:r w:rsidRPr="00BE5428">
        <w:rPr>
          <w:rFonts w:cstheme="minorHAnsi"/>
        </w:rPr>
        <w:t>Rester dans la communication et la bienveillance ; attention à trop d’outils (ne pas se perdre ; attention à l’activité pour l’activité)</w:t>
      </w:r>
    </w:p>
    <w:p w:rsidR="00E17384" w:rsidRPr="00BE5428" w:rsidRDefault="00E17384" w:rsidP="00BE5428">
      <w:pPr>
        <w:tabs>
          <w:tab w:val="left" w:pos="284"/>
        </w:tabs>
        <w:spacing w:after="0" w:line="240" w:lineRule="auto"/>
        <w:ind w:left="284" w:hanging="284"/>
        <w:rPr>
          <w:rFonts w:cstheme="minorHAnsi"/>
        </w:rPr>
      </w:pPr>
      <w:r w:rsidRPr="00BE5428">
        <w:rPr>
          <w:rFonts w:cstheme="minorHAnsi"/>
        </w:rPr>
        <w:t>Respecter les silences ; insister auprès des stagiaires sur la parole de l’élève ; repérer les signaux ; rester disponibles pour les élèves.</w:t>
      </w:r>
    </w:p>
    <w:p w:rsidR="00E17384" w:rsidRPr="00BE5428" w:rsidRDefault="00E17384" w:rsidP="00BE5428">
      <w:pPr>
        <w:tabs>
          <w:tab w:val="left" w:pos="284"/>
        </w:tabs>
        <w:spacing w:after="0" w:line="240" w:lineRule="auto"/>
        <w:ind w:left="284" w:hanging="284"/>
        <w:rPr>
          <w:rFonts w:cstheme="minorHAnsi"/>
        </w:rPr>
      </w:pPr>
      <w:r w:rsidRPr="00BE5428">
        <w:rPr>
          <w:rFonts w:cstheme="minorHAnsi"/>
        </w:rPr>
        <w:t xml:space="preserve">Il s’agit de situations particulières : séances d’observation d’un stagiaire ; on observe la stagiaire et on est soi-même observé par un évaluateur. </w:t>
      </w:r>
    </w:p>
    <w:p w:rsidR="00BE5428" w:rsidRDefault="00E17384" w:rsidP="00BE5428">
      <w:pPr>
        <w:tabs>
          <w:tab w:val="left" w:pos="284"/>
        </w:tabs>
        <w:spacing w:after="0" w:line="240" w:lineRule="auto"/>
        <w:ind w:left="284" w:hanging="284"/>
        <w:rPr>
          <w:rFonts w:cstheme="minorHAnsi"/>
        </w:rPr>
      </w:pPr>
      <w:r w:rsidRPr="00BE5428">
        <w:rPr>
          <w:rFonts w:cstheme="minorHAnsi"/>
        </w:rPr>
        <w:t>On se sert du réinvestissement à resituer dans d’autres contextes</w:t>
      </w:r>
      <w:r w:rsidR="002171A8" w:rsidRPr="00BE5428">
        <w:rPr>
          <w:rFonts w:cstheme="minorHAnsi"/>
        </w:rPr>
        <w:t xml:space="preserve">. Par exemple, </w:t>
      </w:r>
      <w:r w:rsidRPr="00BE5428">
        <w:rPr>
          <w:rFonts w:cstheme="minorHAnsi"/>
        </w:rPr>
        <w:t>on observe la constitution des groupes laissés autono</w:t>
      </w:r>
      <w:r w:rsidR="00BE5428">
        <w:rPr>
          <w:rFonts w:cstheme="minorHAnsi"/>
        </w:rPr>
        <w:t>mes sur la question du choix de</w:t>
      </w:r>
    </w:p>
    <w:p w:rsidR="00E17384" w:rsidRPr="00BE5428" w:rsidRDefault="00E17384" w:rsidP="00BE5428">
      <w:pPr>
        <w:tabs>
          <w:tab w:val="left" w:pos="284"/>
        </w:tabs>
        <w:spacing w:after="0" w:line="240" w:lineRule="auto"/>
        <w:ind w:left="284" w:hanging="284"/>
        <w:rPr>
          <w:rFonts w:cstheme="minorHAnsi"/>
        </w:rPr>
      </w:pPr>
      <w:r w:rsidRPr="00BE5428">
        <w:rPr>
          <w:rFonts w:cstheme="minorHAnsi"/>
        </w:rPr>
        <w:t>groupe. En général on observe q</w:t>
      </w:r>
      <w:r w:rsidR="002171A8" w:rsidRPr="00BE5428">
        <w:rPr>
          <w:rFonts w:cstheme="minorHAnsi"/>
        </w:rPr>
        <w:t>ue chacun se met par affinités </w:t>
      </w:r>
      <w:r w:rsidRPr="00BE5428">
        <w:rPr>
          <w:rFonts w:cstheme="minorHAnsi"/>
        </w:rPr>
        <w:t xml:space="preserve"> </w:t>
      </w:r>
    </w:p>
    <w:p w:rsidR="00E17384" w:rsidRPr="00BE5428" w:rsidRDefault="00E17384" w:rsidP="00BE5428">
      <w:pPr>
        <w:tabs>
          <w:tab w:val="left" w:pos="284"/>
        </w:tabs>
        <w:spacing w:after="0" w:line="240" w:lineRule="auto"/>
        <w:ind w:left="284" w:hanging="284"/>
        <w:rPr>
          <w:rFonts w:cstheme="minorHAnsi"/>
        </w:rPr>
      </w:pPr>
      <w:r w:rsidRPr="00BE5428">
        <w:rPr>
          <w:rFonts w:cstheme="minorHAnsi"/>
        </w:rPr>
        <w:t xml:space="preserve">Se questionner sur le choix de la stratégie et le pourquoi celle-ci fonctionné ? quel prolongement envisager ? </w:t>
      </w:r>
    </w:p>
    <w:p w:rsidR="00E17384" w:rsidRPr="00BE5428" w:rsidRDefault="00E17384" w:rsidP="00BE5428">
      <w:pPr>
        <w:tabs>
          <w:tab w:val="left" w:pos="284"/>
        </w:tabs>
        <w:spacing w:after="0" w:line="240" w:lineRule="auto"/>
        <w:ind w:left="284" w:hanging="284"/>
        <w:rPr>
          <w:rFonts w:cstheme="minorHAnsi"/>
        </w:rPr>
      </w:pPr>
      <w:r w:rsidRPr="00BE5428">
        <w:rPr>
          <w:rFonts w:cstheme="minorHAnsi"/>
        </w:rPr>
        <w:t>Ce que l’on va regarder : l’écart entre ce qui est prévu et ce qui est réalisé</w:t>
      </w:r>
    </w:p>
    <w:p w:rsidR="00BE5428" w:rsidRDefault="00E17384" w:rsidP="00BE5428">
      <w:pPr>
        <w:tabs>
          <w:tab w:val="left" w:pos="284"/>
        </w:tabs>
        <w:spacing w:after="0" w:line="240" w:lineRule="auto"/>
        <w:ind w:left="284" w:hanging="284"/>
        <w:rPr>
          <w:rFonts w:cstheme="minorHAnsi"/>
        </w:rPr>
      </w:pPr>
      <w:r w:rsidRPr="00BE5428">
        <w:rPr>
          <w:rFonts w:cstheme="minorHAnsi"/>
        </w:rPr>
        <w:t xml:space="preserve">Toute </w:t>
      </w:r>
      <w:r w:rsidR="002171A8" w:rsidRPr="00BE5428">
        <w:rPr>
          <w:rFonts w:cstheme="minorHAnsi"/>
        </w:rPr>
        <w:t>la communication au sens large :  c</w:t>
      </w:r>
      <w:r w:rsidRPr="00BE5428">
        <w:rPr>
          <w:rFonts w:cstheme="minorHAnsi"/>
        </w:rPr>
        <w:t xml:space="preserve">omment les personnes entrent en relation ; la question des imprévus ; comment ont été gérés les incidents ; comment les </w:t>
      </w:r>
    </w:p>
    <w:p w:rsidR="00E17384" w:rsidRPr="00BE5428" w:rsidRDefault="00E17384" w:rsidP="00BE5428">
      <w:pPr>
        <w:tabs>
          <w:tab w:val="left" w:pos="284"/>
        </w:tabs>
        <w:spacing w:after="0" w:line="240" w:lineRule="auto"/>
        <w:ind w:left="284" w:hanging="284"/>
        <w:rPr>
          <w:rFonts w:cstheme="minorHAnsi"/>
        </w:rPr>
      </w:pPr>
      <w:r w:rsidRPr="00BE5428">
        <w:rPr>
          <w:rFonts w:cstheme="minorHAnsi"/>
        </w:rPr>
        <w:t xml:space="preserve">difficultés sont surmontées ; se soucier de ce qui a été appris : trace écrite évaluation ; écart entre ce qui était prévu et ce qui a été appris. </w:t>
      </w:r>
    </w:p>
    <w:p w:rsidR="00BE5428" w:rsidRDefault="00E17384" w:rsidP="00BE5428">
      <w:pPr>
        <w:tabs>
          <w:tab w:val="left" w:pos="284"/>
        </w:tabs>
        <w:spacing w:after="0" w:line="240" w:lineRule="auto"/>
        <w:ind w:left="284" w:hanging="284"/>
        <w:rPr>
          <w:rFonts w:cstheme="minorHAnsi"/>
        </w:rPr>
      </w:pPr>
      <w:r w:rsidRPr="00BE5428">
        <w:rPr>
          <w:rFonts w:cstheme="minorHAnsi"/>
        </w:rPr>
        <w:t>Conseils : s’entrainer avec le stagiaire par exemple (action auprès des élèves ;) observation, l’implicite doit être rendu explicite auprès du stagi</w:t>
      </w:r>
      <w:r w:rsidR="002171A8" w:rsidRPr="00BE5428">
        <w:rPr>
          <w:rFonts w:cstheme="minorHAnsi"/>
        </w:rPr>
        <w:t>aire </w:t>
      </w:r>
      <w:r w:rsidR="00B912E5" w:rsidRPr="00BE5428">
        <w:rPr>
          <w:rFonts w:cstheme="minorHAnsi"/>
        </w:rPr>
        <w:t>; choisir</w:t>
      </w:r>
      <w:r w:rsidR="00BE5428">
        <w:rPr>
          <w:rFonts w:cstheme="minorHAnsi"/>
        </w:rPr>
        <w:t xml:space="preserve"> la situation</w:t>
      </w:r>
    </w:p>
    <w:p w:rsidR="00E17384" w:rsidRPr="00BE5428" w:rsidRDefault="00E17384" w:rsidP="00BE5428">
      <w:pPr>
        <w:tabs>
          <w:tab w:val="left" w:pos="284"/>
        </w:tabs>
        <w:spacing w:after="0" w:line="240" w:lineRule="auto"/>
        <w:ind w:left="284" w:hanging="284"/>
        <w:rPr>
          <w:rFonts w:cstheme="minorHAnsi"/>
        </w:rPr>
      </w:pPr>
      <w:r w:rsidRPr="00BE5428">
        <w:rPr>
          <w:rFonts w:cstheme="minorHAnsi"/>
        </w:rPr>
        <w:t>où l’on se sent le mieux pour le CAFFA</w:t>
      </w:r>
    </w:p>
    <w:p w:rsidR="002171A8" w:rsidRPr="00BE5428" w:rsidRDefault="00E17384" w:rsidP="00BE5428">
      <w:pPr>
        <w:tabs>
          <w:tab w:val="left" w:pos="284"/>
        </w:tabs>
        <w:spacing w:after="0" w:line="240" w:lineRule="auto"/>
        <w:ind w:left="284" w:hanging="284"/>
        <w:rPr>
          <w:rFonts w:cstheme="minorHAnsi"/>
        </w:rPr>
      </w:pPr>
      <w:r w:rsidRPr="00BE5428">
        <w:rPr>
          <w:rFonts w:cstheme="minorHAnsi"/>
        </w:rPr>
        <w:lastRenderedPageBreak/>
        <w:t>Importance d’être sécuri</w:t>
      </w:r>
      <w:r w:rsidR="002171A8" w:rsidRPr="00BE5428">
        <w:rPr>
          <w:rFonts w:cstheme="minorHAnsi"/>
        </w:rPr>
        <w:t xml:space="preserve">sé ; ne pas prendre de risques. </w:t>
      </w:r>
      <w:r w:rsidRPr="00BE5428">
        <w:rPr>
          <w:rFonts w:cstheme="minorHAnsi"/>
        </w:rPr>
        <w:t xml:space="preserve"> </w:t>
      </w:r>
    </w:p>
    <w:p w:rsidR="00E17384" w:rsidRDefault="002171A8" w:rsidP="00BE5428">
      <w:pPr>
        <w:tabs>
          <w:tab w:val="left" w:pos="284"/>
        </w:tabs>
        <w:spacing w:after="0" w:line="240" w:lineRule="auto"/>
        <w:rPr>
          <w:rFonts w:cstheme="minorHAnsi"/>
        </w:rPr>
      </w:pPr>
      <w:r w:rsidRPr="00BE5428">
        <w:rPr>
          <w:rFonts w:cstheme="minorHAnsi"/>
        </w:rPr>
        <w:t>L’envie de bien faire, de réussir amène un enrichissement et conduit à</w:t>
      </w:r>
      <w:r w:rsidR="00E17384" w:rsidRPr="00BE5428">
        <w:rPr>
          <w:rFonts w:cstheme="minorHAnsi"/>
        </w:rPr>
        <w:t xml:space="preserve"> une évolution professionnelle</w:t>
      </w:r>
      <w:r w:rsidR="00BE5428">
        <w:rPr>
          <w:rFonts w:cstheme="minorHAnsi"/>
        </w:rPr>
        <w:t>.</w:t>
      </w:r>
    </w:p>
    <w:sectPr w:rsidR="00E17384" w:rsidSect="00BE5428">
      <w:footerReference w:type="default" r:id="rId8"/>
      <w:pgSz w:w="16838" w:h="11906" w:orient="landscape"/>
      <w:pgMar w:top="142" w:right="56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41" w:rsidRDefault="002D4841" w:rsidP="002128F1">
      <w:pPr>
        <w:spacing w:after="0" w:line="240" w:lineRule="auto"/>
      </w:pPr>
      <w:r>
        <w:separator/>
      </w:r>
    </w:p>
  </w:endnote>
  <w:endnote w:type="continuationSeparator" w:id="0">
    <w:p w:rsidR="002D4841" w:rsidRDefault="002D4841" w:rsidP="0021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95533"/>
      <w:docPartObj>
        <w:docPartGallery w:val="Page Numbers (Bottom of Page)"/>
        <w:docPartUnique/>
      </w:docPartObj>
    </w:sdtPr>
    <w:sdtEndPr/>
    <w:sdtContent>
      <w:p w:rsidR="002128F1" w:rsidRDefault="002128F1">
        <w:pPr>
          <w:pStyle w:val="Pieddepage"/>
        </w:pPr>
        <w:r>
          <w:fldChar w:fldCharType="begin"/>
        </w:r>
        <w:r>
          <w:instrText>PAGE   \* MERGEFORMAT</w:instrText>
        </w:r>
        <w:r>
          <w:fldChar w:fldCharType="separate"/>
        </w:r>
        <w:r w:rsidR="007B7F42">
          <w:rPr>
            <w:noProof/>
          </w:rPr>
          <w:t>1</w:t>
        </w:r>
        <w:r>
          <w:fldChar w:fldCharType="end"/>
        </w:r>
      </w:p>
    </w:sdtContent>
  </w:sdt>
  <w:p w:rsidR="002128F1" w:rsidRDefault="002128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41" w:rsidRDefault="002D4841" w:rsidP="002128F1">
      <w:pPr>
        <w:spacing w:after="0" w:line="240" w:lineRule="auto"/>
      </w:pPr>
      <w:r>
        <w:separator/>
      </w:r>
    </w:p>
  </w:footnote>
  <w:footnote w:type="continuationSeparator" w:id="0">
    <w:p w:rsidR="002D4841" w:rsidRDefault="002D4841" w:rsidP="0021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CD3"/>
    <w:multiLevelType w:val="hybridMultilevel"/>
    <w:tmpl w:val="F80A3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E67C1"/>
    <w:multiLevelType w:val="hybridMultilevel"/>
    <w:tmpl w:val="6060C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E3419"/>
    <w:multiLevelType w:val="hybridMultilevel"/>
    <w:tmpl w:val="27EAC9C2"/>
    <w:lvl w:ilvl="0" w:tplc="E41462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EC5F80"/>
    <w:multiLevelType w:val="hybridMultilevel"/>
    <w:tmpl w:val="8A649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7C144E"/>
    <w:multiLevelType w:val="hybridMultilevel"/>
    <w:tmpl w:val="67B87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D03576"/>
    <w:multiLevelType w:val="hybridMultilevel"/>
    <w:tmpl w:val="8D989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F9"/>
    <w:rsid w:val="00035F79"/>
    <w:rsid w:val="000477B2"/>
    <w:rsid w:val="000547DB"/>
    <w:rsid w:val="00055FFC"/>
    <w:rsid w:val="000A579C"/>
    <w:rsid w:val="000A59BD"/>
    <w:rsid w:val="00124A39"/>
    <w:rsid w:val="001B7CB0"/>
    <w:rsid w:val="001C7AF9"/>
    <w:rsid w:val="001D3829"/>
    <w:rsid w:val="002128F1"/>
    <w:rsid w:val="002171A8"/>
    <w:rsid w:val="002263FC"/>
    <w:rsid w:val="00266A69"/>
    <w:rsid w:val="00281080"/>
    <w:rsid w:val="002A7C6B"/>
    <w:rsid w:val="002D4841"/>
    <w:rsid w:val="002F5B47"/>
    <w:rsid w:val="00306EE0"/>
    <w:rsid w:val="003A1619"/>
    <w:rsid w:val="003F1D5B"/>
    <w:rsid w:val="004410E1"/>
    <w:rsid w:val="004748E9"/>
    <w:rsid w:val="004816D2"/>
    <w:rsid w:val="004A64DE"/>
    <w:rsid w:val="004A6F1D"/>
    <w:rsid w:val="004E7C3D"/>
    <w:rsid w:val="004F5C7C"/>
    <w:rsid w:val="005049D9"/>
    <w:rsid w:val="005E7E8B"/>
    <w:rsid w:val="00656E6C"/>
    <w:rsid w:val="006906BC"/>
    <w:rsid w:val="007477A5"/>
    <w:rsid w:val="007906A3"/>
    <w:rsid w:val="007B7F42"/>
    <w:rsid w:val="007C1333"/>
    <w:rsid w:val="007C7B63"/>
    <w:rsid w:val="00866BD9"/>
    <w:rsid w:val="008A6BBB"/>
    <w:rsid w:val="008F63C1"/>
    <w:rsid w:val="00901CE3"/>
    <w:rsid w:val="00920312"/>
    <w:rsid w:val="009633EE"/>
    <w:rsid w:val="00975393"/>
    <w:rsid w:val="009A509F"/>
    <w:rsid w:val="009C4E3E"/>
    <w:rsid w:val="00A41640"/>
    <w:rsid w:val="00A45D2F"/>
    <w:rsid w:val="00A904B4"/>
    <w:rsid w:val="00A972D2"/>
    <w:rsid w:val="00AE4A45"/>
    <w:rsid w:val="00B02B2B"/>
    <w:rsid w:val="00B0504A"/>
    <w:rsid w:val="00B55970"/>
    <w:rsid w:val="00B912E5"/>
    <w:rsid w:val="00BA0BB6"/>
    <w:rsid w:val="00BA4A13"/>
    <w:rsid w:val="00BD0484"/>
    <w:rsid w:val="00BE4145"/>
    <w:rsid w:val="00BE5428"/>
    <w:rsid w:val="00C142CB"/>
    <w:rsid w:val="00C45B36"/>
    <w:rsid w:val="00C635E7"/>
    <w:rsid w:val="00CC1550"/>
    <w:rsid w:val="00D1053D"/>
    <w:rsid w:val="00D27971"/>
    <w:rsid w:val="00D56998"/>
    <w:rsid w:val="00D83525"/>
    <w:rsid w:val="00D97D95"/>
    <w:rsid w:val="00DD7136"/>
    <w:rsid w:val="00E04546"/>
    <w:rsid w:val="00E17384"/>
    <w:rsid w:val="00E32809"/>
    <w:rsid w:val="00E534DB"/>
    <w:rsid w:val="00E918FA"/>
    <w:rsid w:val="00E92974"/>
    <w:rsid w:val="00E96A59"/>
    <w:rsid w:val="00EA7FCB"/>
    <w:rsid w:val="00EB11F6"/>
    <w:rsid w:val="00ED08A6"/>
    <w:rsid w:val="00F41353"/>
    <w:rsid w:val="00F87B84"/>
    <w:rsid w:val="00FA1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AAE4"/>
  <w15:chartTrackingRefBased/>
  <w15:docId w15:val="{8AF72114-EFE7-4086-BE80-20258013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7FCB"/>
    <w:pPr>
      <w:ind w:left="720"/>
      <w:contextualSpacing/>
    </w:pPr>
  </w:style>
  <w:style w:type="character" w:styleId="Marquedecommentaire">
    <w:name w:val="annotation reference"/>
    <w:basedOn w:val="Policepardfaut"/>
    <w:uiPriority w:val="99"/>
    <w:semiHidden/>
    <w:unhideWhenUsed/>
    <w:rsid w:val="004A6F1D"/>
    <w:rPr>
      <w:sz w:val="16"/>
      <w:szCs w:val="16"/>
    </w:rPr>
  </w:style>
  <w:style w:type="paragraph" w:styleId="Commentaire">
    <w:name w:val="annotation text"/>
    <w:basedOn w:val="Normal"/>
    <w:link w:val="CommentaireCar"/>
    <w:uiPriority w:val="99"/>
    <w:semiHidden/>
    <w:unhideWhenUsed/>
    <w:rsid w:val="004A6F1D"/>
    <w:pPr>
      <w:spacing w:line="240" w:lineRule="auto"/>
    </w:pPr>
    <w:rPr>
      <w:sz w:val="20"/>
      <w:szCs w:val="20"/>
    </w:rPr>
  </w:style>
  <w:style w:type="character" w:customStyle="1" w:styleId="CommentaireCar">
    <w:name w:val="Commentaire Car"/>
    <w:basedOn w:val="Policepardfaut"/>
    <w:link w:val="Commentaire"/>
    <w:uiPriority w:val="99"/>
    <w:semiHidden/>
    <w:rsid w:val="004A6F1D"/>
    <w:rPr>
      <w:sz w:val="20"/>
      <w:szCs w:val="20"/>
    </w:rPr>
  </w:style>
  <w:style w:type="paragraph" w:styleId="Objetducommentaire">
    <w:name w:val="annotation subject"/>
    <w:basedOn w:val="Commentaire"/>
    <w:next w:val="Commentaire"/>
    <w:link w:val="ObjetducommentaireCar"/>
    <w:uiPriority w:val="99"/>
    <w:semiHidden/>
    <w:unhideWhenUsed/>
    <w:rsid w:val="004A6F1D"/>
    <w:rPr>
      <w:b/>
      <w:bCs/>
    </w:rPr>
  </w:style>
  <w:style w:type="character" w:customStyle="1" w:styleId="ObjetducommentaireCar">
    <w:name w:val="Objet du commentaire Car"/>
    <w:basedOn w:val="CommentaireCar"/>
    <w:link w:val="Objetducommentaire"/>
    <w:uiPriority w:val="99"/>
    <w:semiHidden/>
    <w:rsid w:val="004A6F1D"/>
    <w:rPr>
      <w:b/>
      <w:bCs/>
      <w:sz w:val="20"/>
      <w:szCs w:val="20"/>
    </w:rPr>
  </w:style>
  <w:style w:type="paragraph" w:styleId="Textedebulles">
    <w:name w:val="Balloon Text"/>
    <w:basedOn w:val="Normal"/>
    <w:link w:val="TextedebullesCar"/>
    <w:uiPriority w:val="99"/>
    <w:semiHidden/>
    <w:unhideWhenUsed/>
    <w:rsid w:val="004A6F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F1D"/>
    <w:rPr>
      <w:rFonts w:ascii="Segoe UI" w:hAnsi="Segoe UI" w:cs="Segoe UI"/>
      <w:sz w:val="18"/>
      <w:szCs w:val="18"/>
    </w:rPr>
  </w:style>
  <w:style w:type="paragraph" w:styleId="En-tte">
    <w:name w:val="header"/>
    <w:basedOn w:val="Normal"/>
    <w:link w:val="En-tteCar"/>
    <w:uiPriority w:val="99"/>
    <w:unhideWhenUsed/>
    <w:rsid w:val="002128F1"/>
    <w:pPr>
      <w:tabs>
        <w:tab w:val="center" w:pos="4536"/>
        <w:tab w:val="right" w:pos="9072"/>
      </w:tabs>
      <w:spacing w:after="0" w:line="240" w:lineRule="auto"/>
    </w:pPr>
  </w:style>
  <w:style w:type="character" w:customStyle="1" w:styleId="En-tteCar">
    <w:name w:val="En-tête Car"/>
    <w:basedOn w:val="Policepardfaut"/>
    <w:link w:val="En-tte"/>
    <w:uiPriority w:val="99"/>
    <w:rsid w:val="002128F1"/>
  </w:style>
  <w:style w:type="paragraph" w:styleId="Pieddepage">
    <w:name w:val="footer"/>
    <w:basedOn w:val="Normal"/>
    <w:link w:val="PieddepageCar"/>
    <w:uiPriority w:val="99"/>
    <w:unhideWhenUsed/>
    <w:rsid w:val="002128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894A-DF22-4BAB-B80B-B0DAF835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13271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MOARI LUCYNA</dc:creator>
  <cp:keywords/>
  <dc:description/>
  <cp:lastModifiedBy>MOARI LUCYNA</cp:lastModifiedBy>
  <cp:revision>2</cp:revision>
  <dcterms:created xsi:type="dcterms:W3CDTF">2022-06-12T18:30:00Z</dcterms:created>
  <dcterms:modified xsi:type="dcterms:W3CDTF">2022-06-12T18:30:00Z</dcterms:modified>
</cp:coreProperties>
</file>