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1A0" w:rsidRDefault="000321A0" w:rsidP="000321A0">
      <w:pPr>
        <w:pStyle w:val="Titre1"/>
      </w:pPr>
      <w:r>
        <w:t>NOM Prénom : _________________________</w:t>
      </w:r>
    </w:p>
    <w:p w:rsidR="00157959" w:rsidRPr="00E1442C" w:rsidRDefault="0019242C" w:rsidP="00E1442C">
      <w:pPr>
        <w:pStyle w:val="Titre1"/>
        <w:jc w:val="center"/>
      </w:pPr>
      <w:r w:rsidRPr="00E1442C">
        <w:t>Grille d’évaluation des assistants d’éducation</w:t>
      </w:r>
    </w:p>
    <w:p w:rsidR="00157959" w:rsidRDefault="0019242C" w:rsidP="00E1442C">
      <w:pPr>
        <w:jc w:val="center"/>
      </w:pPr>
      <w:r w:rsidRPr="00E1442C">
        <w:rPr>
          <w:sz w:val="28"/>
          <w:szCs w:val="28"/>
        </w:rPr>
        <w:t>Établie selon les items définis dans l'arrêté du 27 décembre 2024</w:t>
      </w:r>
      <w:r>
        <w:br/>
      </w:r>
    </w:p>
    <w:p w:rsidR="00157959" w:rsidRDefault="0019242C">
      <w:r>
        <w:t>L’assistant d’éducation peut s’</w:t>
      </w:r>
      <w:proofErr w:type="spellStart"/>
      <w:r>
        <w:t>autoévaluer</w:t>
      </w:r>
      <w:proofErr w:type="spellEnd"/>
      <w:r>
        <w:t xml:space="preserve"> selon trois niveaux :</w:t>
      </w:r>
      <w:r>
        <w:br/>
        <w:t>- Niveau 1 : Maîtrise insuffisante</w:t>
      </w:r>
      <w:r w:rsidR="000321A0">
        <w:t xml:space="preserve">, </w:t>
      </w:r>
      <w:r>
        <w:t xml:space="preserve"> Niveau 2 : Maîtrise satisfaisante</w:t>
      </w:r>
      <w:r w:rsidR="000321A0">
        <w:t>,</w:t>
      </w:r>
      <w:r>
        <w:t xml:space="preserve"> </w:t>
      </w:r>
      <w:r w:rsidR="00E1442C">
        <w:t>Niveau 3 : Maîtrise affirmée</w:t>
      </w:r>
    </w:p>
    <w:p w:rsidR="00157959" w:rsidRDefault="0019242C">
      <w:pPr>
        <w:pStyle w:val="Titre2"/>
      </w:pPr>
      <w:r>
        <w:t>1. Compétences professionnelles et technicité</w:t>
      </w:r>
    </w:p>
    <w:tbl>
      <w:tblPr>
        <w:tblStyle w:val="Grilledutableau"/>
        <w:tblW w:w="11057" w:type="dxa"/>
        <w:tblInd w:w="-743" w:type="dxa"/>
        <w:tblLayout w:type="fixed"/>
        <w:tblLook w:val="04A0"/>
      </w:tblPr>
      <w:tblGrid>
        <w:gridCol w:w="1775"/>
        <w:gridCol w:w="1908"/>
        <w:gridCol w:w="2980"/>
        <w:gridCol w:w="1791"/>
        <w:gridCol w:w="2603"/>
      </w:tblGrid>
      <w:tr w:rsidR="00B247F0" w:rsidTr="00833AF4">
        <w:tc>
          <w:tcPr>
            <w:tcW w:w="1775" w:type="dxa"/>
          </w:tcPr>
          <w:p w:rsidR="00B247F0" w:rsidRDefault="00B247F0">
            <w:r>
              <w:t xml:space="preserve">Item </w:t>
            </w:r>
            <w:r w:rsidRPr="00B247F0">
              <w:t>évalué</w:t>
            </w:r>
          </w:p>
        </w:tc>
        <w:tc>
          <w:tcPr>
            <w:tcW w:w="1908" w:type="dxa"/>
          </w:tcPr>
          <w:p w:rsidR="00B247F0" w:rsidRDefault="00B247F0">
            <w:r>
              <w:t xml:space="preserve">Conditions de </w:t>
            </w:r>
            <w:r w:rsidRPr="00B247F0">
              <w:t>repérage</w:t>
            </w:r>
          </w:p>
        </w:tc>
        <w:tc>
          <w:tcPr>
            <w:tcW w:w="2980" w:type="dxa"/>
          </w:tcPr>
          <w:p w:rsidR="00B247F0" w:rsidRDefault="00B247F0">
            <w:r>
              <w:t>Exemples types</w:t>
            </w:r>
          </w:p>
        </w:tc>
        <w:tc>
          <w:tcPr>
            <w:tcW w:w="1791" w:type="dxa"/>
          </w:tcPr>
          <w:p w:rsidR="00B247F0" w:rsidRDefault="00B247F0">
            <w:r>
              <w:t>Autoévaluation (1-2-3)</w:t>
            </w:r>
          </w:p>
        </w:tc>
        <w:tc>
          <w:tcPr>
            <w:tcW w:w="2603" w:type="dxa"/>
          </w:tcPr>
          <w:p w:rsidR="00B247F0" w:rsidRDefault="00B247F0">
            <w:r>
              <w:t>Commentaires</w:t>
            </w:r>
          </w:p>
        </w:tc>
      </w:tr>
      <w:tr w:rsidR="00B247F0" w:rsidTr="00833AF4">
        <w:tc>
          <w:tcPr>
            <w:tcW w:w="1775" w:type="dxa"/>
          </w:tcPr>
          <w:p w:rsidR="00B247F0" w:rsidRDefault="00B247F0">
            <w:r>
              <w:t>Maîtrise technique des fonctions exercées</w:t>
            </w:r>
          </w:p>
        </w:tc>
        <w:tc>
          <w:tcPr>
            <w:tcW w:w="1908" w:type="dxa"/>
          </w:tcPr>
          <w:p w:rsidR="00B247F0" w:rsidRDefault="00B247F0" w:rsidP="000321A0">
            <w:r>
              <w:t>VS1</w:t>
            </w:r>
            <w:r>
              <w:br/>
              <w:t>VS2</w:t>
            </w:r>
            <w:r>
              <w:br/>
              <w:t>Gestion</w:t>
            </w:r>
            <w:r w:rsidR="000321A0">
              <w:t xml:space="preserve"> quotidienne</w:t>
            </w:r>
          </w:p>
        </w:tc>
        <w:tc>
          <w:tcPr>
            <w:tcW w:w="2980" w:type="dxa"/>
          </w:tcPr>
          <w:p w:rsidR="00B247F0" w:rsidRDefault="00B247F0">
            <w:r>
              <w:t>Applique correctement les procédures de gestion des absences, surveillance, accueil, etc.</w:t>
            </w:r>
          </w:p>
        </w:tc>
        <w:tc>
          <w:tcPr>
            <w:tcW w:w="1791" w:type="dxa"/>
          </w:tcPr>
          <w:p w:rsidR="00B247F0" w:rsidRDefault="00B247F0"/>
        </w:tc>
        <w:tc>
          <w:tcPr>
            <w:tcW w:w="2603" w:type="dxa"/>
          </w:tcPr>
          <w:p w:rsidR="00B247F0" w:rsidRDefault="00B247F0"/>
        </w:tc>
      </w:tr>
      <w:tr w:rsidR="00B247F0" w:rsidTr="00833AF4">
        <w:tc>
          <w:tcPr>
            <w:tcW w:w="1775" w:type="dxa"/>
          </w:tcPr>
          <w:p w:rsidR="00B247F0" w:rsidRDefault="00B247F0">
            <w:r>
              <w:t>Implication dans l’actualisation de ses connaissances</w:t>
            </w:r>
          </w:p>
        </w:tc>
        <w:tc>
          <w:tcPr>
            <w:tcW w:w="1908" w:type="dxa"/>
          </w:tcPr>
          <w:p w:rsidR="00B247F0" w:rsidRDefault="00B247F0">
            <w:r>
              <w:t>Participation à des formations ou auto-formation</w:t>
            </w:r>
          </w:p>
        </w:tc>
        <w:tc>
          <w:tcPr>
            <w:tcW w:w="2980" w:type="dxa"/>
          </w:tcPr>
          <w:p w:rsidR="00B247F0" w:rsidRDefault="00B247F0" w:rsidP="00A62E82">
            <w:r>
              <w:t xml:space="preserve">Suit des formations internes / lit la documentation </w:t>
            </w:r>
            <w:r w:rsidR="00A62E82">
              <w:t>p</w:t>
            </w:r>
            <w:r>
              <w:t>rofessionnelle</w:t>
            </w:r>
          </w:p>
        </w:tc>
        <w:tc>
          <w:tcPr>
            <w:tcW w:w="1791" w:type="dxa"/>
          </w:tcPr>
          <w:p w:rsidR="00B247F0" w:rsidRDefault="00B247F0"/>
        </w:tc>
        <w:tc>
          <w:tcPr>
            <w:tcW w:w="2603" w:type="dxa"/>
          </w:tcPr>
          <w:p w:rsidR="00B247F0" w:rsidRDefault="00B247F0"/>
        </w:tc>
      </w:tr>
      <w:tr w:rsidR="00B247F0" w:rsidTr="00833AF4">
        <w:tc>
          <w:tcPr>
            <w:tcW w:w="1775" w:type="dxa"/>
          </w:tcPr>
          <w:p w:rsidR="00B247F0" w:rsidRDefault="00B247F0">
            <w:r>
              <w:t>Connaissance de l’environnement professionnel</w:t>
            </w:r>
          </w:p>
        </w:tc>
        <w:tc>
          <w:tcPr>
            <w:tcW w:w="1908" w:type="dxa"/>
          </w:tcPr>
          <w:p w:rsidR="00B247F0" w:rsidRDefault="00B247F0">
            <w:r>
              <w:t>VS1</w:t>
            </w:r>
          </w:p>
          <w:p w:rsidR="00B247F0" w:rsidRDefault="00A62E82">
            <w:r>
              <w:t>A</w:t>
            </w:r>
            <w:r w:rsidR="00B247F0">
              <w:t>ED référent</w:t>
            </w:r>
          </w:p>
          <w:p w:rsidR="000321A0" w:rsidRDefault="000321A0">
            <w:r>
              <w:t>Gestion quotidienne</w:t>
            </w:r>
          </w:p>
        </w:tc>
        <w:tc>
          <w:tcPr>
            <w:tcW w:w="2980" w:type="dxa"/>
          </w:tcPr>
          <w:p w:rsidR="00B247F0" w:rsidRDefault="00B247F0">
            <w:r>
              <w:t>Identifie les interlocuteurs et leur rôle dans la structure</w:t>
            </w:r>
          </w:p>
          <w:p w:rsidR="00B247F0" w:rsidRDefault="00B247F0">
            <w:r>
              <w:t xml:space="preserve">Fait le relais auprès des personnels concerné par une </w:t>
            </w:r>
            <w:r w:rsidRPr="00B247F0">
              <w:t>problématique</w:t>
            </w:r>
          </w:p>
        </w:tc>
        <w:tc>
          <w:tcPr>
            <w:tcW w:w="1791" w:type="dxa"/>
          </w:tcPr>
          <w:p w:rsidR="00B247F0" w:rsidRDefault="00B247F0"/>
        </w:tc>
        <w:tc>
          <w:tcPr>
            <w:tcW w:w="2603" w:type="dxa"/>
          </w:tcPr>
          <w:p w:rsidR="00B247F0" w:rsidRDefault="00B247F0"/>
        </w:tc>
      </w:tr>
      <w:tr w:rsidR="00B247F0" w:rsidTr="00833AF4">
        <w:tc>
          <w:tcPr>
            <w:tcW w:w="1775" w:type="dxa"/>
          </w:tcPr>
          <w:p w:rsidR="00B247F0" w:rsidRDefault="00A62E82">
            <w:r>
              <w:t>Capacité d’observation et d’anticipation</w:t>
            </w:r>
          </w:p>
        </w:tc>
        <w:tc>
          <w:tcPr>
            <w:tcW w:w="1908" w:type="dxa"/>
          </w:tcPr>
          <w:p w:rsidR="00B247F0" w:rsidRDefault="00B247F0">
            <w:r>
              <w:t>Comportement en situation</w:t>
            </w:r>
          </w:p>
          <w:p w:rsidR="00A62E82" w:rsidRDefault="00A62E82">
            <w:r>
              <w:t>Gestion des absences</w:t>
            </w:r>
          </w:p>
        </w:tc>
        <w:tc>
          <w:tcPr>
            <w:tcW w:w="2980" w:type="dxa"/>
          </w:tcPr>
          <w:p w:rsidR="00B247F0" w:rsidRDefault="00B247F0">
            <w:r>
              <w:t>Repère les signes annonciateurs d’un conflit ou d’un absentéisme récurrent</w:t>
            </w:r>
            <w:r w:rsidR="00A62E82">
              <w:br/>
              <w:t>Transmission d’informations auprès des CPE</w:t>
            </w:r>
          </w:p>
          <w:p w:rsidR="00A62E82" w:rsidRDefault="00A62E82">
            <w:r>
              <w:t>Prise d’initiative</w:t>
            </w:r>
          </w:p>
        </w:tc>
        <w:tc>
          <w:tcPr>
            <w:tcW w:w="1791" w:type="dxa"/>
          </w:tcPr>
          <w:p w:rsidR="00B247F0" w:rsidRDefault="00B247F0"/>
        </w:tc>
        <w:tc>
          <w:tcPr>
            <w:tcW w:w="2603" w:type="dxa"/>
          </w:tcPr>
          <w:p w:rsidR="00B247F0" w:rsidRDefault="00B247F0"/>
        </w:tc>
      </w:tr>
      <w:tr w:rsidR="00B247F0" w:rsidTr="00833AF4">
        <w:tc>
          <w:tcPr>
            <w:tcW w:w="1775" w:type="dxa"/>
          </w:tcPr>
          <w:p w:rsidR="00B247F0" w:rsidRDefault="00A62E82">
            <w:r>
              <w:t>Qualités d’expression écrite</w:t>
            </w:r>
          </w:p>
        </w:tc>
        <w:tc>
          <w:tcPr>
            <w:tcW w:w="1908" w:type="dxa"/>
          </w:tcPr>
          <w:p w:rsidR="00B247F0" w:rsidRDefault="00A62E82">
            <w:r>
              <w:t>Rédaction appréciations</w:t>
            </w:r>
          </w:p>
          <w:p w:rsidR="00A62E82" w:rsidRDefault="00A62E82">
            <w:r>
              <w:t>Communication écrite</w:t>
            </w:r>
          </w:p>
        </w:tc>
        <w:tc>
          <w:tcPr>
            <w:tcW w:w="2980" w:type="dxa"/>
          </w:tcPr>
          <w:p w:rsidR="00B247F0" w:rsidRDefault="00B247F0">
            <w:r>
              <w:t>Rédige un compte-rendu clair et structuré</w:t>
            </w:r>
          </w:p>
        </w:tc>
        <w:tc>
          <w:tcPr>
            <w:tcW w:w="1791" w:type="dxa"/>
          </w:tcPr>
          <w:p w:rsidR="00B247F0" w:rsidRDefault="00B247F0"/>
        </w:tc>
        <w:tc>
          <w:tcPr>
            <w:tcW w:w="2603" w:type="dxa"/>
          </w:tcPr>
          <w:p w:rsidR="00B247F0" w:rsidRDefault="00B247F0"/>
        </w:tc>
      </w:tr>
      <w:tr w:rsidR="00B247F0" w:rsidTr="00833AF4">
        <w:tc>
          <w:tcPr>
            <w:tcW w:w="1775" w:type="dxa"/>
          </w:tcPr>
          <w:p w:rsidR="00B247F0" w:rsidRDefault="00A62E82">
            <w:r>
              <w:t>Qualités d’expression orale</w:t>
            </w:r>
          </w:p>
        </w:tc>
        <w:tc>
          <w:tcPr>
            <w:tcW w:w="1908" w:type="dxa"/>
          </w:tcPr>
          <w:p w:rsidR="00B247F0" w:rsidRDefault="00A62E82">
            <w:r>
              <w:t>Communication envers les élèves</w:t>
            </w:r>
          </w:p>
          <w:p w:rsidR="00A62E82" w:rsidRDefault="00A62E82">
            <w:r>
              <w:t xml:space="preserve">Communication envers les parents </w:t>
            </w:r>
          </w:p>
          <w:p w:rsidR="00A62E82" w:rsidRDefault="00A62E82">
            <w:r>
              <w:t>Communication auprès des autres personnels</w:t>
            </w:r>
          </w:p>
        </w:tc>
        <w:tc>
          <w:tcPr>
            <w:tcW w:w="2980" w:type="dxa"/>
          </w:tcPr>
          <w:p w:rsidR="00A62E82" w:rsidRDefault="00B247F0">
            <w:r>
              <w:t xml:space="preserve">S’exprime avec clarté </w:t>
            </w:r>
          </w:p>
          <w:p w:rsidR="00B247F0" w:rsidRDefault="00A62E82" w:rsidP="00A62E82">
            <w:r>
              <w:t>M</w:t>
            </w:r>
            <w:r w:rsidR="00B247F0">
              <w:t>aîtrise son ton</w:t>
            </w:r>
          </w:p>
          <w:p w:rsidR="00A62E82" w:rsidRDefault="00A62E82" w:rsidP="00A62E82">
            <w:r>
              <w:t xml:space="preserve">Utilise un discours </w:t>
            </w:r>
            <w:r w:rsidR="00E1442C">
              <w:t>constructif auprès des élèves</w:t>
            </w:r>
          </w:p>
        </w:tc>
        <w:tc>
          <w:tcPr>
            <w:tcW w:w="1791" w:type="dxa"/>
          </w:tcPr>
          <w:p w:rsidR="00B247F0" w:rsidRDefault="00B247F0"/>
        </w:tc>
        <w:tc>
          <w:tcPr>
            <w:tcW w:w="2603" w:type="dxa"/>
          </w:tcPr>
          <w:p w:rsidR="00B247F0" w:rsidRDefault="00B247F0"/>
        </w:tc>
      </w:tr>
      <w:tr w:rsidR="00B247F0" w:rsidTr="00833AF4">
        <w:tc>
          <w:tcPr>
            <w:tcW w:w="1775" w:type="dxa"/>
          </w:tcPr>
          <w:p w:rsidR="00B247F0" w:rsidRDefault="00E1442C">
            <w:r>
              <w:t>Utilisation des outils numériques</w:t>
            </w:r>
          </w:p>
        </w:tc>
        <w:tc>
          <w:tcPr>
            <w:tcW w:w="1908" w:type="dxa"/>
          </w:tcPr>
          <w:p w:rsidR="00B247F0" w:rsidRDefault="00E1442C">
            <w:r>
              <w:t>Maîtrise informatique</w:t>
            </w:r>
          </w:p>
        </w:tc>
        <w:tc>
          <w:tcPr>
            <w:tcW w:w="2980" w:type="dxa"/>
          </w:tcPr>
          <w:p w:rsidR="00B247F0" w:rsidRDefault="00B247F0" w:rsidP="00E1442C">
            <w:r>
              <w:t xml:space="preserve">Maîtrise de </w:t>
            </w:r>
            <w:proofErr w:type="spellStart"/>
            <w:r>
              <w:t>Pronote</w:t>
            </w:r>
            <w:proofErr w:type="spellEnd"/>
            <w:r>
              <w:t>, messagerie, outils collaboratifs</w:t>
            </w:r>
            <w:r w:rsidR="00E1442C">
              <w:t xml:space="preserve"> notamment NUAGE</w:t>
            </w:r>
          </w:p>
        </w:tc>
        <w:tc>
          <w:tcPr>
            <w:tcW w:w="1791" w:type="dxa"/>
          </w:tcPr>
          <w:p w:rsidR="00B247F0" w:rsidRDefault="00B247F0"/>
        </w:tc>
        <w:tc>
          <w:tcPr>
            <w:tcW w:w="2603" w:type="dxa"/>
          </w:tcPr>
          <w:p w:rsidR="00B247F0" w:rsidRDefault="00B247F0"/>
        </w:tc>
      </w:tr>
    </w:tbl>
    <w:p w:rsidR="00157959" w:rsidRDefault="0019242C">
      <w:pPr>
        <w:pStyle w:val="Titre2"/>
      </w:pPr>
      <w:r>
        <w:lastRenderedPageBreak/>
        <w:t>2. Contribution à l’activité du service</w:t>
      </w:r>
    </w:p>
    <w:tbl>
      <w:tblPr>
        <w:tblStyle w:val="Grilledutableau"/>
        <w:tblW w:w="11199" w:type="dxa"/>
        <w:tblInd w:w="-743" w:type="dxa"/>
        <w:tblLook w:val="04A0"/>
      </w:tblPr>
      <w:tblGrid>
        <w:gridCol w:w="2127"/>
        <w:gridCol w:w="2151"/>
        <w:gridCol w:w="2810"/>
        <w:gridCol w:w="1701"/>
        <w:gridCol w:w="2410"/>
      </w:tblGrid>
      <w:tr w:rsidR="00157959" w:rsidTr="00833AF4">
        <w:tc>
          <w:tcPr>
            <w:tcW w:w="2127" w:type="dxa"/>
          </w:tcPr>
          <w:p w:rsidR="00157959" w:rsidRDefault="00E1442C">
            <w:r>
              <w:t>Item évalué</w:t>
            </w:r>
          </w:p>
        </w:tc>
        <w:tc>
          <w:tcPr>
            <w:tcW w:w="2151" w:type="dxa"/>
          </w:tcPr>
          <w:p w:rsidR="00157959" w:rsidRDefault="009D7420">
            <w:r>
              <w:t>Conditions de repérage</w:t>
            </w:r>
          </w:p>
        </w:tc>
        <w:tc>
          <w:tcPr>
            <w:tcW w:w="2810" w:type="dxa"/>
          </w:tcPr>
          <w:p w:rsidR="00157959" w:rsidRDefault="0019242C">
            <w:r>
              <w:t>Exemples types</w:t>
            </w:r>
          </w:p>
        </w:tc>
        <w:tc>
          <w:tcPr>
            <w:tcW w:w="1701" w:type="dxa"/>
          </w:tcPr>
          <w:p w:rsidR="00157959" w:rsidRDefault="0019242C">
            <w:r>
              <w:t>Autoévaluation (1-2-3)</w:t>
            </w:r>
          </w:p>
        </w:tc>
        <w:tc>
          <w:tcPr>
            <w:tcW w:w="2410" w:type="dxa"/>
          </w:tcPr>
          <w:p w:rsidR="00157959" w:rsidRDefault="0019242C">
            <w:r>
              <w:t>Commentaires</w:t>
            </w:r>
          </w:p>
        </w:tc>
      </w:tr>
      <w:tr w:rsidR="00157959" w:rsidTr="00833AF4">
        <w:tc>
          <w:tcPr>
            <w:tcW w:w="2127" w:type="dxa"/>
          </w:tcPr>
          <w:p w:rsidR="00157959" w:rsidRDefault="00833AF4">
            <w:r>
              <w:t>Partager les informations, transférer et rendre compte</w:t>
            </w:r>
          </w:p>
        </w:tc>
        <w:tc>
          <w:tcPr>
            <w:tcW w:w="2151" w:type="dxa"/>
          </w:tcPr>
          <w:p w:rsidR="00157959" w:rsidRDefault="008C60B2" w:rsidP="008C60B2">
            <w:r>
              <w:t>Transmission des informations</w:t>
            </w:r>
            <w:r w:rsidR="000B52AD">
              <w:br/>
            </w:r>
            <w:r>
              <w:t xml:space="preserve">Lien </w:t>
            </w:r>
            <w:r w:rsidR="000B52AD">
              <w:t>en tant qu’AED référent</w:t>
            </w:r>
            <w:r w:rsidR="00833AF4">
              <w:t xml:space="preserve"> </w:t>
            </w:r>
          </w:p>
        </w:tc>
        <w:tc>
          <w:tcPr>
            <w:tcW w:w="2810" w:type="dxa"/>
          </w:tcPr>
          <w:p w:rsidR="00157959" w:rsidRDefault="0019242C">
            <w:r>
              <w:t>Informe en temps utile sur une situation préoccupante ou un incident</w:t>
            </w:r>
          </w:p>
        </w:tc>
        <w:tc>
          <w:tcPr>
            <w:tcW w:w="1701" w:type="dxa"/>
          </w:tcPr>
          <w:p w:rsidR="00157959" w:rsidRDefault="00157959"/>
        </w:tc>
        <w:tc>
          <w:tcPr>
            <w:tcW w:w="2410" w:type="dxa"/>
          </w:tcPr>
          <w:p w:rsidR="00157959" w:rsidRDefault="00157959"/>
        </w:tc>
      </w:tr>
      <w:tr w:rsidR="00157959" w:rsidTr="00833AF4">
        <w:tc>
          <w:tcPr>
            <w:tcW w:w="2127" w:type="dxa"/>
          </w:tcPr>
          <w:p w:rsidR="00157959" w:rsidRDefault="00833AF4">
            <w:r>
              <w:t>Confidentialité des échanges</w:t>
            </w:r>
          </w:p>
        </w:tc>
        <w:tc>
          <w:tcPr>
            <w:tcW w:w="2151" w:type="dxa"/>
          </w:tcPr>
          <w:p w:rsidR="00157959" w:rsidRDefault="00833AF4">
            <w:r>
              <w:t>Echanges avec élèves</w:t>
            </w:r>
            <w:r>
              <w:br/>
              <w:t>Echange avec parents</w:t>
            </w:r>
          </w:p>
        </w:tc>
        <w:tc>
          <w:tcPr>
            <w:tcW w:w="2810" w:type="dxa"/>
          </w:tcPr>
          <w:p w:rsidR="00157959" w:rsidRDefault="0019242C">
            <w:r>
              <w:t>Ne divulgue aucune information sensible concernant les élèves</w:t>
            </w:r>
          </w:p>
        </w:tc>
        <w:tc>
          <w:tcPr>
            <w:tcW w:w="1701" w:type="dxa"/>
          </w:tcPr>
          <w:p w:rsidR="00157959" w:rsidRDefault="00157959"/>
        </w:tc>
        <w:tc>
          <w:tcPr>
            <w:tcW w:w="2410" w:type="dxa"/>
          </w:tcPr>
          <w:p w:rsidR="00157959" w:rsidRDefault="00157959"/>
        </w:tc>
      </w:tr>
      <w:tr w:rsidR="00157959" w:rsidTr="00833AF4">
        <w:tc>
          <w:tcPr>
            <w:tcW w:w="2127" w:type="dxa"/>
          </w:tcPr>
          <w:p w:rsidR="00157959" w:rsidRDefault="00833AF4">
            <w:r>
              <w:t>Dynamisme et réactivité</w:t>
            </w:r>
          </w:p>
        </w:tc>
        <w:tc>
          <w:tcPr>
            <w:tcW w:w="2151" w:type="dxa"/>
          </w:tcPr>
          <w:p w:rsidR="00157959" w:rsidRDefault="00833AF4">
            <w:r>
              <w:t>Réaction en cas d’urgence ou d’imprévus</w:t>
            </w:r>
          </w:p>
          <w:p w:rsidR="00833AF4" w:rsidRDefault="00833AF4">
            <w:r>
              <w:t>Réactivité lors des absences</w:t>
            </w:r>
          </w:p>
        </w:tc>
        <w:tc>
          <w:tcPr>
            <w:tcW w:w="2810" w:type="dxa"/>
          </w:tcPr>
          <w:p w:rsidR="00157959" w:rsidRDefault="0019242C">
            <w:r>
              <w:t>Intervient rapidement en cas d'incident ou de besoin ponctuel</w:t>
            </w:r>
          </w:p>
        </w:tc>
        <w:tc>
          <w:tcPr>
            <w:tcW w:w="1701" w:type="dxa"/>
          </w:tcPr>
          <w:p w:rsidR="00157959" w:rsidRDefault="00157959"/>
        </w:tc>
        <w:tc>
          <w:tcPr>
            <w:tcW w:w="2410" w:type="dxa"/>
          </w:tcPr>
          <w:p w:rsidR="00157959" w:rsidRDefault="00157959"/>
        </w:tc>
      </w:tr>
      <w:tr w:rsidR="00157959" w:rsidTr="00833AF4">
        <w:tc>
          <w:tcPr>
            <w:tcW w:w="2127" w:type="dxa"/>
          </w:tcPr>
          <w:p w:rsidR="00157959" w:rsidRDefault="00833AF4">
            <w:r>
              <w:t>Sens des responsabilités</w:t>
            </w:r>
          </w:p>
        </w:tc>
        <w:tc>
          <w:tcPr>
            <w:tcW w:w="2151" w:type="dxa"/>
          </w:tcPr>
          <w:p w:rsidR="000321A0" w:rsidRDefault="000B52AD" w:rsidP="000B52AD">
            <w:r>
              <w:t>Prise de poste</w:t>
            </w:r>
          </w:p>
          <w:p w:rsidR="000B52AD" w:rsidRDefault="000321A0" w:rsidP="000B52AD">
            <w:r>
              <w:t>Gestion quotidienne</w:t>
            </w:r>
            <w:r w:rsidR="009D7420">
              <w:br/>
            </w:r>
          </w:p>
          <w:p w:rsidR="000B52AD" w:rsidRDefault="000B52AD"/>
        </w:tc>
        <w:tc>
          <w:tcPr>
            <w:tcW w:w="2810" w:type="dxa"/>
          </w:tcPr>
          <w:p w:rsidR="00157959" w:rsidRDefault="0019242C">
            <w:r>
              <w:t>Assure ses missions sans attendre d’instruction pour chaque action</w:t>
            </w:r>
            <w:r w:rsidR="000B52AD">
              <w:t>, est assidu et ponctuel</w:t>
            </w:r>
          </w:p>
        </w:tc>
        <w:tc>
          <w:tcPr>
            <w:tcW w:w="1701" w:type="dxa"/>
          </w:tcPr>
          <w:p w:rsidR="00157959" w:rsidRDefault="00157959"/>
        </w:tc>
        <w:tc>
          <w:tcPr>
            <w:tcW w:w="2410" w:type="dxa"/>
          </w:tcPr>
          <w:p w:rsidR="00157959" w:rsidRDefault="00157959"/>
        </w:tc>
      </w:tr>
      <w:tr w:rsidR="00157959" w:rsidTr="00833AF4">
        <w:tc>
          <w:tcPr>
            <w:tcW w:w="2127" w:type="dxa"/>
          </w:tcPr>
          <w:p w:rsidR="00157959" w:rsidRDefault="00833AF4">
            <w:r>
              <w:t>Capacité de travail</w:t>
            </w:r>
          </w:p>
        </w:tc>
        <w:tc>
          <w:tcPr>
            <w:tcW w:w="2151" w:type="dxa"/>
          </w:tcPr>
          <w:p w:rsidR="00157959" w:rsidRDefault="000B52AD">
            <w:r>
              <w:t>Prise de poste</w:t>
            </w:r>
          </w:p>
          <w:p w:rsidR="009D7420" w:rsidRDefault="009D7420">
            <w:r>
              <w:t>VS2</w:t>
            </w:r>
          </w:p>
          <w:p w:rsidR="000321A0" w:rsidRDefault="000321A0">
            <w:r>
              <w:t>Gestion quotidienne</w:t>
            </w:r>
          </w:p>
        </w:tc>
        <w:tc>
          <w:tcPr>
            <w:tcW w:w="2810" w:type="dxa"/>
          </w:tcPr>
          <w:p w:rsidR="00157959" w:rsidRDefault="0019242C" w:rsidP="009D7420">
            <w:r>
              <w:t>Réalise efficacement les tâches confiées</w:t>
            </w:r>
          </w:p>
        </w:tc>
        <w:tc>
          <w:tcPr>
            <w:tcW w:w="1701" w:type="dxa"/>
          </w:tcPr>
          <w:p w:rsidR="00157959" w:rsidRDefault="00157959"/>
        </w:tc>
        <w:tc>
          <w:tcPr>
            <w:tcW w:w="2410" w:type="dxa"/>
          </w:tcPr>
          <w:p w:rsidR="00157959" w:rsidRDefault="00157959"/>
        </w:tc>
      </w:tr>
      <w:tr w:rsidR="00157959" w:rsidTr="00833AF4">
        <w:tc>
          <w:tcPr>
            <w:tcW w:w="2127" w:type="dxa"/>
          </w:tcPr>
          <w:p w:rsidR="00157959" w:rsidRDefault="00833AF4">
            <w:r>
              <w:t>Investissement dans des projets</w:t>
            </w:r>
          </w:p>
        </w:tc>
        <w:tc>
          <w:tcPr>
            <w:tcW w:w="2151" w:type="dxa"/>
          </w:tcPr>
          <w:p w:rsidR="00157959" w:rsidRDefault="009D7420">
            <w:r>
              <w:t>Participation à des actions éducatives</w:t>
            </w:r>
          </w:p>
          <w:p w:rsidR="000B52AD" w:rsidRDefault="000B52AD">
            <w:r>
              <w:t>Participation à la rédaction du projet d’établissement</w:t>
            </w:r>
          </w:p>
        </w:tc>
        <w:tc>
          <w:tcPr>
            <w:tcW w:w="2810" w:type="dxa"/>
          </w:tcPr>
          <w:p w:rsidR="00157959" w:rsidRDefault="0019242C" w:rsidP="000B52AD">
            <w:r>
              <w:t xml:space="preserve">Participe activement à l'organisation d’un événement ou d’un </w:t>
            </w:r>
            <w:r w:rsidR="000B52AD">
              <w:t>temps fort de l’établissement</w:t>
            </w:r>
          </w:p>
        </w:tc>
        <w:tc>
          <w:tcPr>
            <w:tcW w:w="1701" w:type="dxa"/>
          </w:tcPr>
          <w:p w:rsidR="00157959" w:rsidRDefault="00157959"/>
        </w:tc>
        <w:tc>
          <w:tcPr>
            <w:tcW w:w="2410" w:type="dxa"/>
          </w:tcPr>
          <w:p w:rsidR="00157959" w:rsidRDefault="00157959"/>
        </w:tc>
      </w:tr>
      <w:tr w:rsidR="00157959" w:rsidTr="00833AF4">
        <w:tc>
          <w:tcPr>
            <w:tcW w:w="2127" w:type="dxa"/>
          </w:tcPr>
          <w:p w:rsidR="00157959" w:rsidRDefault="00833AF4">
            <w:r>
              <w:t>Sens service public et conscience professionnelle</w:t>
            </w:r>
          </w:p>
        </w:tc>
        <w:tc>
          <w:tcPr>
            <w:tcW w:w="2151" w:type="dxa"/>
          </w:tcPr>
          <w:p w:rsidR="00157959" w:rsidRDefault="000B52AD">
            <w:r>
              <w:t>Accueil des usagers</w:t>
            </w:r>
          </w:p>
          <w:p w:rsidR="000321A0" w:rsidRDefault="000321A0">
            <w:r>
              <w:t>Gestion quotidienne</w:t>
            </w:r>
          </w:p>
        </w:tc>
        <w:tc>
          <w:tcPr>
            <w:tcW w:w="2810" w:type="dxa"/>
          </w:tcPr>
          <w:p w:rsidR="00157959" w:rsidRDefault="000B52AD">
            <w:r>
              <w:t>Respecte les horaires, utilise un langage adapté, fait preuve de politesse, véhicule les valeurs de l’Ecole</w:t>
            </w:r>
          </w:p>
        </w:tc>
        <w:tc>
          <w:tcPr>
            <w:tcW w:w="1701" w:type="dxa"/>
          </w:tcPr>
          <w:p w:rsidR="00157959" w:rsidRDefault="00157959"/>
        </w:tc>
        <w:tc>
          <w:tcPr>
            <w:tcW w:w="2410" w:type="dxa"/>
          </w:tcPr>
          <w:p w:rsidR="00157959" w:rsidRDefault="00157959"/>
        </w:tc>
      </w:tr>
      <w:tr w:rsidR="00157959" w:rsidTr="00833AF4">
        <w:tc>
          <w:tcPr>
            <w:tcW w:w="2127" w:type="dxa"/>
          </w:tcPr>
          <w:p w:rsidR="00157959" w:rsidRDefault="0019242C" w:rsidP="00833AF4">
            <w:r>
              <w:t xml:space="preserve">Respect </w:t>
            </w:r>
            <w:r w:rsidR="00833AF4">
              <w:t>de l’organisation collective</w:t>
            </w:r>
          </w:p>
        </w:tc>
        <w:tc>
          <w:tcPr>
            <w:tcW w:w="2151" w:type="dxa"/>
          </w:tcPr>
          <w:p w:rsidR="00157959" w:rsidRDefault="000B52AD">
            <w:r>
              <w:t>Prise de poste</w:t>
            </w:r>
          </w:p>
          <w:p w:rsidR="000321A0" w:rsidRDefault="000321A0">
            <w:r>
              <w:t>Gestion quotidienne</w:t>
            </w:r>
          </w:p>
        </w:tc>
        <w:tc>
          <w:tcPr>
            <w:tcW w:w="2810" w:type="dxa"/>
          </w:tcPr>
          <w:p w:rsidR="00157959" w:rsidRDefault="000B52AD" w:rsidP="000B52AD">
            <w:r>
              <w:t xml:space="preserve">Suit les emplois du temps et </w:t>
            </w:r>
            <w:r w:rsidR="0019242C">
              <w:t>consignes de service</w:t>
            </w:r>
          </w:p>
        </w:tc>
        <w:tc>
          <w:tcPr>
            <w:tcW w:w="1701" w:type="dxa"/>
          </w:tcPr>
          <w:p w:rsidR="00157959" w:rsidRDefault="00157959"/>
        </w:tc>
        <w:tc>
          <w:tcPr>
            <w:tcW w:w="2410" w:type="dxa"/>
          </w:tcPr>
          <w:p w:rsidR="00157959" w:rsidRDefault="00157959"/>
        </w:tc>
      </w:tr>
      <w:tr w:rsidR="00157959" w:rsidTr="00833AF4">
        <w:tc>
          <w:tcPr>
            <w:tcW w:w="2127" w:type="dxa"/>
          </w:tcPr>
          <w:p w:rsidR="00157959" w:rsidRDefault="00833AF4">
            <w:r>
              <w:t>Rigueur et efficacité</w:t>
            </w:r>
          </w:p>
        </w:tc>
        <w:tc>
          <w:tcPr>
            <w:tcW w:w="2151" w:type="dxa"/>
          </w:tcPr>
          <w:p w:rsidR="00157959" w:rsidRDefault="000B52AD">
            <w:r>
              <w:t>AED référent</w:t>
            </w:r>
          </w:p>
          <w:p w:rsidR="000321A0" w:rsidRDefault="000321A0"/>
        </w:tc>
        <w:tc>
          <w:tcPr>
            <w:tcW w:w="2810" w:type="dxa"/>
          </w:tcPr>
          <w:p w:rsidR="00157959" w:rsidRDefault="000B52AD">
            <w:r>
              <w:t>Rédige les appréciations des élèves, suit les procédures de gestion des absences</w:t>
            </w:r>
          </w:p>
        </w:tc>
        <w:tc>
          <w:tcPr>
            <w:tcW w:w="1701" w:type="dxa"/>
          </w:tcPr>
          <w:p w:rsidR="00157959" w:rsidRDefault="00157959"/>
        </w:tc>
        <w:tc>
          <w:tcPr>
            <w:tcW w:w="2410" w:type="dxa"/>
          </w:tcPr>
          <w:p w:rsidR="00157959" w:rsidRDefault="00157959"/>
        </w:tc>
      </w:tr>
      <w:tr w:rsidR="00157959" w:rsidTr="00833AF4">
        <w:tc>
          <w:tcPr>
            <w:tcW w:w="2127" w:type="dxa"/>
          </w:tcPr>
          <w:p w:rsidR="00157959" w:rsidRDefault="00833AF4">
            <w:r>
              <w:t>Respect des règles d’hygiène et de sécurité</w:t>
            </w:r>
          </w:p>
        </w:tc>
        <w:tc>
          <w:tcPr>
            <w:tcW w:w="2151" w:type="dxa"/>
          </w:tcPr>
          <w:p w:rsidR="00157959" w:rsidRDefault="0025345D">
            <w:r>
              <w:t>Actions dans le cadre de la sécurité ou des soins</w:t>
            </w:r>
          </w:p>
        </w:tc>
        <w:tc>
          <w:tcPr>
            <w:tcW w:w="2810" w:type="dxa"/>
          </w:tcPr>
          <w:p w:rsidR="00157959" w:rsidRDefault="0019242C" w:rsidP="0025345D">
            <w:r>
              <w:t>Applique les protocoles lors</w:t>
            </w:r>
            <w:r w:rsidR="0025345D">
              <w:t xml:space="preserve"> des soins,</w:t>
            </w:r>
            <w:r>
              <w:t xml:space="preserve"> d’un incident ou en situation de </w:t>
            </w:r>
            <w:r w:rsidR="0025345D">
              <w:t xml:space="preserve">mise en </w:t>
            </w:r>
            <w:r>
              <w:t xml:space="preserve">sécurité </w:t>
            </w:r>
          </w:p>
        </w:tc>
        <w:tc>
          <w:tcPr>
            <w:tcW w:w="1701" w:type="dxa"/>
          </w:tcPr>
          <w:p w:rsidR="00157959" w:rsidRDefault="00157959"/>
        </w:tc>
        <w:tc>
          <w:tcPr>
            <w:tcW w:w="2410" w:type="dxa"/>
          </w:tcPr>
          <w:p w:rsidR="00157959" w:rsidRDefault="00157959"/>
        </w:tc>
      </w:tr>
    </w:tbl>
    <w:p w:rsidR="00157959" w:rsidRDefault="00157959"/>
    <w:p w:rsidR="008C60B2" w:rsidRDefault="008C60B2"/>
    <w:p w:rsidR="008C60B2" w:rsidRDefault="008C60B2"/>
    <w:p w:rsidR="008C60B2" w:rsidRDefault="008C60B2"/>
    <w:p w:rsidR="00157959" w:rsidRDefault="0019242C">
      <w:pPr>
        <w:pStyle w:val="Titre2"/>
      </w:pPr>
      <w:r>
        <w:lastRenderedPageBreak/>
        <w:t>3. Capacités professionnelles et relationnelles</w:t>
      </w:r>
    </w:p>
    <w:tbl>
      <w:tblPr>
        <w:tblStyle w:val="Grilledutableau"/>
        <w:tblW w:w="11057" w:type="dxa"/>
        <w:tblInd w:w="-743" w:type="dxa"/>
        <w:tblLayout w:type="fixed"/>
        <w:tblLook w:val="04A0"/>
      </w:tblPr>
      <w:tblGrid>
        <w:gridCol w:w="1702"/>
        <w:gridCol w:w="1984"/>
        <w:gridCol w:w="2977"/>
        <w:gridCol w:w="1843"/>
        <w:gridCol w:w="2551"/>
      </w:tblGrid>
      <w:tr w:rsidR="008C60B2" w:rsidTr="008C60B2">
        <w:tc>
          <w:tcPr>
            <w:tcW w:w="1702" w:type="dxa"/>
          </w:tcPr>
          <w:p w:rsidR="008C60B2" w:rsidRDefault="008C60B2">
            <w:r>
              <w:t>Item évalué</w:t>
            </w:r>
          </w:p>
        </w:tc>
        <w:tc>
          <w:tcPr>
            <w:tcW w:w="1984" w:type="dxa"/>
          </w:tcPr>
          <w:p w:rsidR="008C60B2" w:rsidRDefault="008C60B2">
            <w:r>
              <w:t>Conditions de repérage</w:t>
            </w:r>
          </w:p>
        </w:tc>
        <w:tc>
          <w:tcPr>
            <w:tcW w:w="2977" w:type="dxa"/>
          </w:tcPr>
          <w:p w:rsidR="008C60B2" w:rsidRDefault="008C60B2">
            <w:r>
              <w:t>Exemples types</w:t>
            </w:r>
          </w:p>
        </w:tc>
        <w:tc>
          <w:tcPr>
            <w:tcW w:w="1843" w:type="dxa"/>
          </w:tcPr>
          <w:p w:rsidR="008C60B2" w:rsidRDefault="008C60B2">
            <w:r>
              <w:t>Autoévaluation (1-2-3)</w:t>
            </w:r>
          </w:p>
        </w:tc>
        <w:tc>
          <w:tcPr>
            <w:tcW w:w="2551" w:type="dxa"/>
          </w:tcPr>
          <w:p w:rsidR="008C60B2" w:rsidRDefault="008C60B2">
            <w:r>
              <w:t>Commentaires</w:t>
            </w:r>
          </w:p>
        </w:tc>
      </w:tr>
      <w:tr w:rsidR="008C60B2" w:rsidTr="008C60B2">
        <w:tc>
          <w:tcPr>
            <w:tcW w:w="1702" w:type="dxa"/>
          </w:tcPr>
          <w:p w:rsidR="008C60B2" w:rsidRDefault="008C60B2">
            <w:r>
              <w:t>Autonomie, discernement et sens de l’initiative</w:t>
            </w:r>
          </w:p>
        </w:tc>
        <w:tc>
          <w:tcPr>
            <w:tcW w:w="1984" w:type="dxa"/>
          </w:tcPr>
          <w:p w:rsidR="008C60B2" w:rsidRDefault="00AB13D1">
            <w:r>
              <w:t>Gestion incidents</w:t>
            </w:r>
          </w:p>
          <w:p w:rsidR="000321A0" w:rsidRDefault="000321A0"/>
        </w:tc>
        <w:tc>
          <w:tcPr>
            <w:tcW w:w="2977" w:type="dxa"/>
          </w:tcPr>
          <w:p w:rsidR="008C60B2" w:rsidRDefault="008C60B2">
            <w:r>
              <w:t>Met en œuvre une solution sans attendre d'instruction systématique</w:t>
            </w:r>
          </w:p>
        </w:tc>
        <w:tc>
          <w:tcPr>
            <w:tcW w:w="1843" w:type="dxa"/>
          </w:tcPr>
          <w:p w:rsidR="008C60B2" w:rsidRDefault="008C60B2"/>
        </w:tc>
        <w:tc>
          <w:tcPr>
            <w:tcW w:w="2551" w:type="dxa"/>
          </w:tcPr>
          <w:p w:rsidR="008C60B2" w:rsidRDefault="008C60B2"/>
        </w:tc>
      </w:tr>
      <w:tr w:rsidR="008C60B2" w:rsidTr="008C60B2">
        <w:tc>
          <w:tcPr>
            <w:tcW w:w="1702" w:type="dxa"/>
          </w:tcPr>
          <w:p w:rsidR="008C60B2" w:rsidRDefault="008C60B2">
            <w:r>
              <w:t>Capacité d’adaptation</w:t>
            </w:r>
          </w:p>
        </w:tc>
        <w:tc>
          <w:tcPr>
            <w:tcW w:w="1984" w:type="dxa"/>
          </w:tcPr>
          <w:p w:rsidR="008C60B2" w:rsidRDefault="00AB13D1">
            <w:r>
              <w:t>Changement de missions</w:t>
            </w:r>
          </w:p>
        </w:tc>
        <w:tc>
          <w:tcPr>
            <w:tcW w:w="2977" w:type="dxa"/>
          </w:tcPr>
          <w:p w:rsidR="008C60B2" w:rsidRDefault="008C60B2" w:rsidP="00AB13D1">
            <w:r>
              <w:t xml:space="preserve">Accepte de remplacer un collègue ou d’intervenir </w:t>
            </w:r>
            <w:r w:rsidR="00AB13D1">
              <w:t>sur un autre poste</w:t>
            </w:r>
          </w:p>
        </w:tc>
        <w:tc>
          <w:tcPr>
            <w:tcW w:w="1843" w:type="dxa"/>
          </w:tcPr>
          <w:p w:rsidR="008C60B2" w:rsidRDefault="008C60B2"/>
        </w:tc>
        <w:tc>
          <w:tcPr>
            <w:tcW w:w="2551" w:type="dxa"/>
          </w:tcPr>
          <w:p w:rsidR="008C60B2" w:rsidRDefault="008C60B2"/>
        </w:tc>
      </w:tr>
      <w:tr w:rsidR="008C60B2" w:rsidTr="008C60B2">
        <w:tc>
          <w:tcPr>
            <w:tcW w:w="1702" w:type="dxa"/>
          </w:tcPr>
          <w:p w:rsidR="008C60B2" w:rsidRDefault="008C60B2">
            <w:r>
              <w:t>Travail en équipe</w:t>
            </w:r>
          </w:p>
        </w:tc>
        <w:tc>
          <w:tcPr>
            <w:tcW w:w="1984" w:type="dxa"/>
          </w:tcPr>
          <w:p w:rsidR="000321A0" w:rsidRDefault="00AB13D1">
            <w:r>
              <w:t>Collaboration en équipe</w:t>
            </w:r>
          </w:p>
          <w:p w:rsidR="008C60B2" w:rsidRDefault="000321A0">
            <w:r>
              <w:t>Gestion quotidienne</w:t>
            </w:r>
            <w:r w:rsidR="00AB13D1">
              <w:br/>
            </w:r>
          </w:p>
        </w:tc>
        <w:tc>
          <w:tcPr>
            <w:tcW w:w="2977" w:type="dxa"/>
          </w:tcPr>
          <w:p w:rsidR="008C60B2" w:rsidRDefault="008C60B2">
            <w:r>
              <w:t>Coordination fluide avec les autres AED</w:t>
            </w:r>
            <w:r w:rsidR="00AB13D1">
              <w:t xml:space="preserve"> et avec les CPE</w:t>
            </w:r>
            <w:r>
              <w:t>, écoute et entraide</w:t>
            </w:r>
          </w:p>
        </w:tc>
        <w:tc>
          <w:tcPr>
            <w:tcW w:w="1843" w:type="dxa"/>
          </w:tcPr>
          <w:p w:rsidR="008C60B2" w:rsidRDefault="008C60B2"/>
        </w:tc>
        <w:tc>
          <w:tcPr>
            <w:tcW w:w="2551" w:type="dxa"/>
          </w:tcPr>
          <w:p w:rsidR="008C60B2" w:rsidRDefault="008C60B2"/>
        </w:tc>
      </w:tr>
      <w:tr w:rsidR="008C60B2" w:rsidTr="008C60B2">
        <w:tc>
          <w:tcPr>
            <w:tcW w:w="1702" w:type="dxa"/>
          </w:tcPr>
          <w:p w:rsidR="008C60B2" w:rsidRDefault="008C60B2">
            <w:r>
              <w:t>Mise en place d’une relation éducative avec les élèves</w:t>
            </w:r>
          </w:p>
        </w:tc>
        <w:tc>
          <w:tcPr>
            <w:tcW w:w="1984" w:type="dxa"/>
          </w:tcPr>
          <w:p w:rsidR="008C60B2" w:rsidRDefault="008C60B2">
            <w:r>
              <w:t>Interaction avec les élèves</w:t>
            </w:r>
          </w:p>
        </w:tc>
        <w:tc>
          <w:tcPr>
            <w:tcW w:w="2977" w:type="dxa"/>
          </w:tcPr>
          <w:p w:rsidR="008C60B2" w:rsidRDefault="008C60B2">
            <w:r>
              <w:t>Accompagne l’élève dans la compréhension des règles ou dans un moment difficile</w:t>
            </w:r>
          </w:p>
          <w:p w:rsidR="00AB13D1" w:rsidRDefault="00AB13D1">
            <w:r>
              <w:t>Dialogue avec bienveillance</w:t>
            </w:r>
          </w:p>
          <w:p w:rsidR="00AB13D1" w:rsidRDefault="00AB13D1">
            <w:r>
              <w:t>Tient le cadre avec fermeté</w:t>
            </w:r>
          </w:p>
        </w:tc>
        <w:tc>
          <w:tcPr>
            <w:tcW w:w="1843" w:type="dxa"/>
          </w:tcPr>
          <w:p w:rsidR="008C60B2" w:rsidRDefault="008C60B2"/>
        </w:tc>
        <w:tc>
          <w:tcPr>
            <w:tcW w:w="2551" w:type="dxa"/>
          </w:tcPr>
          <w:p w:rsidR="008C60B2" w:rsidRDefault="008C60B2"/>
        </w:tc>
      </w:tr>
      <w:tr w:rsidR="008C60B2" w:rsidTr="008C60B2">
        <w:tc>
          <w:tcPr>
            <w:tcW w:w="1702" w:type="dxa"/>
          </w:tcPr>
          <w:p w:rsidR="008C60B2" w:rsidRDefault="008C60B2">
            <w:r>
              <w:t>Aptitudes relationnelles, maîtrise de soi</w:t>
            </w:r>
          </w:p>
        </w:tc>
        <w:tc>
          <w:tcPr>
            <w:tcW w:w="1984" w:type="dxa"/>
          </w:tcPr>
          <w:p w:rsidR="008C60B2" w:rsidRDefault="008C60B2">
            <w:r>
              <w:t>Comportement professionnel</w:t>
            </w:r>
            <w:r w:rsidR="00AB13D1">
              <w:t xml:space="preserve"> en contexte tendu</w:t>
            </w:r>
          </w:p>
        </w:tc>
        <w:tc>
          <w:tcPr>
            <w:tcW w:w="2977" w:type="dxa"/>
          </w:tcPr>
          <w:p w:rsidR="008C60B2" w:rsidRDefault="008C60B2">
            <w:r>
              <w:t>Garde son calme en situation de tension, communique avec respect avec tous les interlocuteurs</w:t>
            </w:r>
          </w:p>
        </w:tc>
        <w:tc>
          <w:tcPr>
            <w:tcW w:w="1843" w:type="dxa"/>
          </w:tcPr>
          <w:p w:rsidR="008C60B2" w:rsidRDefault="008C60B2"/>
        </w:tc>
        <w:tc>
          <w:tcPr>
            <w:tcW w:w="2551" w:type="dxa"/>
          </w:tcPr>
          <w:p w:rsidR="008C60B2" w:rsidRDefault="008C60B2"/>
        </w:tc>
      </w:tr>
    </w:tbl>
    <w:p w:rsidR="000321A0" w:rsidRDefault="000321A0"/>
    <w:p w:rsidR="000321A0" w:rsidRDefault="00EA7151" w:rsidP="000321A0">
      <w:pPr>
        <w:ind w:left="-567" w:firstLine="567"/>
      </w:pPr>
      <w:r>
        <w:t>Bilan global</w:t>
      </w:r>
      <w:r w:rsidR="000321A0">
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A7151" w:rsidRDefault="00EA7151" w:rsidP="00EA7151">
      <w:pPr>
        <w:ind w:left="-567" w:firstLine="567"/>
      </w:pPr>
      <w:r>
        <w:t>Objectifs :</w:t>
      </w:r>
      <w:r>
        <w:br/>
        <w:t>-</w:t>
      </w:r>
      <w:r>
        <w:br/>
        <w:t>-</w:t>
      </w:r>
      <w:r>
        <w:br/>
        <w:t>-</w:t>
      </w:r>
    </w:p>
    <w:p w:rsidR="000321A0" w:rsidRDefault="000321A0" w:rsidP="000321A0">
      <w:pPr>
        <w:ind w:left="-567" w:firstLine="567"/>
      </w:pPr>
    </w:p>
    <w:p w:rsidR="000321A0" w:rsidRDefault="000321A0" w:rsidP="000321A0">
      <w:pPr>
        <w:ind w:left="-567" w:firstLine="567"/>
      </w:pPr>
      <w:r>
        <w:t xml:space="preserve">Signature de l’intéressé : </w:t>
      </w:r>
      <w:r>
        <w:tab/>
        <w:t xml:space="preserve">              Signature CPE :</w:t>
      </w:r>
      <w:r>
        <w:tab/>
      </w:r>
      <w:r>
        <w:tab/>
        <w:t xml:space="preserve">           Signature chef d’établissement :</w:t>
      </w:r>
    </w:p>
    <w:sectPr w:rsidR="000321A0" w:rsidSect="00E1442C">
      <w:pgSz w:w="12240" w:h="15840"/>
      <w:pgMar w:top="667" w:right="1417" w:bottom="1417" w:left="141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42C" w:rsidRDefault="00E1442C" w:rsidP="00E1442C">
      <w:pPr>
        <w:spacing w:after="0" w:line="240" w:lineRule="auto"/>
      </w:pPr>
      <w:r>
        <w:separator/>
      </w:r>
    </w:p>
  </w:endnote>
  <w:endnote w:type="continuationSeparator" w:id="1">
    <w:p w:rsidR="00E1442C" w:rsidRDefault="00E1442C" w:rsidP="00E1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42C" w:rsidRDefault="00E1442C" w:rsidP="00E1442C">
      <w:pPr>
        <w:spacing w:after="0" w:line="240" w:lineRule="auto"/>
      </w:pPr>
      <w:r>
        <w:separator/>
      </w:r>
    </w:p>
  </w:footnote>
  <w:footnote w:type="continuationSeparator" w:id="1">
    <w:p w:rsidR="00E1442C" w:rsidRDefault="00E1442C" w:rsidP="00E14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21A0"/>
    <w:rsid w:val="00034616"/>
    <w:rsid w:val="0006063C"/>
    <w:rsid w:val="000B52AD"/>
    <w:rsid w:val="0015074B"/>
    <w:rsid w:val="00157959"/>
    <w:rsid w:val="0019242C"/>
    <w:rsid w:val="0025345D"/>
    <w:rsid w:val="0029639D"/>
    <w:rsid w:val="002B6636"/>
    <w:rsid w:val="00326F90"/>
    <w:rsid w:val="006C7743"/>
    <w:rsid w:val="00833AF4"/>
    <w:rsid w:val="008C60B2"/>
    <w:rsid w:val="009D7420"/>
    <w:rsid w:val="00A62E82"/>
    <w:rsid w:val="00AA1D8D"/>
    <w:rsid w:val="00AB13D1"/>
    <w:rsid w:val="00B247F0"/>
    <w:rsid w:val="00B47730"/>
    <w:rsid w:val="00CB0664"/>
    <w:rsid w:val="00E1442C"/>
    <w:rsid w:val="00EA715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730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Académie de Toulouse</Company>
  <LinksUpToDate>false</LinksUpToDate>
  <CharactersWithSpaces>4741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cpe1</cp:lastModifiedBy>
  <cp:revision>4</cp:revision>
  <dcterms:created xsi:type="dcterms:W3CDTF">2025-05-13T14:01:00Z</dcterms:created>
  <dcterms:modified xsi:type="dcterms:W3CDTF">2025-06-02T11:55:00Z</dcterms:modified>
</cp:coreProperties>
</file>