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E3284" w14:textId="7A2AF759" w:rsidR="006428E3" w:rsidRPr="003003D9" w:rsidRDefault="00313FFD">
      <w:pPr>
        <w:pStyle w:val="Titre1"/>
        <w:spacing w:line="240" w:lineRule="auto"/>
        <w:jc w:val="both"/>
        <w:rPr>
          <w:rFonts w:ascii="Marianne" w:hAnsi="Marianne"/>
          <w:b/>
          <w:bCs/>
          <w:color w:val="auto"/>
          <w:sz w:val="24"/>
          <w:szCs w:val="24"/>
        </w:rPr>
      </w:pPr>
      <w:r w:rsidRPr="00313FFD">
        <w:rPr>
          <w:rFonts w:ascii="Marianne" w:eastAsia="Arial Black" w:hAnsi="Marianne" w:cs="Arial Black"/>
          <w:noProof/>
          <w:color w:val="auto"/>
          <w:kern w:val="3"/>
          <w:sz w:val="36"/>
          <w:szCs w:val="36"/>
          <w:lang w:val="en-US" w:bidi="en-US"/>
        </w:rPr>
        <w:drawing>
          <wp:anchor distT="0" distB="0" distL="114300" distR="114300" simplePos="0" relativeHeight="251719168" behindDoc="1" locked="0" layoutInCell="1" allowOverlap="1" wp14:anchorId="705B59B8" wp14:editId="02320DB1">
            <wp:simplePos x="0" y="0"/>
            <wp:positionH relativeFrom="column">
              <wp:posOffset>1287607</wp:posOffset>
            </wp:positionH>
            <wp:positionV relativeFrom="paragraph">
              <wp:posOffset>-476192</wp:posOffset>
            </wp:positionV>
            <wp:extent cx="7296728" cy="2031796"/>
            <wp:effectExtent l="0" t="0" r="0" b="635"/>
            <wp:wrapNone/>
            <wp:docPr id="7719541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954188"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96728" cy="2031796"/>
                    </a:xfrm>
                    <a:prstGeom prst="rect">
                      <a:avLst/>
                    </a:prstGeom>
                  </pic:spPr>
                </pic:pic>
              </a:graphicData>
            </a:graphic>
            <wp14:sizeRelH relativeFrom="margin">
              <wp14:pctWidth>0</wp14:pctWidth>
            </wp14:sizeRelH>
            <wp14:sizeRelV relativeFrom="margin">
              <wp14:pctHeight>0</wp14:pctHeight>
            </wp14:sizeRelV>
          </wp:anchor>
        </w:drawing>
      </w:r>
    </w:p>
    <w:p w14:paraId="419A39A1" w14:textId="7BEACF98" w:rsidR="006428E3" w:rsidRPr="00CF21CF" w:rsidRDefault="006428E3" w:rsidP="00CF21CF">
      <w:pPr>
        <w:pStyle w:val="Normal1"/>
        <w:jc w:val="center"/>
        <w:rPr>
          <w:rFonts w:ascii="Marianne" w:hAnsi="Marianne"/>
          <w:color w:val="auto"/>
        </w:rPr>
      </w:pPr>
    </w:p>
    <w:p w14:paraId="57E4714D" w14:textId="57E0FD19" w:rsidR="006428E3" w:rsidRPr="003003D9" w:rsidRDefault="006428E3" w:rsidP="00CF21CF">
      <w:pPr>
        <w:spacing w:line="240" w:lineRule="auto"/>
        <w:rPr>
          <w:rFonts w:ascii="Marianne" w:eastAsia="Arial Black" w:hAnsi="Marianne" w:cs="Arial Black"/>
          <w:color w:val="auto"/>
          <w:kern w:val="3"/>
          <w:sz w:val="36"/>
          <w:szCs w:val="36"/>
          <w:lang w:val="en-US" w:bidi="en-US"/>
        </w:rPr>
      </w:pPr>
    </w:p>
    <w:p w14:paraId="3EC9D25A" w14:textId="1DD49C9E" w:rsidR="00CF21CF" w:rsidRDefault="00CF21CF">
      <w:pPr>
        <w:spacing w:line="240" w:lineRule="auto"/>
        <w:jc w:val="center"/>
        <w:rPr>
          <w:rFonts w:ascii="Marianne" w:hAnsi="Marianne"/>
          <w:b/>
          <w:bCs/>
          <w:color w:val="auto"/>
          <w:kern w:val="3"/>
          <w:sz w:val="52"/>
          <w:szCs w:val="52"/>
          <w:lang w:bidi="en-US"/>
        </w:rPr>
      </w:pPr>
    </w:p>
    <w:p w14:paraId="57B430E8" w14:textId="090E255F" w:rsidR="00CF21CF" w:rsidRDefault="00CF21CF">
      <w:pPr>
        <w:spacing w:line="240" w:lineRule="auto"/>
        <w:jc w:val="center"/>
        <w:rPr>
          <w:rFonts w:ascii="Marianne" w:hAnsi="Marianne"/>
          <w:b/>
          <w:bCs/>
          <w:color w:val="auto"/>
          <w:kern w:val="3"/>
          <w:sz w:val="52"/>
          <w:szCs w:val="52"/>
          <w:lang w:bidi="en-US"/>
        </w:rPr>
      </w:pPr>
    </w:p>
    <w:p w14:paraId="402613A9" w14:textId="77777777" w:rsidR="00CF21CF" w:rsidRDefault="00CF21CF">
      <w:pPr>
        <w:spacing w:line="240" w:lineRule="auto"/>
        <w:jc w:val="center"/>
        <w:rPr>
          <w:rFonts w:ascii="Marianne" w:hAnsi="Marianne"/>
          <w:b/>
          <w:bCs/>
          <w:color w:val="auto"/>
          <w:kern w:val="3"/>
          <w:sz w:val="52"/>
          <w:szCs w:val="52"/>
          <w:lang w:bidi="en-US"/>
        </w:rPr>
      </w:pPr>
    </w:p>
    <w:p w14:paraId="71DB7E85" w14:textId="36C50A3A" w:rsidR="006428E3" w:rsidRPr="00CF21CF" w:rsidRDefault="005535AE">
      <w:pPr>
        <w:spacing w:line="240" w:lineRule="auto"/>
        <w:jc w:val="center"/>
        <w:rPr>
          <w:rFonts w:ascii="Marianne" w:hAnsi="Marianne"/>
          <w:color w:val="auto"/>
          <w:sz w:val="72"/>
          <w:szCs w:val="72"/>
        </w:rPr>
      </w:pPr>
      <w:r w:rsidRPr="00CF21CF">
        <w:rPr>
          <w:rFonts w:ascii="Marianne" w:hAnsi="Marianne"/>
          <w:b/>
          <w:bCs/>
          <w:color w:val="auto"/>
          <w:kern w:val="3"/>
          <w:sz w:val="72"/>
          <w:szCs w:val="72"/>
          <w:lang w:bidi="en-US"/>
        </w:rPr>
        <w:t>MATRICE pour une</w:t>
      </w:r>
    </w:p>
    <w:p w14:paraId="0C91B592" w14:textId="77777777" w:rsidR="006428E3" w:rsidRPr="00CF21CF" w:rsidRDefault="005535AE">
      <w:pPr>
        <w:spacing w:line="240" w:lineRule="auto"/>
        <w:jc w:val="center"/>
        <w:rPr>
          <w:rFonts w:ascii="Marianne" w:hAnsi="Marianne"/>
          <w:color w:val="auto"/>
          <w:sz w:val="72"/>
          <w:szCs w:val="72"/>
        </w:rPr>
      </w:pPr>
      <w:r w:rsidRPr="00CF21CF">
        <w:rPr>
          <w:rFonts w:ascii="Marianne" w:hAnsi="Marianne"/>
          <w:b/>
          <w:bCs/>
          <w:color w:val="auto"/>
          <w:kern w:val="3"/>
          <w:sz w:val="72"/>
          <w:szCs w:val="72"/>
          <w:lang w:bidi="en-US"/>
        </w:rPr>
        <w:t>Éducation aux médias et à l'information (EMI)</w:t>
      </w:r>
    </w:p>
    <w:p w14:paraId="4CEF6241" w14:textId="77777777" w:rsidR="006428E3" w:rsidRPr="00CF21CF" w:rsidRDefault="006428E3">
      <w:pPr>
        <w:spacing w:line="240" w:lineRule="auto"/>
        <w:jc w:val="center"/>
        <w:rPr>
          <w:rFonts w:ascii="Marianne" w:hAnsi="Marianne"/>
          <w:color w:val="auto"/>
          <w:kern w:val="3"/>
          <w:sz w:val="24"/>
          <w:szCs w:val="24"/>
          <w:lang w:bidi="en-US"/>
        </w:rPr>
      </w:pPr>
    </w:p>
    <w:p w14:paraId="169924A4" w14:textId="77777777" w:rsidR="006428E3" w:rsidRPr="00CF21CF" w:rsidRDefault="005535AE">
      <w:pPr>
        <w:spacing w:line="240" w:lineRule="auto"/>
        <w:jc w:val="center"/>
        <w:rPr>
          <w:rFonts w:ascii="Marianne" w:hAnsi="Marianne"/>
          <w:b/>
          <w:bCs/>
          <w:color w:val="auto"/>
          <w:kern w:val="3"/>
          <w:sz w:val="72"/>
          <w:szCs w:val="72"/>
          <w:lang w:bidi="en-US"/>
        </w:rPr>
      </w:pPr>
      <w:r w:rsidRPr="00CF21CF">
        <w:rPr>
          <w:rFonts w:ascii="Marianne" w:hAnsi="Marianne"/>
          <w:b/>
          <w:bCs/>
          <w:color w:val="auto"/>
          <w:kern w:val="3"/>
          <w:sz w:val="72"/>
          <w:szCs w:val="72"/>
          <w:lang w:bidi="en-US"/>
        </w:rPr>
        <w:t>Cycle 3, cycle 4 et lycée</w:t>
      </w:r>
    </w:p>
    <w:p w14:paraId="0C1F76EE" w14:textId="7592E986" w:rsidR="006428E3" w:rsidRPr="003003D9" w:rsidRDefault="006428E3">
      <w:pPr>
        <w:spacing w:line="240" w:lineRule="auto"/>
        <w:jc w:val="center"/>
        <w:rPr>
          <w:rFonts w:ascii="Marianne" w:hAnsi="Marianne"/>
          <w:color w:val="auto"/>
        </w:rPr>
      </w:pPr>
    </w:p>
    <w:p w14:paraId="1785328C" w14:textId="5504DAE3" w:rsidR="006428E3" w:rsidRPr="00AA3C9A" w:rsidRDefault="006428E3">
      <w:pPr>
        <w:spacing w:line="240" w:lineRule="auto"/>
        <w:rPr>
          <w:rFonts w:ascii="Marianne" w:eastAsia="Times New Roman" w:hAnsi="Marianne" w:cs="Times New Roman"/>
          <w:color w:val="auto"/>
          <w:kern w:val="3"/>
          <w:sz w:val="20"/>
          <w:szCs w:val="20"/>
          <w:lang w:bidi="en-US"/>
        </w:rPr>
      </w:pPr>
    </w:p>
    <w:p w14:paraId="364E12B4" w14:textId="5E86CB4C" w:rsidR="00DF65D2" w:rsidRPr="00AA3C9A" w:rsidRDefault="00DF65D2">
      <w:pPr>
        <w:spacing w:line="240" w:lineRule="auto"/>
        <w:rPr>
          <w:rFonts w:ascii="Marianne" w:eastAsia="Times New Roman" w:hAnsi="Marianne" w:cs="Times New Roman"/>
          <w:color w:val="auto"/>
          <w:kern w:val="3"/>
          <w:sz w:val="20"/>
          <w:szCs w:val="20"/>
          <w:lang w:bidi="en-US"/>
        </w:rPr>
      </w:pPr>
    </w:p>
    <w:p w14:paraId="74321300" w14:textId="0BD3A295" w:rsidR="00DF65D2" w:rsidRPr="00AA3C9A" w:rsidRDefault="00DF65D2">
      <w:pPr>
        <w:spacing w:line="240" w:lineRule="auto"/>
        <w:rPr>
          <w:rFonts w:ascii="Marianne" w:eastAsia="Times New Roman" w:hAnsi="Marianne" w:cs="Times New Roman"/>
          <w:color w:val="auto"/>
          <w:kern w:val="3"/>
          <w:sz w:val="20"/>
          <w:szCs w:val="20"/>
          <w:lang w:bidi="en-US"/>
        </w:rPr>
      </w:pPr>
    </w:p>
    <w:p w14:paraId="4AF91627" w14:textId="09780F48" w:rsidR="00DF65D2" w:rsidRDefault="00DF65D2">
      <w:pPr>
        <w:spacing w:line="240" w:lineRule="auto"/>
        <w:rPr>
          <w:rFonts w:ascii="Marianne" w:eastAsia="Times New Roman" w:hAnsi="Marianne" w:cs="Times New Roman"/>
          <w:color w:val="auto"/>
          <w:kern w:val="3"/>
          <w:sz w:val="20"/>
          <w:szCs w:val="20"/>
          <w:lang w:bidi="en-US"/>
        </w:rPr>
      </w:pPr>
    </w:p>
    <w:p w14:paraId="7B730D8F" w14:textId="09B63C56" w:rsidR="00AA3C9A" w:rsidRDefault="00AA3C9A">
      <w:pPr>
        <w:spacing w:line="240" w:lineRule="auto"/>
        <w:rPr>
          <w:rFonts w:ascii="Marianne" w:eastAsia="Times New Roman" w:hAnsi="Marianne" w:cs="Times New Roman"/>
          <w:color w:val="auto"/>
          <w:kern w:val="3"/>
          <w:sz w:val="20"/>
          <w:szCs w:val="20"/>
          <w:lang w:bidi="en-US"/>
        </w:rPr>
      </w:pPr>
    </w:p>
    <w:p w14:paraId="1B72894D" w14:textId="721F0DCB" w:rsidR="00DF65D2" w:rsidRDefault="00DF65D2">
      <w:pPr>
        <w:spacing w:line="240" w:lineRule="auto"/>
        <w:rPr>
          <w:rFonts w:ascii="Marianne" w:eastAsia="Times New Roman" w:hAnsi="Marianne" w:cs="Times New Roman"/>
          <w:color w:val="auto"/>
          <w:kern w:val="3"/>
          <w:sz w:val="20"/>
          <w:szCs w:val="20"/>
          <w:lang w:bidi="en-US"/>
        </w:rPr>
      </w:pPr>
    </w:p>
    <w:p w14:paraId="5B0775E4" w14:textId="5222B5AD" w:rsidR="00AA3C9A" w:rsidRDefault="00CF21CF">
      <w:pPr>
        <w:spacing w:line="240" w:lineRule="auto"/>
        <w:rPr>
          <w:rFonts w:ascii="Marianne" w:eastAsia="Times New Roman" w:hAnsi="Marianne" w:cs="Times New Roman"/>
          <w:color w:val="auto"/>
          <w:kern w:val="3"/>
          <w:sz w:val="20"/>
          <w:szCs w:val="20"/>
          <w:lang w:bidi="en-US"/>
        </w:rPr>
      </w:pPr>
      <w:r w:rsidRPr="00292514">
        <w:rPr>
          <w:rFonts w:ascii="Marianne" w:eastAsia="Times New Roman" w:hAnsi="Marianne" w:cs="Times New Roman"/>
          <w:noProof/>
          <w:color w:val="auto"/>
          <w:kern w:val="3"/>
          <w:sz w:val="20"/>
          <w:szCs w:val="20"/>
          <w:lang w:bidi="en-US"/>
        </w:rPr>
        <w:drawing>
          <wp:anchor distT="0" distB="0" distL="114300" distR="114300" simplePos="0" relativeHeight="251715072" behindDoc="1" locked="0" layoutInCell="1" allowOverlap="1" wp14:anchorId="40E077CA" wp14:editId="42544F56">
            <wp:simplePos x="0" y="0"/>
            <wp:positionH relativeFrom="column">
              <wp:posOffset>4530090</wp:posOffset>
            </wp:positionH>
            <wp:positionV relativeFrom="paragraph">
              <wp:posOffset>127635</wp:posOffset>
            </wp:positionV>
            <wp:extent cx="1691640" cy="824230"/>
            <wp:effectExtent l="0" t="0" r="0" b="1270"/>
            <wp:wrapNone/>
            <wp:docPr id="4785261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26132"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91640" cy="824230"/>
                    </a:xfrm>
                    <a:prstGeom prst="rect">
                      <a:avLst/>
                    </a:prstGeom>
                  </pic:spPr>
                </pic:pic>
              </a:graphicData>
            </a:graphic>
            <wp14:sizeRelH relativeFrom="margin">
              <wp14:pctWidth>0</wp14:pctWidth>
            </wp14:sizeRelH>
            <wp14:sizeRelV relativeFrom="margin">
              <wp14:pctHeight>0</wp14:pctHeight>
            </wp14:sizeRelV>
          </wp:anchor>
        </w:drawing>
      </w:r>
    </w:p>
    <w:p w14:paraId="3D872657" w14:textId="18718DCA" w:rsidR="00AA3C9A" w:rsidRPr="00AA3C9A" w:rsidRDefault="00CF21CF">
      <w:pPr>
        <w:spacing w:line="240" w:lineRule="auto"/>
        <w:rPr>
          <w:rFonts w:ascii="Marianne" w:eastAsia="Times New Roman" w:hAnsi="Marianne" w:cs="Times New Roman"/>
          <w:color w:val="auto"/>
          <w:kern w:val="3"/>
          <w:sz w:val="20"/>
          <w:szCs w:val="20"/>
          <w:lang w:bidi="en-US"/>
        </w:rPr>
      </w:pPr>
      <w:r w:rsidRPr="00EC4C8E">
        <w:rPr>
          <w:rFonts w:ascii="Marianne" w:eastAsia="Times New Roman" w:hAnsi="Marianne" w:cs="Times New Roman"/>
          <w:noProof/>
          <w:color w:val="auto"/>
          <w:kern w:val="3"/>
          <w:sz w:val="20"/>
          <w:szCs w:val="20"/>
          <w:lang w:bidi="en-US"/>
        </w:rPr>
        <w:drawing>
          <wp:anchor distT="0" distB="0" distL="114300" distR="114300" simplePos="0" relativeHeight="251716096" behindDoc="1" locked="0" layoutInCell="1" allowOverlap="1" wp14:anchorId="2BF62A5B" wp14:editId="609F26D3">
            <wp:simplePos x="0" y="0"/>
            <wp:positionH relativeFrom="column">
              <wp:posOffset>3498215</wp:posOffset>
            </wp:positionH>
            <wp:positionV relativeFrom="paragraph">
              <wp:posOffset>23495</wp:posOffset>
            </wp:positionV>
            <wp:extent cx="946150" cy="832485"/>
            <wp:effectExtent l="0" t="0" r="6350" b="5715"/>
            <wp:wrapNone/>
            <wp:docPr id="12389380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938048" name=""/>
                    <pic:cNvPicPr/>
                  </pic:nvPicPr>
                  <pic:blipFill rotWithShape="1">
                    <a:blip r:embed="rId10">
                      <a:extLst>
                        <a:ext uri="{28A0092B-C50C-407E-A947-70E740481C1C}">
                          <a14:useLocalDpi xmlns:a14="http://schemas.microsoft.com/office/drawing/2010/main" val="0"/>
                        </a:ext>
                      </a:extLst>
                    </a:blip>
                    <a:srcRect l="5842"/>
                    <a:stretch/>
                  </pic:blipFill>
                  <pic:spPr bwMode="auto">
                    <a:xfrm>
                      <a:off x="0" y="0"/>
                      <a:ext cx="946150" cy="832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92514">
        <w:rPr>
          <w:rFonts w:ascii="Marianne" w:eastAsia="Times New Roman" w:hAnsi="Marianne" w:cs="Times New Roman"/>
          <w:noProof/>
          <w:color w:val="auto"/>
          <w:kern w:val="3"/>
          <w:sz w:val="20"/>
          <w:szCs w:val="20"/>
          <w:lang w:bidi="en-US"/>
        </w:rPr>
        <w:drawing>
          <wp:anchor distT="0" distB="0" distL="114300" distR="114300" simplePos="0" relativeHeight="251714048" behindDoc="1" locked="0" layoutInCell="1" allowOverlap="1" wp14:anchorId="4A3A1113" wp14:editId="3B2AEDFD">
            <wp:simplePos x="0" y="0"/>
            <wp:positionH relativeFrom="column">
              <wp:posOffset>6049788</wp:posOffset>
            </wp:positionH>
            <wp:positionV relativeFrom="paragraph">
              <wp:posOffset>41213</wp:posOffset>
            </wp:positionV>
            <wp:extent cx="1686560" cy="815975"/>
            <wp:effectExtent l="0" t="0" r="2540" b="0"/>
            <wp:wrapNone/>
            <wp:docPr id="19878637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863702" name=""/>
                    <pic:cNvPicPr/>
                  </pic:nvPicPr>
                  <pic:blipFill rotWithShape="1">
                    <a:blip r:embed="rId11" cstate="print">
                      <a:extLst>
                        <a:ext uri="{28A0092B-C50C-407E-A947-70E740481C1C}">
                          <a14:useLocalDpi xmlns:a14="http://schemas.microsoft.com/office/drawing/2010/main" val="0"/>
                        </a:ext>
                      </a:extLst>
                    </a:blip>
                    <a:srcRect t="2585"/>
                    <a:stretch/>
                  </pic:blipFill>
                  <pic:spPr bwMode="auto">
                    <a:xfrm>
                      <a:off x="0" y="0"/>
                      <a:ext cx="1686560" cy="815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4C8E" w:rsidRPr="003003D9">
        <w:rPr>
          <w:rFonts w:ascii="Marianne" w:hAnsi="Marianne"/>
          <w:noProof/>
          <w:color w:val="auto"/>
          <w:lang w:eastAsia="fr-FR"/>
        </w:rPr>
        <w:drawing>
          <wp:anchor distT="0" distB="0" distL="114300" distR="114300" simplePos="0" relativeHeight="251702784" behindDoc="0" locked="0" layoutInCell="1" allowOverlap="1" wp14:anchorId="48F75A06" wp14:editId="139B7072">
            <wp:simplePos x="0" y="0"/>
            <wp:positionH relativeFrom="margin">
              <wp:posOffset>1979930</wp:posOffset>
            </wp:positionH>
            <wp:positionV relativeFrom="margin">
              <wp:posOffset>5670641</wp:posOffset>
            </wp:positionV>
            <wp:extent cx="1332230" cy="415290"/>
            <wp:effectExtent l="0" t="0" r="1270" b="3810"/>
            <wp:wrapSquare wrapText="bothSides"/>
            <wp:docPr id="3" name="Image 13" descr="Afficher l'image d'origin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1332230" cy="41529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6BF0F2EF" w14:textId="61D45861" w:rsidR="006428E3" w:rsidRPr="00992B6D" w:rsidRDefault="005535AE">
      <w:pPr>
        <w:pStyle w:val="Titre1"/>
        <w:rPr>
          <w:rFonts w:ascii="Marianne" w:hAnsi="Marianne"/>
          <w:color w:val="auto"/>
          <w:lang w:bidi="en-US"/>
        </w:rPr>
      </w:pPr>
      <w:bookmarkStart w:id="0" w:name="_Toc452968323"/>
      <w:r w:rsidRPr="00992B6D">
        <w:rPr>
          <w:rFonts w:ascii="Marianne" w:hAnsi="Marianne"/>
          <w:color w:val="auto"/>
          <w:lang w:bidi="en-US"/>
        </w:rPr>
        <w:lastRenderedPageBreak/>
        <w:t xml:space="preserve">Introduction </w:t>
      </w:r>
    </w:p>
    <w:p w14:paraId="15A49F02" w14:textId="77777777" w:rsidR="006428E3" w:rsidRPr="00992B6D" w:rsidRDefault="006428E3">
      <w:pPr>
        <w:pStyle w:val="Normal1"/>
        <w:rPr>
          <w:rFonts w:ascii="Marianne" w:hAnsi="Marianne"/>
          <w:b/>
          <w:bCs/>
          <w:color w:val="auto"/>
          <w:sz w:val="20"/>
          <w:szCs w:val="20"/>
        </w:rPr>
      </w:pPr>
    </w:p>
    <w:p w14:paraId="049CBD23" w14:textId="77777777" w:rsidR="006428E3" w:rsidRPr="00992B6D" w:rsidRDefault="005535AE">
      <w:pPr>
        <w:rPr>
          <w:rFonts w:ascii="Marianne" w:hAnsi="Marianne"/>
          <w:color w:val="000000" w:themeColor="text1"/>
          <w:sz w:val="20"/>
          <w:szCs w:val="20"/>
        </w:rPr>
      </w:pPr>
      <w:r w:rsidRPr="00992B6D">
        <w:rPr>
          <w:rFonts w:ascii="Marianne" w:eastAsia="Open Sans" w:hAnsi="Marianne" w:cs="Open Sans"/>
          <w:color w:val="000000" w:themeColor="text1"/>
          <w:sz w:val="20"/>
          <w:szCs w:val="20"/>
        </w:rPr>
        <w:t xml:space="preserve">L’objectif de la matrice EMI de l’Académie de Toulouse est de donner un cadre d’appui aux professeurs documentalistes et à l'ensemble des enseignants pour intégrer l’EMI à leurs séances pédagogiques : définir des objectifs et </w:t>
      </w:r>
      <w:r w:rsidR="003003D9" w:rsidRPr="00992B6D">
        <w:rPr>
          <w:rFonts w:ascii="Marianne" w:eastAsia="Open Sans" w:hAnsi="Marianne" w:cs="Open Sans"/>
          <w:color w:val="000000" w:themeColor="text1"/>
          <w:sz w:val="20"/>
          <w:szCs w:val="20"/>
        </w:rPr>
        <w:t>un vocabulaire commun</w:t>
      </w:r>
      <w:r w:rsidRPr="00992B6D">
        <w:rPr>
          <w:rFonts w:ascii="Marianne" w:eastAsia="Open Sans" w:hAnsi="Marianne" w:cs="Open Sans"/>
          <w:color w:val="000000" w:themeColor="text1"/>
          <w:sz w:val="20"/>
          <w:szCs w:val="20"/>
        </w:rPr>
        <w:t xml:space="preserve"> mais également structurer les parcours EMI dans les établissements.</w:t>
      </w:r>
    </w:p>
    <w:p w14:paraId="0C1098CC" w14:textId="77777777" w:rsidR="006428E3" w:rsidRPr="00992B6D" w:rsidRDefault="006428E3">
      <w:pPr>
        <w:rPr>
          <w:rFonts w:ascii="Marianne" w:hAnsi="Marianne"/>
          <w:color w:val="000000" w:themeColor="text1"/>
          <w:sz w:val="20"/>
          <w:szCs w:val="20"/>
        </w:rPr>
      </w:pPr>
    </w:p>
    <w:p w14:paraId="73C27C9C" w14:textId="5F351B2F" w:rsidR="006428E3" w:rsidRPr="00992B6D" w:rsidRDefault="005535AE">
      <w:pPr>
        <w:rPr>
          <w:rFonts w:ascii="Marianne" w:eastAsia="Open Sans" w:hAnsi="Marianne" w:cs="Open Sans"/>
          <w:color w:val="000000" w:themeColor="text1"/>
          <w:sz w:val="20"/>
          <w:szCs w:val="20"/>
        </w:rPr>
      </w:pPr>
      <w:r w:rsidRPr="00992B6D">
        <w:rPr>
          <w:rFonts w:ascii="Marianne" w:eastAsia="Open Sans" w:hAnsi="Marianne" w:cs="Open Sans"/>
          <w:color w:val="000000" w:themeColor="text1"/>
          <w:sz w:val="20"/>
          <w:szCs w:val="20"/>
        </w:rPr>
        <w:t xml:space="preserve">Cette matrice concerne le champ de l’Éducation aux Médias et à l’Information (EMI) tel qu'il a été acté dans les programmes d'enseignement au cycle 4 et renforcé par la  circulaire « </w:t>
      </w:r>
      <w:hyperlink r:id="rId13" w:history="1">
        <w:r w:rsidRPr="001F2065">
          <w:rPr>
            <w:rStyle w:val="Lienhypertexte"/>
            <w:rFonts w:ascii="Marianne" w:eastAsia="Open Sans" w:hAnsi="Marianne" w:cs="Open Sans"/>
            <w:sz w:val="20"/>
            <w:szCs w:val="20"/>
          </w:rPr>
          <w:t>Une nouvelle dynamique pour l’éducation aux médias et à l’information</w:t>
        </w:r>
      </w:hyperlink>
      <w:r w:rsidRPr="00992B6D">
        <w:rPr>
          <w:rFonts w:ascii="Marianne" w:eastAsia="Open Sans" w:hAnsi="Marianne" w:cs="Open Sans"/>
          <w:color w:val="000000" w:themeColor="text1"/>
          <w:sz w:val="20"/>
          <w:szCs w:val="20"/>
        </w:rPr>
        <w:t xml:space="preserve"> » et la publication d’un </w:t>
      </w:r>
      <w:hyperlink r:id="rId14" w:history="1">
        <w:r w:rsidRPr="001F2065">
          <w:rPr>
            <w:rStyle w:val="Lienhypertexte"/>
            <w:rFonts w:ascii="Marianne" w:eastAsia="Open Sans" w:hAnsi="Marianne" w:cs="Open Sans"/>
            <w:sz w:val="20"/>
            <w:szCs w:val="20"/>
          </w:rPr>
          <w:t>Vademecum pour l’EMI</w:t>
        </w:r>
      </w:hyperlink>
      <w:r w:rsidRPr="00992B6D">
        <w:rPr>
          <w:rFonts w:ascii="Marianne" w:eastAsia="Open Sans" w:hAnsi="Marianne" w:cs="Open Sans"/>
          <w:color w:val="000000" w:themeColor="text1"/>
          <w:sz w:val="20"/>
          <w:szCs w:val="20"/>
        </w:rPr>
        <w:t xml:space="preserve"> publié en 2022. L’éducation aux médias et à l’information et son enjeu de citoyenneté numérique sont des leviers essentiels dans l’acquisition des compétences du 21è siècle.</w:t>
      </w:r>
    </w:p>
    <w:p w14:paraId="073356D9" w14:textId="77777777" w:rsidR="003003D9" w:rsidRPr="00992B6D" w:rsidRDefault="003003D9" w:rsidP="003003D9">
      <w:pPr>
        <w:keepNext/>
        <w:spacing w:before="240" w:after="60" w:line="240" w:lineRule="auto"/>
        <w:ind w:firstLine="420"/>
        <w:jc w:val="both"/>
        <w:rPr>
          <w:rFonts w:ascii="Marianne" w:eastAsia="Open Sans" w:hAnsi="Marianne" w:cs="Open Sans"/>
          <w:color w:val="000000" w:themeColor="text1"/>
          <w:sz w:val="20"/>
          <w:szCs w:val="20"/>
        </w:rPr>
      </w:pPr>
      <w:r w:rsidRPr="00992B6D">
        <w:rPr>
          <w:rFonts w:ascii="Marianne" w:eastAsia="Open Sans" w:hAnsi="Marianne" w:cs="Open Sans"/>
          <w:color w:val="000000" w:themeColor="text1"/>
          <w:sz w:val="20"/>
          <w:szCs w:val="20"/>
        </w:rPr>
        <w:t>Cette matrice se réfère également à la Circulaire n° 2017-051 du 28-3-2017 qui stipule que les professeurs documentalistes “ forment tous les élèves à l'information documentation et contribuent à leur formation en matière d'éducation aux médias et à l'information.” “En diversifiant les ressources, les méthodes et les outils, il contribue au développement de l'esprit critique face aux sources de connaissance et d'information. Il prend en compte l'évolution des pratiques informationnelles des élèves et inscrit son action dans le cadre de l'éducation aux médias et à l'information.”</w:t>
      </w:r>
    </w:p>
    <w:p w14:paraId="57978524" w14:textId="77777777" w:rsidR="006428E3" w:rsidRPr="00992B6D" w:rsidRDefault="006428E3">
      <w:pPr>
        <w:rPr>
          <w:rFonts w:ascii="Marianne" w:hAnsi="Marianne"/>
          <w:color w:val="000000" w:themeColor="text1"/>
          <w:sz w:val="20"/>
          <w:szCs w:val="20"/>
        </w:rPr>
      </w:pPr>
    </w:p>
    <w:p w14:paraId="6ADBACC3" w14:textId="77777777" w:rsidR="006428E3" w:rsidRPr="00992B6D" w:rsidRDefault="005535AE">
      <w:pPr>
        <w:rPr>
          <w:rFonts w:ascii="Marianne" w:hAnsi="Marianne"/>
          <w:color w:val="000000" w:themeColor="text1"/>
          <w:sz w:val="20"/>
          <w:szCs w:val="20"/>
        </w:rPr>
      </w:pPr>
      <w:r w:rsidRPr="00992B6D">
        <w:rPr>
          <w:rFonts w:ascii="Marianne" w:eastAsia="Open Sans" w:hAnsi="Marianne" w:cs="Open Sans"/>
          <w:color w:val="000000" w:themeColor="text1"/>
          <w:sz w:val="20"/>
          <w:szCs w:val="20"/>
        </w:rPr>
        <w:t xml:space="preserve">Cette matrice EMI est le résultat d’une écriture collective pilotée pendant deux ans, de septembre 2014 à Juin 2016, par l’équipe </w:t>
      </w:r>
      <w:proofErr w:type="spellStart"/>
      <w:r w:rsidRPr="00992B6D">
        <w:rPr>
          <w:rFonts w:ascii="Marianne" w:eastAsia="Open Sans" w:hAnsi="Marianne" w:cs="Open Sans"/>
          <w:color w:val="000000" w:themeColor="text1"/>
          <w:sz w:val="20"/>
          <w:szCs w:val="20"/>
        </w:rPr>
        <w:t>TraAM</w:t>
      </w:r>
      <w:proofErr w:type="spellEnd"/>
      <w:r w:rsidRPr="00992B6D">
        <w:rPr>
          <w:rFonts w:ascii="Marianne" w:eastAsia="Open Sans" w:hAnsi="Marianne" w:cs="Open Sans"/>
          <w:color w:val="000000" w:themeColor="text1"/>
          <w:sz w:val="20"/>
          <w:szCs w:val="20"/>
        </w:rPr>
        <w:t xml:space="preserve"> documentation de l’Académie. Ce travail fondateur a permis de fixer la structuration en matrice (ou tableau) à entrées multiples (objectifs opératoires, facettes, notions, niveaux). L’intention première était de proposer un document évolutif, appropriable et transformable à volonté. </w:t>
      </w:r>
    </w:p>
    <w:p w14:paraId="087FAA42" w14:textId="77777777" w:rsidR="006428E3" w:rsidRPr="00992B6D" w:rsidRDefault="005535AE">
      <w:pPr>
        <w:rPr>
          <w:rFonts w:ascii="Marianne" w:hAnsi="Marianne"/>
          <w:color w:val="000000" w:themeColor="text1"/>
          <w:sz w:val="20"/>
          <w:szCs w:val="20"/>
        </w:rPr>
      </w:pPr>
      <w:r w:rsidRPr="00992B6D">
        <w:rPr>
          <w:rFonts w:ascii="Marianne" w:eastAsia="Open Sans" w:hAnsi="Marianne" w:cs="Open Sans"/>
          <w:color w:val="000000" w:themeColor="text1"/>
          <w:sz w:val="20"/>
          <w:szCs w:val="20"/>
        </w:rPr>
        <w:t xml:space="preserve">Dans cet esprit, ce travail de repérage des compétences et notions liées à l’EMI a été réactualisé en mai 2024 par un groupe de travail interdisciplinaire élargi aux participants des </w:t>
      </w:r>
      <w:proofErr w:type="spellStart"/>
      <w:r w:rsidRPr="00992B6D">
        <w:rPr>
          <w:rFonts w:ascii="Marianne" w:eastAsia="Open Sans" w:hAnsi="Marianne" w:cs="Open Sans"/>
          <w:color w:val="000000" w:themeColor="text1"/>
          <w:sz w:val="20"/>
          <w:szCs w:val="20"/>
        </w:rPr>
        <w:t>TraAM</w:t>
      </w:r>
      <w:proofErr w:type="spellEnd"/>
      <w:r w:rsidRPr="00992B6D">
        <w:rPr>
          <w:rFonts w:ascii="Marianne" w:eastAsia="Open Sans" w:hAnsi="Marianne" w:cs="Open Sans"/>
          <w:color w:val="000000" w:themeColor="text1"/>
          <w:sz w:val="20"/>
          <w:szCs w:val="20"/>
        </w:rPr>
        <w:t xml:space="preserve"> EMI. Il reprend les éléments structurants de notre contexte informationnel et sociétal et donne une nouvelle place aux questions vives telles que le cyberharcèlement et l’intelligence artificielle.</w:t>
      </w:r>
    </w:p>
    <w:p w14:paraId="24B34B5E" w14:textId="77777777" w:rsidR="006428E3" w:rsidRPr="00992B6D" w:rsidRDefault="006428E3">
      <w:pPr>
        <w:pStyle w:val="Normal1"/>
        <w:rPr>
          <w:rFonts w:ascii="Marianne" w:hAnsi="Marianne"/>
          <w:color w:val="000000" w:themeColor="text1"/>
          <w:sz w:val="20"/>
          <w:szCs w:val="20"/>
        </w:rPr>
      </w:pPr>
    </w:p>
    <w:p w14:paraId="0D5F2121" w14:textId="77777777" w:rsidR="006428E3" w:rsidRPr="00992B6D" w:rsidRDefault="005535AE">
      <w:pPr>
        <w:spacing w:line="240" w:lineRule="auto"/>
        <w:ind w:firstLine="420"/>
        <w:jc w:val="both"/>
        <w:rPr>
          <w:rFonts w:ascii="Marianne" w:eastAsia="Open Sans" w:hAnsi="Marianne" w:cs="Open Sans"/>
          <w:color w:val="auto"/>
          <w:sz w:val="20"/>
          <w:szCs w:val="20"/>
        </w:rPr>
      </w:pPr>
      <w:r w:rsidRPr="00992B6D">
        <w:rPr>
          <w:rFonts w:ascii="Marianne" w:eastAsia="Open Sans" w:hAnsi="Marianne" w:cs="Open Sans"/>
          <w:color w:val="000000" w:themeColor="text1"/>
          <w:sz w:val="20"/>
          <w:szCs w:val="20"/>
        </w:rPr>
        <w:t>Le terme matrice indique la volonté d'offrir un cadre modulable, non figé, à quatre entrées (objectif, notion, niveau ou facette) qui peuvent elles-mêmes être croisées pour mettre en place des progressions pédagogiques. Elle a pour vocation de permettre aux enseignants documentalistes, maîtres d’œuvre de cette éducation</w:t>
      </w:r>
      <w:r w:rsidRPr="00992B6D">
        <w:rPr>
          <w:rFonts w:ascii="Marianne" w:eastAsia="Open Sans" w:hAnsi="Marianne" w:cs="Open Sans"/>
          <w:color w:val="auto"/>
          <w:sz w:val="20"/>
          <w:szCs w:val="20"/>
        </w:rPr>
        <w:t>, d’échanger et de structurer l’EMI avec leurs collègues, dans leurs établissements.</w:t>
      </w:r>
    </w:p>
    <w:p w14:paraId="1586A983" w14:textId="77777777" w:rsidR="006428E3" w:rsidRPr="00992B6D" w:rsidRDefault="005535AE">
      <w:pPr>
        <w:spacing w:line="240" w:lineRule="auto"/>
        <w:jc w:val="both"/>
        <w:rPr>
          <w:rFonts w:ascii="Marianne" w:eastAsia="Open Sans" w:hAnsi="Marianne" w:cs="Open Sans"/>
          <w:color w:val="auto"/>
          <w:sz w:val="20"/>
          <w:szCs w:val="20"/>
        </w:rPr>
      </w:pPr>
      <w:r w:rsidRPr="00992B6D">
        <w:rPr>
          <w:rFonts w:ascii="Marianne" w:eastAsia="Open Sans" w:hAnsi="Marianne" w:cs="Open Sans"/>
          <w:color w:val="auto"/>
          <w:sz w:val="20"/>
          <w:szCs w:val="20"/>
        </w:rPr>
        <w:t>La matrice s’appuie sur des connaissances opératoires en recherche d’information (élève-lecteur) et en création/publication (élève-auteur).</w:t>
      </w:r>
    </w:p>
    <w:p w14:paraId="6A21B4BE" w14:textId="77777777" w:rsidR="006428E3" w:rsidRPr="00992B6D" w:rsidRDefault="006428E3">
      <w:pPr>
        <w:spacing w:line="240" w:lineRule="auto"/>
        <w:jc w:val="both"/>
        <w:rPr>
          <w:rFonts w:ascii="Marianne" w:eastAsia="Open Sans" w:hAnsi="Marianne" w:cs="Open Sans"/>
          <w:color w:val="auto"/>
          <w:sz w:val="20"/>
          <w:szCs w:val="20"/>
        </w:rPr>
      </w:pPr>
    </w:p>
    <w:p w14:paraId="2A1FD908" w14:textId="77777777" w:rsidR="006428E3" w:rsidRPr="00992B6D" w:rsidRDefault="005535AE">
      <w:pPr>
        <w:spacing w:line="240" w:lineRule="auto"/>
        <w:rPr>
          <w:rFonts w:ascii="Marianne" w:hAnsi="Marianne"/>
          <w:color w:val="auto"/>
          <w:sz w:val="20"/>
          <w:szCs w:val="20"/>
        </w:rPr>
      </w:pPr>
      <w:r w:rsidRPr="00992B6D">
        <w:rPr>
          <w:rFonts w:ascii="Marianne" w:hAnsi="Marianne"/>
          <w:b/>
          <w:color w:val="auto"/>
          <w:sz w:val="20"/>
          <w:szCs w:val="20"/>
          <w:lang w:bidi="en-US"/>
        </w:rPr>
        <w:t>N</w:t>
      </w:r>
      <w:r w:rsidR="003003D9" w:rsidRPr="00992B6D">
        <w:rPr>
          <w:rFonts w:ascii="Marianne" w:eastAsia="Open Sans" w:hAnsi="Marianne" w:cs="Open Sans"/>
          <w:b/>
          <w:color w:val="auto"/>
          <w:sz w:val="20"/>
          <w:szCs w:val="20"/>
        </w:rPr>
        <w:t xml:space="preserve">ous </w:t>
      </w:r>
      <w:r w:rsidRPr="00992B6D">
        <w:rPr>
          <w:rFonts w:ascii="Marianne" w:eastAsia="Open Sans" w:hAnsi="Marianne" w:cs="Open Sans"/>
          <w:b/>
          <w:color w:val="auto"/>
          <w:sz w:val="20"/>
          <w:szCs w:val="20"/>
        </w:rPr>
        <w:t>avons déterminé six objectifs et notions essentielles</w:t>
      </w:r>
      <w:r w:rsidRPr="00992B6D">
        <w:rPr>
          <w:rFonts w:ascii="Marianne" w:eastAsia="Open Sans" w:hAnsi="Marianne" w:cs="Open Sans"/>
          <w:color w:val="auto"/>
          <w:sz w:val="20"/>
          <w:szCs w:val="20"/>
        </w:rPr>
        <w:t xml:space="preserve"> :</w:t>
      </w:r>
    </w:p>
    <w:p w14:paraId="22D5D2FD" w14:textId="77777777" w:rsidR="006428E3" w:rsidRPr="00992B6D" w:rsidRDefault="005535AE" w:rsidP="009F132A">
      <w:pPr>
        <w:numPr>
          <w:ilvl w:val="1"/>
          <w:numId w:val="84"/>
        </w:numPr>
        <w:spacing w:line="240" w:lineRule="auto"/>
        <w:rPr>
          <w:rFonts w:ascii="Marianne" w:eastAsia="Open Sans" w:hAnsi="Marianne" w:cs="Open Sans"/>
          <w:color w:val="auto"/>
          <w:sz w:val="20"/>
          <w:szCs w:val="20"/>
        </w:rPr>
      </w:pPr>
      <w:r w:rsidRPr="00992B6D">
        <w:rPr>
          <w:rFonts w:ascii="Marianne" w:eastAsia="Open Sans" w:hAnsi="Marianne" w:cs="Open Sans"/>
          <w:color w:val="auto"/>
          <w:sz w:val="20"/>
          <w:szCs w:val="20"/>
        </w:rPr>
        <w:t>Reconnaître l’auteur, être un auteur</w:t>
      </w:r>
    </w:p>
    <w:p w14:paraId="000BE78A" w14:textId="77777777" w:rsidR="006428E3" w:rsidRPr="00992B6D" w:rsidRDefault="005535AE" w:rsidP="009F132A">
      <w:pPr>
        <w:numPr>
          <w:ilvl w:val="1"/>
          <w:numId w:val="84"/>
        </w:numPr>
        <w:spacing w:line="240" w:lineRule="auto"/>
        <w:rPr>
          <w:rFonts w:ascii="Marianne" w:eastAsia="Open Sans" w:hAnsi="Marianne" w:cs="Open Sans"/>
          <w:color w:val="auto"/>
          <w:sz w:val="20"/>
          <w:szCs w:val="20"/>
        </w:rPr>
      </w:pPr>
      <w:r w:rsidRPr="00992B6D">
        <w:rPr>
          <w:rFonts w:ascii="Marianne" w:eastAsia="Open Sans" w:hAnsi="Marianne" w:cs="Open Sans"/>
          <w:color w:val="auto"/>
          <w:sz w:val="20"/>
          <w:szCs w:val="20"/>
        </w:rPr>
        <w:t>Comprendre et s’approprier les espaces informationnels</w:t>
      </w:r>
    </w:p>
    <w:p w14:paraId="63BE5260" w14:textId="77777777" w:rsidR="006428E3" w:rsidRPr="00992B6D" w:rsidRDefault="005535AE" w:rsidP="009F132A">
      <w:pPr>
        <w:numPr>
          <w:ilvl w:val="1"/>
          <w:numId w:val="84"/>
        </w:numPr>
        <w:spacing w:line="240" w:lineRule="auto"/>
        <w:rPr>
          <w:rFonts w:ascii="Marianne" w:eastAsia="Open Sans" w:hAnsi="Marianne" w:cs="Open Sans"/>
          <w:color w:val="auto"/>
          <w:sz w:val="20"/>
          <w:szCs w:val="20"/>
        </w:rPr>
      </w:pPr>
      <w:r w:rsidRPr="00992B6D">
        <w:rPr>
          <w:rFonts w:ascii="Marianne" w:eastAsia="Open Sans" w:hAnsi="Marianne" w:cs="Open Sans"/>
          <w:color w:val="auto"/>
          <w:sz w:val="20"/>
          <w:szCs w:val="20"/>
        </w:rPr>
        <w:t>Partager des informations de façon responsable : produire, reproduire</w:t>
      </w:r>
    </w:p>
    <w:p w14:paraId="176B2464" w14:textId="77777777" w:rsidR="006428E3" w:rsidRPr="00992B6D" w:rsidRDefault="005535AE" w:rsidP="009F132A">
      <w:pPr>
        <w:numPr>
          <w:ilvl w:val="1"/>
          <w:numId w:val="84"/>
        </w:numPr>
        <w:spacing w:line="240" w:lineRule="auto"/>
        <w:rPr>
          <w:rFonts w:ascii="Marianne" w:eastAsia="Open Sans" w:hAnsi="Marianne" w:cs="Open Sans"/>
          <w:color w:val="auto"/>
          <w:sz w:val="20"/>
          <w:szCs w:val="20"/>
        </w:rPr>
      </w:pPr>
      <w:r w:rsidRPr="00992B6D">
        <w:rPr>
          <w:rFonts w:ascii="Marianne" w:eastAsia="Open Sans" w:hAnsi="Marianne" w:cs="Open Sans"/>
          <w:color w:val="auto"/>
          <w:sz w:val="20"/>
          <w:szCs w:val="20"/>
        </w:rPr>
        <w:t>Comprendre et expérimenter le Web et sa structuration</w:t>
      </w:r>
    </w:p>
    <w:p w14:paraId="045FC695" w14:textId="77777777" w:rsidR="006428E3" w:rsidRPr="00992B6D" w:rsidRDefault="005535AE" w:rsidP="009F132A">
      <w:pPr>
        <w:numPr>
          <w:ilvl w:val="1"/>
          <w:numId w:val="84"/>
        </w:numPr>
        <w:spacing w:line="240" w:lineRule="auto"/>
        <w:rPr>
          <w:rFonts w:ascii="Marianne" w:eastAsia="Open Sans" w:hAnsi="Marianne" w:cs="Open Sans"/>
          <w:color w:val="auto"/>
          <w:sz w:val="20"/>
          <w:szCs w:val="20"/>
          <w:lang w:val="en-US"/>
        </w:rPr>
      </w:pPr>
      <w:r w:rsidRPr="00992B6D">
        <w:rPr>
          <w:rFonts w:ascii="Marianne" w:eastAsia="Open Sans" w:hAnsi="Marianne" w:cs="Open Sans"/>
          <w:color w:val="auto"/>
          <w:sz w:val="20"/>
          <w:szCs w:val="20"/>
          <w:lang w:val="en-US"/>
        </w:rPr>
        <w:t xml:space="preserve">Assumer </w:t>
      </w:r>
      <w:proofErr w:type="spellStart"/>
      <w:r w:rsidRPr="00992B6D">
        <w:rPr>
          <w:rFonts w:ascii="Marianne" w:eastAsia="Open Sans" w:hAnsi="Marianne" w:cs="Open Sans"/>
          <w:color w:val="auto"/>
          <w:sz w:val="20"/>
          <w:szCs w:val="20"/>
          <w:lang w:val="en-US"/>
        </w:rPr>
        <w:t>une</w:t>
      </w:r>
      <w:proofErr w:type="spellEnd"/>
      <w:r w:rsidRPr="00992B6D">
        <w:rPr>
          <w:rFonts w:ascii="Marianne" w:eastAsia="Open Sans" w:hAnsi="Marianne" w:cs="Open Sans"/>
          <w:color w:val="auto"/>
          <w:sz w:val="20"/>
          <w:szCs w:val="20"/>
          <w:lang w:val="en-US"/>
        </w:rPr>
        <w:t xml:space="preserve"> </w:t>
      </w:r>
      <w:proofErr w:type="spellStart"/>
      <w:r w:rsidRPr="00992B6D">
        <w:rPr>
          <w:rFonts w:ascii="Marianne" w:eastAsia="Open Sans" w:hAnsi="Marianne" w:cs="Open Sans"/>
          <w:color w:val="auto"/>
          <w:sz w:val="20"/>
          <w:szCs w:val="20"/>
          <w:lang w:val="en-US"/>
        </w:rPr>
        <w:t>présence</w:t>
      </w:r>
      <w:proofErr w:type="spellEnd"/>
      <w:r w:rsidRPr="00992B6D">
        <w:rPr>
          <w:rFonts w:ascii="Marianne" w:eastAsia="Open Sans" w:hAnsi="Marianne" w:cs="Open Sans"/>
          <w:color w:val="auto"/>
          <w:sz w:val="20"/>
          <w:szCs w:val="20"/>
          <w:lang w:val="en-US"/>
        </w:rPr>
        <w:t xml:space="preserve"> numérique</w:t>
      </w:r>
    </w:p>
    <w:p w14:paraId="6951E2B8" w14:textId="77777777" w:rsidR="006428E3" w:rsidRPr="00992B6D" w:rsidRDefault="005535AE" w:rsidP="009F132A">
      <w:pPr>
        <w:numPr>
          <w:ilvl w:val="1"/>
          <w:numId w:val="84"/>
        </w:numPr>
        <w:spacing w:line="240" w:lineRule="auto"/>
        <w:rPr>
          <w:rFonts w:ascii="Marianne" w:eastAsia="Open Sans" w:hAnsi="Marianne" w:cs="Open Sans"/>
          <w:color w:val="auto"/>
          <w:sz w:val="20"/>
          <w:szCs w:val="20"/>
        </w:rPr>
      </w:pPr>
      <w:r w:rsidRPr="00992B6D">
        <w:rPr>
          <w:rFonts w:ascii="Marianne" w:eastAsia="Open Sans" w:hAnsi="Marianne" w:cs="Open Sans"/>
          <w:color w:val="auto"/>
          <w:sz w:val="20"/>
          <w:szCs w:val="20"/>
        </w:rPr>
        <w:t>Argumenter : analyser, développer un point de vue</w:t>
      </w:r>
    </w:p>
    <w:p w14:paraId="0E2B6A5A" w14:textId="77777777" w:rsidR="00073383" w:rsidRDefault="00073383">
      <w:pPr>
        <w:spacing w:line="240" w:lineRule="auto"/>
        <w:rPr>
          <w:rFonts w:ascii="Marianne" w:eastAsia="Open Sans" w:hAnsi="Marianne" w:cs="Open Sans"/>
          <w:color w:val="auto"/>
          <w:sz w:val="20"/>
          <w:szCs w:val="20"/>
        </w:rPr>
      </w:pPr>
    </w:p>
    <w:p w14:paraId="41D69620" w14:textId="7910A233" w:rsidR="006428E3" w:rsidRPr="00992B6D" w:rsidRDefault="005535AE">
      <w:pPr>
        <w:spacing w:line="240" w:lineRule="auto"/>
        <w:rPr>
          <w:rFonts w:ascii="Marianne" w:eastAsia="Open Sans" w:hAnsi="Marianne" w:cs="Open Sans"/>
          <w:color w:val="auto"/>
          <w:sz w:val="20"/>
          <w:szCs w:val="20"/>
        </w:rPr>
      </w:pPr>
      <w:r w:rsidRPr="00AA3C9A">
        <w:rPr>
          <w:rFonts w:ascii="Marianne" w:eastAsia="Open Sans" w:hAnsi="Marianne" w:cs="Open Sans"/>
          <w:b/>
          <w:bCs/>
          <w:color w:val="auto"/>
          <w:sz w:val="20"/>
          <w:szCs w:val="20"/>
        </w:rPr>
        <w:lastRenderedPageBreak/>
        <w:t>Ces objectifs sont tous déclinés selon les 4 facettes de l’EMI</w:t>
      </w:r>
      <w:r w:rsidRPr="00992B6D">
        <w:rPr>
          <w:rFonts w:ascii="Marianne" w:eastAsia="Open Sans" w:hAnsi="Marianne" w:cs="Open Sans"/>
          <w:color w:val="auto"/>
          <w:sz w:val="20"/>
          <w:szCs w:val="20"/>
        </w:rPr>
        <w:t xml:space="preserve"> :</w:t>
      </w:r>
    </w:p>
    <w:p w14:paraId="604A2C87" w14:textId="77777777" w:rsidR="006428E3" w:rsidRPr="009F132A" w:rsidRDefault="005535AE" w:rsidP="009F132A">
      <w:pPr>
        <w:pStyle w:val="Paragraphedeliste"/>
        <w:numPr>
          <w:ilvl w:val="1"/>
          <w:numId w:val="85"/>
        </w:numPr>
        <w:spacing w:line="240" w:lineRule="auto"/>
        <w:jc w:val="both"/>
        <w:rPr>
          <w:rFonts w:ascii="Marianne" w:hAnsi="Marianne"/>
          <w:color w:val="auto"/>
          <w:sz w:val="20"/>
          <w:szCs w:val="20"/>
        </w:rPr>
      </w:pPr>
      <w:r w:rsidRPr="009F132A">
        <w:rPr>
          <w:rFonts w:ascii="Marianne" w:eastAsia="Open Sans" w:hAnsi="Marianne" w:cs="Open Sans"/>
          <w:color w:val="auto"/>
          <w:sz w:val="20"/>
          <w:szCs w:val="20"/>
        </w:rPr>
        <w:t xml:space="preserve">Information documentation : collecter, sélectionner, organiser, publier. C’est l’entrée privilégiée des professeurs documentalistes, du fait de leur expertise dans le champ des sciences de l’information et de la communication. </w:t>
      </w:r>
      <w:r w:rsidRPr="009F132A">
        <w:rPr>
          <w:rFonts w:ascii="Marianne" w:eastAsia="Open Sans" w:hAnsi="Marianne" w:cs="Open Sans"/>
          <w:color w:val="auto"/>
          <w:sz w:val="20"/>
          <w:szCs w:val="20"/>
          <w:lang w:val="en-US"/>
        </w:rPr>
        <w:t xml:space="preserve">Les notions y </w:t>
      </w:r>
      <w:proofErr w:type="spellStart"/>
      <w:r w:rsidRPr="009F132A">
        <w:rPr>
          <w:rFonts w:ascii="Marianne" w:eastAsia="Open Sans" w:hAnsi="Marianne" w:cs="Open Sans"/>
          <w:color w:val="auto"/>
          <w:sz w:val="20"/>
          <w:szCs w:val="20"/>
          <w:lang w:val="en-US"/>
        </w:rPr>
        <w:t>sont</w:t>
      </w:r>
      <w:proofErr w:type="spellEnd"/>
      <w:r w:rsidRPr="009F132A">
        <w:rPr>
          <w:rFonts w:ascii="Marianne" w:eastAsia="Open Sans" w:hAnsi="Marianne" w:cs="Open Sans"/>
          <w:color w:val="auto"/>
          <w:sz w:val="20"/>
          <w:szCs w:val="20"/>
          <w:lang w:val="en-US"/>
        </w:rPr>
        <w:t xml:space="preserve"> </w:t>
      </w:r>
      <w:proofErr w:type="spellStart"/>
      <w:r w:rsidRPr="009F132A">
        <w:rPr>
          <w:rFonts w:ascii="Marianne" w:eastAsia="Open Sans" w:hAnsi="Marianne" w:cs="Open Sans"/>
          <w:color w:val="auto"/>
          <w:sz w:val="20"/>
          <w:szCs w:val="20"/>
          <w:lang w:val="en-US"/>
        </w:rPr>
        <w:t>donc</w:t>
      </w:r>
      <w:proofErr w:type="spellEnd"/>
      <w:r w:rsidRPr="009F132A">
        <w:rPr>
          <w:rFonts w:ascii="Marianne" w:eastAsia="Open Sans" w:hAnsi="Marianne" w:cs="Open Sans"/>
          <w:color w:val="auto"/>
          <w:sz w:val="20"/>
          <w:szCs w:val="20"/>
          <w:lang w:val="en-US"/>
        </w:rPr>
        <w:t xml:space="preserve"> </w:t>
      </w:r>
      <w:proofErr w:type="spellStart"/>
      <w:r w:rsidRPr="009F132A">
        <w:rPr>
          <w:rFonts w:ascii="Marianne" w:eastAsia="Open Sans" w:hAnsi="Marianne" w:cs="Open Sans"/>
          <w:color w:val="auto"/>
          <w:sz w:val="20"/>
          <w:szCs w:val="20"/>
          <w:lang w:val="en-US"/>
        </w:rPr>
        <w:t>détaillées</w:t>
      </w:r>
      <w:proofErr w:type="spellEnd"/>
      <w:r w:rsidRPr="009F132A">
        <w:rPr>
          <w:rFonts w:ascii="Marianne" w:eastAsia="Open Sans" w:hAnsi="Marianne" w:cs="Open Sans"/>
          <w:color w:val="auto"/>
          <w:sz w:val="20"/>
          <w:szCs w:val="20"/>
          <w:lang w:val="en-US"/>
        </w:rPr>
        <w:t>.</w:t>
      </w:r>
    </w:p>
    <w:p w14:paraId="189B2E42" w14:textId="642F5FB3" w:rsidR="006428E3" w:rsidRPr="009F132A" w:rsidRDefault="005535AE" w:rsidP="009F132A">
      <w:pPr>
        <w:pStyle w:val="Paragraphedeliste"/>
        <w:numPr>
          <w:ilvl w:val="1"/>
          <w:numId w:val="85"/>
        </w:numPr>
        <w:spacing w:line="240" w:lineRule="auto"/>
        <w:jc w:val="both"/>
        <w:rPr>
          <w:rFonts w:ascii="Marianne" w:eastAsia="Open Sans" w:hAnsi="Marianne" w:cs="Open Sans"/>
          <w:color w:val="auto"/>
          <w:sz w:val="20"/>
          <w:szCs w:val="20"/>
        </w:rPr>
      </w:pPr>
      <w:r w:rsidRPr="009F132A">
        <w:rPr>
          <w:rFonts w:ascii="Marianne" w:eastAsia="Open Sans" w:hAnsi="Marianne" w:cs="Open Sans"/>
          <w:color w:val="auto"/>
          <w:sz w:val="20"/>
          <w:szCs w:val="20"/>
        </w:rPr>
        <w:t>Éducation aux médias (EAM)</w:t>
      </w:r>
      <w:r w:rsidR="00AA3C9A" w:rsidRPr="009F132A">
        <w:rPr>
          <w:rFonts w:ascii="Marianne" w:eastAsia="Open Sans" w:hAnsi="Marianne" w:cs="Open Sans"/>
          <w:color w:val="auto"/>
          <w:sz w:val="20"/>
          <w:szCs w:val="20"/>
        </w:rPr>
        <w:t xml:space="preserve"> ou culture médiatique </w:t>
      </w:r>
      <w:r w:rsidRPr="009F132A">
        <w:rPr>
          <w:rFonts w:ascii="Marianne" w:eastAsia="Open Sans" w:hAnsi="Marianne" w:cs="Open Sans"/>
          <w:color w:val="auto"/>
          <w:sz w:val="20"/>
          <w:szCs w:val="20"/>
        </w:rPr>
        <w:t>qui renvoie en particulier aux passages d’un média à l’autre.</w:t>
      </w:r>
    </w:p>
    <w:p w14:paraId="144A4D15" w14:textId="77777777" w:rsidR="006428E3" w:rsidRPr="009F132A" w:rsidRDefault="005535AE" w:rsidP="009F132A">
      <w:pPr>
        <w:pStyle w:val="Paragraphedeliste"/>
        <w:numPr>
          <w:ilvl w:val="1"/>
          <w:numId w:val="85"/>
        </w:numPr>
        <w:spacing w:line="240" w:lineRule="auto"/>
        <w:jc w:val="both"/>
        <w:rPr>
          <w:rFonts w:ascii="Marianne" w:eastAsia="Open Sans" w:hAnsi="Marianne" w:cs="Open Sans"/>
          <w:color w:val="auto"/>
          <w:sz w:val="20"/>
          <w:szCs w:val="20"/>
        </w:rPr>
      </w:pPr>
      <w:r w:rsidRPr="009F132A">
        <w:rPr>
          <w:rFonts w:ascii="Marianne" w:eastAsia="Open Sans" w:hAnsi="Marianne" w:cs="Open Sans"/>
          <w:color w:val="auto"/>
          <w:sz w:val="20"/>
          <w:szCs w:val="20"/>
        </w:rPr>
        <w:t>Culture numérique (ou digitale) qui renvoie à des savoir-faire manipulatoires et de compréhension des objets numériques.</w:t>
      </w:r>
    </w:p>
    <w:p w14:paraId="017BCD77" w14:textId="77777777" w:rsidR="006428E3" w:rsidRPr="009F132A" w:rsidRDefault="005535AE" w:rsidP="009F132A">
      <w:pPr>
        <w:pStyle w:val="Paragraphedeliste"/>
        <w:numPr>
          <w:ilvl w:val="1"/>
          <w:numId w:val="85"/>
        </w:numPr>
        <w:spacing w:line="240" w:lineRule="auto"/>
        <w:jc w:val="both"/>
        <w:rPr>
          <w:rFonts w:ascii="Marianne" w:eastAsia="Open Sans" w:hAnsi="Marianne" w:cs="Open Sans"/>
          <w:color w:val="auto"/>
          <w:sz w:val="20"/>
          <w:szCs w:val="20"/>
        </w:rPr>
      </w:pPr>
      <w:r w:rsidRPr="009F132A">
        <w:rPr>
          <w:rFonts w:ascii="Marianne" w:eastAsia="Open Sans" w:hAnsi="Marianne" w:cs="Open Sans"/>
          <w:color w:val="auto"/>
          <w:sz w:val="20"/>
          <w:szCs w:val="20"/>
        </w:rPr>
        <w:t>Citoyenne et éthique qui s’appuie sur l’éthique, le comportement, les questions du choix et de la responsabilité dans nos sociétés ; facette qui donne la dimension « éducation à » à l’EMI telle que définie ici.</w:t>
      </w:r>
    </w:p>
    <w:p w14:paraId="7E41CDDA" w14:textId="7BB37A5F" w:rsidR="006428E3" w:rsidRPr="00DF65D2" w:rsidRDefault="006428E3">
      <w:pPr>
        <w:spacing w:line="240" w:lineRule="auto"/>
        <w:rPr>
          <w:rFonts w:ascii="Marianne" w:eastAsia="Times New Roman" w:hAnsi="Marianne" w:cs="Times New Roman"/>
          <w:color w:val="auto"/>
          <w:kern w:val="3"/>
          <w:sz w:val="20"/>
          <w:szCs w:val="20"/>
          <w:lang w:bidi="en-US"/>
        </w:rPr>
      </w:pPr>
    </w:p>
    <w:p w14:paraId="3D830D0E" w14:textId="77777777" w:rsidR="006428E3" w:rsidRPr="00DF65D2" w:rsidRDefault="006428E3">
      <w:pPr>
        <w:spacing w:line="240" w:lineRule="auto"/>
        <w:rPr>
          <w:rFonts w:ascii="Marianne" w:eastAsia="Times New Roman" w:hAnsi="Marianne" w:cs="Times New Roman"/>
          <w:color w:val="auto"/>
          <w:kern w:val="3"/>
          <w:sz w:val="20"/>
          <w:szCs w:val="20"/>
          <w:lang w:bidi="en-US"/>
        </w:rPr>
      </w:pPr>
    </w:p>
    <w:p w14:paraId="6798990A" w14:textId="77777777" w:rsidR="006428E3" w:rsidRPr="00DF65D2" w:rsidRDefault="005535AE" w:rsidP="003003D9">
      <w:pPr>
        <w:spacing w:line="240" w:lineRule="auto"/>
        <w:jc w:val="both"/>
        <w:rPr>
          <w:rFonts w:ascii="Marianne" w:hAnsi="Marianne"/>
          <w:color w:val="auto"/>
          <w:sz w:val="20"/>
          <w:szCs w:val="20"/>
        </w:rPr>
      </w:pPr>
      <w:r w:rsidRPr="00DF65D2">
        <w:rPr>
          <w:rFonts w:ascii="Marianne" w:hAnsi="Marianne"/>
          <w:b/>
          <w:bCs/>
          <w:color w:val="auto"/>
          <w:kern w:val="3"/>
          <w:sz w:val="20"/>
          <w:szCs w:val="20"/>
          <w:u w:val="single"/>
          <w:lang w:bidi="en-US"/>
        </w:rPr>
        <w:t>Les notions :</w:t>
      </w:r>
      <w:r w:rsidRPr="00DF65D2">
        <w:rPr>
          <w:rFonts w:ascii="Marianne" w:hAnsi="Marianne"/>
          <w:color w:val="auto"/>
          <w:kern w:val="3"/>
          <w:sz w:val="20"/>
          <w:szCs w:val="20"/>
          <w:lang w:bidi="en-US"/>
        </w:rPr>
        <w:t xml:space="preserve"> Les notions d'appui sont centrales et incontournables mais ne sont pas exhaustives</w:t>
      </w:r>
    </w:p>
    <w:p w14:paraId="6434155C" w14:textId="77777777" w:rsidR="006428E3" w:rsidRPr="00DF65D2" w:rsidRDefault="005535AE">
      <w:pPr>
        <w:spacing w:line="240" w:lineRule="auto"/>
        <w:jc w:val="both"/>
        <w:rPr>
          <w:rFonts w:ascii="Marianne" w:hAnsi="Marianne"/>
          <w:color w:val="auto"/>
          <w:sz w:val="20"/>
          <w:szCs w:val="20"/>
        </w:rPr>
      </w:pPr>
      <w:r w:rsidRPr="00DF65D2">
        <w:rPr>
          <w:rFonts w:ascii="Marianne" w:hAnsi="Marianne"/>
          <w:color w:val="auto"/>
          <w:kern w:val="3"/>
          <w:sz w:val="20"/>
          <w:szCs w:val="20"/>
          <w:lang w:bidi="en-US"/>
        </w:rPr>
        <w:t>Elles   peuvent être complétées par des notions liées. La progression dans ces notions n’est pas proposée de façon linéaire dans la scolarité mais de façon spiralaire : elles doivent être abordées à plusieurs reprises dans le cursus de l’élève, en affinant un peu plus à chaque projet.</w:t>
      </w:r>
    </w:p>
    <w:p w14:paraId="3D244682" w14:textId="77777777" w:rsidR="006428E3" w:rsidRPr="00DF65D2" w:rsidRDefault="006428E3">
      <w:pPr>
        <w:spacing w:line="240" w:lineRule="auto"/>
        <w:rPr>
          <w:rFonts w:ascii="Marianne" w:eastAsia="Times New Roman" w:hAnsi="Marianne" w:cs="Times New Roman"/>
          <w:color w:val="auto"/>
          <w:kern w:val="3"/>
          <w:sz w:val="20"/>
          <w:szCs w:val="20"/>
          <w:lang w:bidi="en-US"/>
        </w:rPr>
      </w:pPr>
    </w:p>
    <w:p w14:paraId="33B1CC22" w14:textId="77777777" w:rsidR="006428E3" w:rsidRPr="00DF65D2" w:rsidRDefault="005535AE" w:rsidP="003003D9">
      <w:pPr>
        <w:spacing w:line="240" w:lineRule="auto"/>
        <w:jc w:val="both"/>
        <w:rPr>
          <w:rFonts w:ascii="Marianne" w:hAnsi="Marianne"/>
          <w:color w:val="auto"/>
          <w:sz w:val="20"/>
          <w:szCs w:val="20"/>
        </w:rPr>
      </w:pPr>
      <w:r w:rsidRPr="00DF65D2">
        <w:rPr>
          <w:rFonts w:ascii="Marianne" w:hAnsi="Marianne"/>
          <w:b/>
          <w:bCs/>
          <w:color w:val="auto"/>
          <w:kern w:val="3"/>
          <w:sz w:val="20"/>
          <w:szCs w:val="20"/>
          <w:u w:val="single"/>
          <w:lang w:bidi="en-US"/>
        </w:rPr>
        <w:t>Les niveaux</w:t>
      </w:r>
      <w:r w:rsidRPr="00DF65D2">
        <w:rPr>
          <w:rFonts w:ascii="Marianne" w:hAnsi="Marianne"/>
          <w:color w:val="auto"/>
          <w:kern w:val="3"/>
          <w:sz w:val="20"/>
          <w:szCs w:val="20"/>
          <w:lang w:bidi="en-US"/>
        </w:rPr>
        <w:t xml:space="preserve"> des élèves : les trois niveaux proposés sont donnés à titre indicatif pour l’ensemble des cycles 3, 4 et lycée, il en existe d’autres, intermédiaires. Il ne s’agit en aucun cas de tout traiter dans un seul cycle. Il s’agit d’un idéal à viser, tout en tenant compte des contraintes techniques, de l’organisation pédagogique et du contexte local propres à chaque établissement</w:t>
      </w:r>
      <w:r w:rsidR="003003D9" w:rsidRPr="00DF65D2">
        <w:rPr>
          <w:rFonts w:ascii="Marianne" w:hAnsi="Marianne"/>
          <w:strike/>
          <w:color w:val="auto"/>
          <w:kern w:val="3"/>
          <w:sz w:val="20"/>
          <w:szCs w:val="20"/>
          <w:lang w:bidi="en-US"/>
        </w:rPr>
        <w:t>.</w:t>
      </w:r>
    </w:p>
    <w:p w14:paraId="46F10533" w14:textId="77777777" w:rsidR="006428E3" w:rsidRPr="00DF65D2" w:rsidRDefault="005535AE">
      <w:pPr>
        <w:spacing w:line="240" w:lineRule="auto"/>
        <w:jc w:val="both"/>
        <w:rPr>
          <w:rFonts w:ascii="Marianne" w:hAnsi="Marianne"/>
          <w:color w:val="auto"/>
          <w:sz w:val="20"/>
          <w:szCs w:val="20"/>
        </w:rPr>
      </w:pPr>
      <w:r w:rsidRPr="00DF65D2">
        <w:rPr>
          <w:rFonts w:ascii="Marianne" w:hAnsi="Marianne"/>
          <w:color w:val="auto"/>
          <w:kern w:val="3"/>
          <w:sz w:val="20"/>
          <w:szCs w:val="20"/>
          <w:lang w:bidi="en-US"/>
        </w:rPr>
        <w:t>Ils sont destinés principalement à guider les enseignants dans l’observation des élèves dans toute leur hétérogénéité. Il s’agit ici de déterminer pour chaque élève son niveau de départ pour l’amener à « monter » d’un niveau.</w:t>
      </w:r>
    </w:p>
    <w:p w14:paraId="27614EFE" w14:textId="77777777" w:rsidR="006428E3" w:rsidRPr="00DF65D2" w:rsidRDefault="005535AE">
      <w:pPr>
        <w:spacing w:line="240" w:lineRule="auto"/>
        <w:jc w:val="both"/>
        <w:rPr>
          <w:rFonts w:ascii="Marianne" w:hAnsi="Marianne"/>
          <w:color w:val="auto"/>
          <w:sz w:val="20"/>
          <w:szCs w:val="20"/>
        </w:rPr>
      </w:pPr>
      <w:r w:rsidRPr="00DF65D2">
        <w:rPr>
          <w:rFonts w:ascii="Marianne" w:hAnsi="Marianne"/>
          <w:color w:val="auto"/>
          <w:kern w:val="3"/>
          <w:sz w:val="20"/>
          <w:szCs w:val="20"/>
          <w:lang w:bidi="en-US"/>
        </w:rPr>
        <w:t>L’avantage de cette façon de procéder est qu’elle s’applique en aide ponctuelle lors de séances pédagogiques programmées.</w:t>
      </w:r>
    </w:p>
    <w:p w14:paraId="6311A76C" w14:textId="368BBDE3" w:rsidR="006428E3" w:rsidRPr="009F132A" w:rsidRDefault="005535AE" w:rsidP="00992B6D">
      <w:pPr>
        <w:pStyle w:val="Titre1"/>
        <w:rPr>
          <w:rFonts w:ascii="Marianne" w:eastAsia="Times New Roman" w:hAnsi="Marianne"/>
          <w:color w:val="000000" w:themeColor="text1"/>
          <w:sz w:val="28"/>
          <w:szCs w:val="28"/>
          <w:lang w:eastAsia="fr-FR"/>
        </w:rPr>
      </w:pPr>
      <w:r w:rsidRPr="009F132A">
        <w:rPr>
          <w:rFonts w:ascii="Marianne" w:eastAsia="Times New Roman" w:hAnsi="Marianne"/>
          <w:color w:val="000000" w:themeColor="text1"/>
          <w:sz w:val="28"/>
          <w:szCs w:val="28"/>
          <w:lang w:eastAsia="fr-FR"/>
        </w:rPr>
        <w:t>Quelle utilisation peut-on faire de cette matrice ?</w:t>
      </w:r>
    </w:p>
    <w:p w14:paraId="1BEC9F8C" w14:textId="77777777" w:rsidR="001F2065" w:rsidRDefault="005535AE">
      <w:pPr>
        <w:spacing w:line="240" w:lineRule="auto"/>
        <w:jc w:val="both"/>
        <w:rPr>
          <w:rFonts w:ascii="Marianne" w:eastAsia="Times New Roman" w:hAnsi="Marianne"/>
          <w:color w:val="auto"/>
          <w:sz w:val="20"/>
          <w:szCs w:val="20"/>
          <w:lang w:eastAsia="fr-FR"/>
        </w:rPr>
      </w:pPr>
      <w:r w:rsidRPr="003003D9">
        <w:rPr>
          <w:rFonts w:ascii="Marianne" w:eastAsia="Times New Roman" w:hAnsi="Marianne"/>
          <w:sz w:val="20"/>
          <w:szCs w:val="20"/>
          <w:lang w:eastAsia="fr-FR"/>
        </w:rPr>
        <w:t xml:space="preserve">La matrice est désormais largement connue dans notre académie : elle a été présentée </w:t>
      </w:r>
      <w:r w:rsidRPr="003003D9">
        <w:rPr>
          <w:rFonts w:ascii="Marianne" w:eastAsia="Times New Roman" w:hAnsi="Marianne"/>
          <w:color w:val="auto"/>
          <w:sz w:val="20"/>
          <w:szCs w:val="20"/>
          <w:lang w:eastAsia="fr-FR"/>
        </w:rPr>
        <w:t xml:space="preserve">et travaillée lors des journées départementales de regroupement, a été signalée sur les listes de diffusion, a bénéficié d’un large partage via les réseaux sociaux et a été signalée notamment sur </w:t>
      </w:r>
      <w:proofErr w:type="spellStart"/>
      <w:r w:rsidRPr="003003D9">
        <w:rPr>
          <w:rFonts w:ascii="Marianne" w:eastAsia="Times New Roman" w:hAnsi="Marianne"/>
          <w:color w:val="auto"/>
          <w:sz w:val="20"/>
          <w:szCs w:val="20"/>
          <w:lang w:eastAsia="fr-FR"/>
        </w:rPr>
        <w:t>Eduscol</w:t>
      </w:r>
      <w:proofErr w:type="spellEnd"/>
      <w:r w:rsidRPr="003003D9">
        <w:rPr>
          <w:rFonts w:ascii="Marianne" w:eastAsia="Times New Roman" w:hAnsi="Marianne"/>
          <w:color w:val="auto"/>
          <w:sz w:val="20"/>
          <w:szCs w:val="20"/>
          <w:lang w:eastAsia="fr-FR"/>
        </w:rPr>
        <w:t xml:space="preserve"> dans le dossier EMI</w:t>
      </w:r>
      <w:r w:rsidR="00073383">
        <w:rPr>
          <w:rFonts w:ascii="Marianne" w:eastAsia="Times New Roman" w:hAnsi="Marianne"/>
          <w:color w:val="auto"/>
          <w:sz w:val="20"/>
          <w:szCs w:val="20"/>
          <w:lang w:eastAsia="fr-FR"/>
        </w:rPr>
        <w:t>, certains INSPE l’utilisent en formation initiale</w:t>
      </w:r>
      <w:r w:rsidRPr="003003D9">
        <w:rPr>
          <w:rFonts w:ascii="Marianne" w:eastAsia="Times New Roman" w:hAnsi="Marianne"/>
          <w:color w:val="auto"/>
          <w:sz w:val="20"/>
          <w:szCs w:val="20"/>
          <w:lang w:eastAsia="fr-FR"/>
        </w:rPr>
        <w:t xml:space="preserve">. </w:t>
      </w:r>
      <w:r w:rsidR="00073383">
        <w:rPr>
          <w:rFonts w:ascii="Marianne" w:eastAsia="Times New Roman" w:hAnsi="Marianne"/>
          <w:color w:val="auto"/>
          <w:sz w:val="20"/>
          <w:szCs w:val="20"/>
          <w:lang w:eastAsia="fr-FR"/>
        </w:rPr>
        <w:br/>
      </w:r>
      <w:r w:rsidRPr="003003D9">
        <w:rPr>
          <w:rFonts w:ascii="Marianne" w:eastAsia="Times New Roman" w:hAnsi="Marianne"/>
          <w:color w:val="auto"/>
          <w:sz w:val="20"/>
          <w:szCs w:val="20"/>
          <w:lang w:eastAsia="fr-FR"/>
        </w:rPr>
        <w:t>Des enseignants de toutes les disciplines ont été sollicités dans plusieurs établissements pour valider la pertinence de ce travail au regard de leurs objectifs propres. Ce croisement des regards permet de montrer que ce document accompagne de manière pratique la mise en œuvre d</w:t>
      </w:r>
      <w:r w:rsidR="00073383">
        <w:rPr>
          <w:rFonts w:ascii="Marianne" w:eastAsia="Times New Roman" w:hAnsi="Marianne"/>
          <w:color w:val="auto"/>
          <w:sz w:val="20"/>
          <w:szCs w:val="20"/>
          <w:lang w:eastAsia="fr-FR"/>
        </w:rPr>
        <w:t>e l</w:t>
      </w:r>
      <w:r w:rsidRPr="003003D9">
        <w:rPr>
          <w:rFonts w:ascii="Marianne" w:eastAsia="Times New Roman" w:hAnsi="Marianne"/>
          <w:color w:val="auto"/>
          <w:sz w:val="20"/>
          <w:szCs w:val="20"/>
          <w:lang w:eastAsia="fr-FR"/>
        </w:rPr>
        <w:t>’EMI à partir d’un cadre commun suffisamment précis et large.</w:t>
      </w:r>
      <w:r w:rsidR="00073383">
        <w:rPr>
          <w:rFonts w:ascii="Marianne" w:eastAsia="Times New Roman" w:hAnsi="Marianne"/>
          <w:color w:val="auto"/>
          <w:sz w:val="20"/>
          <w:szCs w:val="20"/>
          <w:lang w:eastAsia="fr-FR"/>
        </w:rPr>
        <w:t xml:space="preserve"> </w:t>
      </w:r>
    </w:p>
    <w:p w14:paraId="3750B7AC" w14:textId="724B7DE0" w:rsidR="006428E3" w:rsidRPr="003003D9" w:rsidRDefault="00073383">
      <w:pPr>
        <w:spacing w:line="240" w:lineRule="auto"/>
        <w:jc w:val="both"/>
        <w:rPr>
          <w:rFonts w:ascii="Marianne" w:hAnsi="Marianne"/>
        </w:rPr>
      </w:pPr>
      <w:r>
        <w:rPr>
          <w:rFonts w:ascii="Marianne" w:eastAsia="Times New Roman" w:hAnsi="Marianne"/>
          <w:color w:val="auto"/>
          <w:sz w:val="20"/>
          <w:szCs w:val="20"/>
          <w:lang w:eastAsia="fr-FR"/>
        </w:rPr>
        <w:t xml:space="preserve">La mise en œuvre de </w:t>
      </w:r>
      <w:hyperlink r:id="rId15" w:history="1">
        <w:r w:rsidRPr="001F2065">
          <w:rPr>
            <w:rStyle w:val="Lienhypertexte"/>
            <w:rFonts w:ascii="Marianne" w:eastAsia="Times New Roman" w:hAnsi="Marianne"/>
            <w:sz w:val="20"/>
            <w:szCs w:val="20"/>
            <w:lang w:eastAsia="fr-FR"/>
          </w:rPr>
          <w:t>Parcours EMI</w:t>
        </w:r>
      </w:hyperlink>
      <w:r>
        <w:rPr>
          <w:rFonts w:ascii="Marianne" w:eastAsia="Times New Roman" w:hAnsi="Marianne"/>
          <w:color w:val="auto"/>
          <w:sz w:val="20"/>
          <w:szCs w:val="20"/>
          <w:lang w:eastAsia="fr-FR"/>
        </w:rPr>
        <w:t xml:space="preserve"> dans notre académie s’appuie sur ce support et cette cohérence.</w:t>
      </w:r>
    </w:p>
    <w:p w14:paraId="2EA3085E" w14:textId="77777777" w:rsidR="006428E3" w:rsidRPr="003003D9" w:rsidRDefault="006428E3">
      <w:pPr>
        <w:spacing w:line="240" w:lineRule="auto"/>
        <w:jc w:val="both"/>
        <w:rPr>
          <w:rFonts w:ascii="Marianne" w:eastAsia="Times New Roman" w:hAnsi="Marianne"/>
          <w:color w:val="auto"/>
          <w:sz w:val="20"/>
          <w:szCs w:val="20"/>
          <w:lang w:eastAsia="fr-FR"/>
        </w:rPr>
      </w:pPr>
    </w:p>
    <w:p w14:paraId="3F84D18B" w14:textId="77777777" w:rsidR="006428E3" w:rsidRPr="003003D9" w:rsidRDefault="005535AE">
      <w:pPr>
        <w:spacing w:line="240" w:lineRule="auto"/>
        <w:jc w:val="both"/>
        <w:rPr>
          <w:rFonts w:ascii="Marianne" w:eastAsia="Times New Roman" w:hAnsi="Marianne"/>
          <w:color w:val="auto"/>
          <w:sz w:val="20"/>
          <w:szCs w:val="20"/>
          <w:lang w:eastAsia="fr-FR"/>
        </w:rPr>
      </w:pPr>
      <w:r w:rsidRPr="003003D9">
        <w:rPr>
          <w:rFonts w:ascii="Marianne" w:eastAsia="Times New Roman" w:hAnsi="Marianne"/>
          <w:color w:val="auto"/>
          <w:sz w:val="20"/>
          <w:szCs w:val="20"/>
          <w:lang w:eastAsia="fr-FR"/>
        </w:rPr>
        <w:t>Ainsi parmi toutes les utilisations possibles, on peut en relever de deux types :</w:t>
      </w:r>
    </w:p>
    <w:p w14:paraId="6567A1B4" w14:textId="77777777" w:rsidR="006428E3" w:rsidRPr="003003D9" w:rsidRDefault="006428E3">
      <w:pPr>
        <w:spacing w:line="240" w:lineRule="auto"/>
        <w:jc w:val="both"/>
        <w:rPr>
          <w:rFonts w:ascii="Marianne" w:eastAsia="Times New Roman" w:hAnsi="Marianne" w:cs="Times New Roman"/>
          <w:color w:val="auto"/>
          <w:sz w:val="20"/>
          <w:szCs w:val="20"/>
          <w:lang w:eastAsia="fr-FR"/>
        </w:rPr>
      </w:pPr>
    </w:p>
    <w:p w14:paraId="53B358EC" w14:textId="77777777" w:rsidR="006428E3" w:rsidRPr="003003D9" w:rsidRDefault="005535AE" w:rsidP="00A56F14">
      <w:pPr>
        <w:pStyle w:val="Paragraphedeliste"/>
        <w:numPr>
          <w:ilvl w:val="0"/>
          <w:numId w:val="24"/>
        </w:numPr>
        <w:spacing w:line="240" w:lineRule="auto"/>
        <w:jc w:val="both"/>
        <w:rPr>
          <w:rFonts w:ascii="Marianne" w:hAnsi="Marianne"/>
        </w:rPr>
      </w:pPr>
      <w:r w:rsidRPr="003003D9">
        <w:rPr>
          <w:rFonts w:ascii="Marianne" w:eastAsia="Times New Roman" w:hAnsi="Marianne"/>
          <w:b/>
          <w:bCs/>
          <w:color w:val="auto"/>
          <w:sz w:val="20"/>
          <w:szCs w:val="20"/>
          <w:u w:val="single"/>
          <w:lang w:eastAsia="fr-FR"/>
        </w:rPr>
        <w:t>Partir de sa propre pratique pour voir comment elle s’intègre dans la matrice</w:t>
      </w:r>
    </w:p>
    <w:p w14:paraId="0196BFCD" w14:textId="72CB66EA" w:rsidR="006428E3" w:rsidRPr="00073383" w:rsidRDefault="005535AE" w:rsidP="00073383">
      <w:pPr>
        <w:spacing w:line="240" w:lineRule="auto"/>
        <w:jc w:val="both"/>
        <w:rPr>
          <w:rFonts w:ascii="Marianne" w:hAnsi="Marianne"/>
        </w:rPr>
      </w:pPr>
      <w:r w:rsidRPr="003003D9">
        <w:rPr>
          <w:rFonts w:ascii="Marianne" w:eastAsia="Times New Roman" w:hAnsi="Marianne"/>
          <w:color w:val="auto"/>
          <w:sz w:val="20"/>
          <w:szCs w:val="20"/>
          <w:lang w:eastAsia="fr-FR"/>
        </w:rPr>
        <w:t>La matrice permet alors </w:t>
      </w:r>
      <w:r w:rsidR="00073383">
        <w:rPr>
          <w:rFonts w:ascii="Marianne" w:eastAsia="Times New Roman" w:hAnsi="Marianne"/>
          <w:color w:val="auto"/>
          <w:sz w:val="20"/>
          <w:szCs w:val="20"/>
          <w:lang w:eastAsia="fr-FR"/>
        </w:rPr>
        <w:t xml:space="preserve">entre autres </w:t>
      </w:r>
      <w:r w:rsidRPr="003003D9">
        <w:rPr>
          <w:rFonts w:ascii="Marianne" w:eastAsia="Times New Roman" w:hAnsi="Marianne"/>
          <w:color w:val="auto"/>
          <w:sz w:val="20"/>
          <w:szCs w:val="20"/>
          <w:lang w:eastAsia="fr-FR"/>
        </w:rPr>
        <w:t>de cibler plus finement les notions abordées et les objectifs à atteindre,</w:t>
      </w:r>
      <w:r w:rsidR="00073383">
        <w:rPr>
          <w:rFonts w:ascii="Marianne" w:hAnsi="Marianne"/>
        </w:rPr>
        <w:t xml:space="preserve"> </w:t>
      </w:r>
      <w:r w:rsidRPr="00073383">
        <w:rPr>
          <w:rFonts w:ascii="Marianne" w:eastAsia="Times New Roman" w:hAnsi="Marianne"/>
          <w:color w:val="auto"/>
          <w:sz w:val="20"/>
          <w:szCs w:val="20"/>
          <w:lang w:eastAsia="fr-FR"/>
        </w:rPr>
        <w:t>d’affiner le lien avec les autres disciplines,</w:t>
      </w:r>
      <w:r w:rsidR="00073383">
        <w:rPr>
          <w:rFonts w:ascii="Marianne" w:hAnsi="Marianne"/>
        </w:rPr>
        <w:t xml:space="preserve"> </w:t>
      </w:r>
      <w:r w:rsidRPr="00073383">
        <w:rPr>
          <w:rFonts w:ascii="Marianne" w:eastAsia="Times New Roman" w:hAnsi="Marianne"/>
          <w:color w:val="auto"/>
          <w:sz w:val="20"/>
          <w:szCs w:val="20"/>
          <w:lang w:eastAsia="fr-FR"/>
        </w:rPr>
        <w:t>d’affiner la cohérence de ses séances pédagogiques et leur complémentarité au regard de l’ensemble des objectifs à atteindre</w:t>
      </w:r>
      <w:r w:rsidR="00073383">
        <w:rPr>
          <w:rFonts w:ascii="Marianne" w:eastAsia="Times New Roman" w:hAnsi="Marianne"/>
          <w:color w:val="auto"/>
          <w:sz w:val="20"/>
          <w:szCs w:val="20"/>
          <w:lang w:eastAsia="fr-FR"/>
        </w:rPr>
        <w:t>.</w:t>
      </w:r>
    </w:p>
    <w:p w14:paraId="0F48BC38" w14:textId="77777777" w:rsidR="006428E3" w:rsidRPr="003003D9" w:rsidRDefault="006428E3">
      <w:pPr>
        <w:spacing w:line="240" w:lineRule="auto"/>
        <w:jc w:val="both"/>
        <w:rPr>
          <w:rFonts w:ascii="Marianne" w:eastAsia="Times New Roman" w:hAnsi="Marianne" w:cs="Times New Roman"/>
          <w:color w:val="auto"/>
          <w:sz w:val="20"/>
          <w:szCs w:val="20"/>
          <w:lang w:eastAsia="fr-FR"/>
        </w:rPr>
      </w:pPr>
    </w:p>
    <w:p w14:paraId="74697247" w14:textId="77777777" w:rsidR="006428E3" w:rsidRPr="003003D9" w:rsidRDefault="005535AE" w:rsidP="00A56F14">
      <w:pPr>
        <w:pStyle w:val="Paragraphedeliste"/>
        <w:numPr>
          <w:ilvl w:val="0"/>
          <w:numId w:val="24"/>
        </w:numPr>
        <w:spacing w:line="240" w:lineRule="auto"/>
        <w:jc w:val="both"/>
        <w:rPr>
          <w:rFonts w:ascii="Marianne" w:hAnsi="Marianne"/>
        </w:rPr>
      </w:pPr>
      <w:r w:rsidRPr="003003D9">
        <w:rPr>
          <w:rFonts w:ascii="Marianne" w:eastAsia="Times New Roman" w:hAnsi="Marianne"/>
          <w:b/>
          <w:bCs/>
          <w:color w:val="auto"/>
          <w:sz w:val="20"/>
          <w:szCs w:val="20"/>
          <w:u w:val="single"/>
          <w:lang w:eastAsia="fr-FR"/>
        </w:rPr>
        <w:t>Partir de la matrice pour y intégrer sa progression et ses séances</w:t>
      </w:r>
    </w:p>
    <w:p w14:paraId="7ADA1FD3" w14:textId="0F4CE9EF" w:rsidR="006428E3" w:rsidRPr="00073383" w:rsidRDefault="005535AE" w:rsidP="00073383">
      <w:pPr>
        <w:spacing w:line="240" w:lineRule="auto"/>
        <w:jc w:val="both"/>
        <w:rPr>
          <w:rFonts w:ascii="Marianne" w:hAnsi="Marianne"/>
        </w:rPr>
      </w:pPr>
      <w:r w:rsidRPr="003003D9">
        <w:rPr>
          <w:rFonts w:ascii="Marianne" w:eastAsia="Times New Roman" w:hAnsi="Marianne"/>
          <w:color w:val="auto"/>
          <w:sz w:val="20"/>
          <w:szCs w:val="20"/>
          <w:lang w:eastAsia="fr-FR"/>
        </w:rPr>
        <w:t>La matrice permet alors ici de travailler en équipe et les fédérer autour de l’élaboration d’un parcours à partir d’un document cadre commun,</w:t>
      </w:r>
      <w:r w:rsidR="00073383">
        <w:rPr>
          <w:rFonts w:ascii="Marianne" w:hAnsi="Marianne"/>
        </w:rPr>
        <w:t xml:space="preserve"> </w:t>
      </w:r>
      <w:r w:rsidRPr="00073383">
        <w:rPr>
          <w:rFonts w:ascii="Marianne" w:eastAsia="Times New Roman" w:hAnsi="Marianne"/>
          <w:color w:val="auto"/>
          <w:sz w:val="20"/>
          <w:szCs w:val="20"/>
          <w:lang w:eastAsia="fr-FR"/>
        </w:rPr>
        <w:t>s’assurer qu’aucun des objectifs n’est omis dans les parcours EMI</w:t>
      </w:r>
      <w:r w:rsidR="00073383">
        <w:rPr>
          <w:rFonts w:ascii="Marianne" w:hAnsi="Marianne"/>
        </w:rPr>
        <w:t xml:space="preserve">, </w:t>
      </w:r>
      <w:r w:rsidRPr="00073383">
        <w:rPr>
          <w:rFonts w:ascii="Marianne" w:eastAsia="Times New Roman" w:hAnsi="Marianne"/>
          <w:color w:val="auto"/>
          <w:sz w:val="20"/>
          <w:szCs w:val="20"/>
          <w:lang w:eastAsia="fr-FR"/>
        </w:rPr>
        <w:t>proposer des outils qui permettent la mise en œuvre d’une compétence</w:t>
      </w:r>
      <w:bookmarkEnd w:id="0"/>
      <w:r w:rsidR="00073383">
        <w:rPr>
          <w:rFonts w:ascii="Marianne" w:eastAsia="Times New Roman" w:hAnsi="Marianne"/>
          <w:color w:val="auto"/>
          <w:sz w:val="20"/>
          <w:szCs w:val="20"/>
          <w:lang w:eastAsia="fr-FR"/>
        </w:rPr>
        <w:t>.</w:t>
      </w:r>
    </w:p>
    <w:p w14:paraId="1D03D618" w14:textId="77777777" w:rsidR="006428E3" w:rsidRPr="003003D9" w:rsidRDefault="006428E3">
      <w:pPr>
        <w:pageBreakBefore/>
        <w:spacing w:line="240" w:lineRule="auto"/>
        <w:rPr>
          <w:rFonts w:ascii="Marianne" w:hAnsi="Marianne"/>
          <w:kern w:val="3"/>
          <w:sz w:val="20"/>
          <w:szCs w:val="20"/>
          <w:lang w:bidi="en-US"/>
        </w:rPr>
      </w:pPr>
    </w:p>
    <w:tbl>
      <w:tblPr>
        <w:tblW w:w="14733" w:type="dxa"/>
        <w:tblInd w:w="397" w:type="dxa"/>
        <w:tblLayout w:type="fixed"/>
        <w:tblCellMar>
          <w:left w:w="10" w:type="dxa"/>
          <w:right w:w="10" w:type="dxa"/>
        </w:tblCellMar>
        <w:tblLook w:val="0000" w:firstRow="0" w:lastRow="0" w:firstColumn="0" w:lastColumn="0" w:noHBand="0" w:noVBand="0"/>
      </w:tblPr>
      <w:tblGrid>
        <w:gridCol w:w="4865"/>
        <w:gridCol w:w="4865"/>
        <w:gridCol w:w="5003"/>
      </w:tblGrid>
      <w:tr w:rsidR="006428E3" w:rsidRPr="003003D9" w14:paraId="188FB433" w14:textId="77777777" w:rsidTr="00CA46C2">
        <w:tc>
          <w:tcPr>
            <w:tcW w:w="147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835872D" w14:textId="72D4B271" w:rsidR="006428E3" w:rsidRPr="003003D9" w:rsidRDefault="00EC4C8E" w:rsidP="00E3695E">
            <w:pPr>
              <w:spacing w:line="240" w:lineRule="auto"/>
              <w:rPr>
                <w:rFonts w:ascii="Marianne" w:hAnsi="Marianne"/>
              </w:rPr>
            </w:pPr>
            <w:r w:rsidRPr="00E3695E">
              <w:rPr>
                <w:rFonts w:ascii="Marianne" w:hAnsi="Marianne"/>
                <w:noProof/>
              </w:rPr>
              <mc:AlternateContent>
                <mc:Choice Requires="wps">
                  <w:drawing>
                    <wp:anchor distT="45720" distB="45720" distL="114300" distR="114300" simplePos="0" relativeHeight="251704832" behindDoc="0" locked="0" layoutInCell="1" allowOverlap="1" wp14:anchorId="32890E16" wp14:editId="3F902B27">
                      <wp:simplePos x="0" y="0"/>
                      <wp:positionH relativeFrom="column">
                        <wp:posOffset>2019935</wp:posOffset>
                      </wp:positionH>
                      <wp:positionV relativeFrom="paragraph">
                        <wp:posOffset>75565</wp:posOffset>
                      </wp:positionV>
                      <wp:extent cx="6853555" cy="822960"/>
                      <wp:effectExtent l="0" t="0" r="4445" b="254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822960"/>
                              </a:xfrm>
                              <a:prstGeom prst="rect">
                                <a:avLst/>
                              </a:prstGeom>
                              <a:solidFill>
                                <a:srgbClr val="FFFFFF"/>
                              </a:solidFill>
                              <a:ln w="9525">
                                <a:noFill/>
                                <a:miter lim="800000"/>
                                <a:headEnd/>
                                <a:tailEnd/>
                              </a:ln>
                            </wps:spPr>
                            <wps:txbx>
                              <w:txbxContent>
                                <w:p w14:paraId="02F94E3C" w14:textId="061D8481" w:rsidR="00E3695E" w:rsidRPr="00471559" w:rsidRDefault="00E3695E" w:rsidP="00E3695E">
                                  <w:pPr>
                                    <w:spacing w:line="240" w:lineRule="auto"/>
                                    <w:rPr>
                                      <w:rFonts w:ascii="Marianne" w:hAnsi="Marianne"/>
                                      <w:color w:val="004AAD"/>
                                    </w:rPr>
                                  </w:pPr>
                                  <w:r w:rsidRPr="00471559">
                                    <w:rPr>
                                      <w:rFonts w:ascii="Marianne" w:hAnsi="Marianne"/>
                                      <w:b/>
                                      <w:bCs/>
                                      <w:iCs/>
                                      <w:color w:val="004AAD"/>
                                      <w:kern w:val="3"/>
                                      <w:lang w:bidi="en-US"/>
                                    </w:rPr>
                                    <w:t>NOTIONS D'APPUI : AUTORITÉ, PERTINENCE, PUBLICATION, DROIT DE L’INFORMATION</w:t>
                                  </w:r>
                                </w:p>
                                <w:p w14:paraId="313AFEE2" w14:textId="77777777" w:rsidR="00E3695E" w:rsidRPr="00471559" w:rsidRDefault="00E3695E" w:rsidP="00E3695E">
                                  <w:pPr>
                                    <w:spacing w:line="240" w:lineRule="auto"/>
                                    <w:rPr>
                                      <w:rFonts w:ascii="Marianne" w:eastAsia="Times New Roman" w:hAnsi="Marianne" w:cs="Times New Roman"/>
                                      <w:color w:val="004AAD"/>
                                      <w:kern w:val="3"/>
                                      <w:lang w:bidi="en-US"/>
                                    </w:rPr>
                                  </w:pPr>
                                </w:p>
                                <w:p w14:paraId="6006944B" w14:textId="57EE0058" w:rsidR="00E3695E" w:rsidRPr="00471559" w:rsidRDefault="00E3695E" w:rsidP="00E3695E">
                                  <w:pPr>
                                    <w:rPr>
                                      <w:color w:val="000000" w:themeColor="text1"/>
                                    </w:rPr>
                                  </w:pPr>
                                  <w:r w:rsidRPr="00471559">
                                    <w:rPr>
                                      <w:rFonts w:ascii="Marianne" w:hAnsi="Marianne"/>
                                      <w:b/>
                                      <w:bCs/>
                                      <w:color w:val="004AAD"/>
                                      <w:kern w:val="3"/>
                                      <w:lang w:bidi="en-US"/>
                                    </w:rPr>
                                    <w:t>Notions liées : circuit de l’information</w:t>
                                  </w:r>
                                  <w:r w:rsidR="00197BC4">
                                    <w:rPr>
                                      <w:rFonts w:ascii="Marianne" w:hAnsi="Marianne"/>
                                      <w:b/>
                                      <w:bCs/>
                                      <w:color w:val="004AAD"/>
                                      <w:kern w:val="3"/>
                                      <w:lang w:bidi="en-US"/>
                                    </w:rPr>
                                    <w:t xml:space="preserve">, </w:t>
                                  </w:r>
                                  <w:r w:rsidRPr="00471559">
                                    <w:rPr>
                                      <w:rFonts w:ascii="Marianne" w:hAnsi="Marianne"/>
                                      <w:b/>
                                      <w:bCs/>
                                      <w:color w:val="004AAD"/>
                                      <w:kern w:val="3"/>
                                      <w:lang w:bidi="en-US"/>
                                    </w:rPr>
                                    <w:t>économie de l’information</w:t>
                                  </w:r>
                                  <w:r w:rsidR="00197BC4">
                                    <w:rPr>
                                      <w:rFonts w:ascii="Marianne" w:hAnsi="Marianne"/>
                                      <w:b/>
                                      <w:bCs/>
                                      <w:color w:val="004AAD"/>
                                      <w:kern w:val="3"/>
                                      <w:lang w:bidi="en-US"/>
                                    </w:rPr>
                                    <w:t>,</w:t>
                                  </w:r>
                                  <w:r w:rsidRPr="00471559">
                                    <w:rPr>
                                      <w:rFonts w:ascii="Marianne" w:hAnsi="Marianne"/>
                                      <w:b/>
                                      <w:bCs/>
                                      <w:color w:val="004AAD"/>
                                      <w:kern w:val="3"/>
                                      <w:lang w:bidi="en-US"/>
                                    </w:rPr>
                                    <w:t xml:space="preserve"> Commun</w:t>
                                  </w:r>
                                  <w:r w:rsidR="00197BC4">
                                    <w:rPr>
                                      <w:rFonts w:ascii="Marianne" w:hAnsi="Marianne"/>
                                      <w:b/>
                                      <w:bCs/>
                                      <w:color w:val="004AAD"/>
                                      <w:kern w:val="3"/>
                                      <w:lang w:bidi="en-US"/>
                                    </w:rPr>
                                    <w:t xml:space="preserve">s, </w:t>
                                  </w:r>
                                  <w:r w:rsidRPr="00471559">
                                    <w:rPr>
                                      <w:rFonts w:ascii="Marianne" w:hAnsi="Marianne"/>
                                      <w:b/>
                                      <w:bCs/>
                                      <w:color w:val="004AAD"/>
                                      <w:lang w:bidi="en-US"/>
                                    </w:rPr>
                                    <w:t>évaluation de l’information</w:t>
                                  </w:r>
                                  <w:r w:rsidR="00197BC4">
                                    <w:rPr>
                                      <w:rFonts w:ascii="Marianne" w:hAnsi="Marianne"/>
                                      <w:b/>
                                      <w:bCs/>
                                      <w:color w:val="004AAD"/>
                                      <w:lang w:bidi="en-US"/>
                                    </w:rPr>
                                    <w:t>, fiabilité</w:t>
                                  </w:r>
                                  <w:r w:rsidRPr="00471559">
                                    <w:rPr>
                                      <w:rFonts w:ascii="Marianne" w:hAnsi="Marianne"/>
                                      <w:b/>
                                      <w:bCs/>
                                      <w:color w:val="000000" w:themeColor="text1"/>
                                      <w:lang w:bidi="en-US"/>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90E16" id="_x0000_t202" coordsize="21600,21600" o:spt="202" path="m,l,21600r21600,l21600,xe">
                      <v:stroke joinstyle="miter"/>
                      <v:path gradientshapeok="t" o:connecttype="rect"/>
                    </v:shapetype>
                    <v:shape id="Zone de texte 2" o:spid="_x0000_s1026" type="#_x0000_t202" style="position:absolute;margin-left:159.05pt;margin-top:5.95pt;width:539.65pt;height:64.8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" stroked="f">
                      <v:textbox>
                        <w:txbxContent>
                          <w:p w14:paraId="02F94E3C" w14:textId="061D8481" w:rsidR="00E3695E" w:rsidRPr="00471559" w:rsidRDefault="00E3695E" w:rsidP="00E3695E">
                            <w:pPr>
                              <w:spacing w:line="240" w:lineRule="auto"/>
                              <w:rPr>
                                <w:rFonts w:ascii="Marianne" w:hAnsi="Marianne"/>
                                <w:color w:val="004AAD"/>
                              </w:rPr>
                            </w:pPr>
                            <w:r w:rsidRPr="00471559">
                              <w:rPr>
                                <w:rFonts w:ascii="Marianne" w:hAnsi="Marianne"/>
                                <w:b/>
                                <w:bCs/>
                                <w:iCs/>
                                <w:color w:val="004AAD"/>
                                <w:kern w:val="3"/>
                                <w:lang w:bidi="en-US"/>
                              </w:rPr>
                              <w:t>NOTIONS D'APPUI : AUTORITÉ, PERTINENCE, PUBLICATION, DROIT DE L’INFORMATION</w:t>
                            </w:r>
                          </w:p>
                          <w:p w14:paraId="313AFEE2" w14:textId="77777777" w:rsidR="00E3695E" w:rsidRPr="00471559" w:rsidRDefault="00E3695E" w:rsidP="00E3695E">
                            <w:pPr>
                              <w:spacing w:line="240" w:lineRule="auto"/>
                              <w:rPr>
                                <w:rFonts w:ascii="Marianne" w:eastAsia="Times New Roman" w:hAnsi="Marianne" w:cs="Times New Roman"/>
                                <w:color w:val="004AAD"/>
                                <w:kern w:val="3"/>
                                <w:lang w:bidi="en-US"/>
                              </w:rPr>
                            </w:pPr>
                          </w:p>
                          <w:p w14:paraId="6006944B" w14:textId="57EE0058" w:rsidR="00E3695E" w:rsidRPr="00471559" w:rsidRDefault="00E3695E" w:rsidP="00E3695E">
                            <w:pPr>
                              <w:rPr>
                                <w:color w:val="000000" w:themeColor="text1"/>
                              </w:rPr>
                            </w:pPr>
                            <w:r w:rsidRPr="00471559">
                              <w:rPr>
                                <w:rFonts w:ascii="Marianne" w:hAnsi="Marianne"/>
                                <w:b/>
                                <w:bCs/>
                                <w:color w:val="004AAD"/>
                                <w:kern w:val="3"/>
                                <w:lang w:bidi="en-US"/>
                              </w:rPr>
                              <w:t>Notions liées : circuit de l’information</w:t>
                            </w:r>
                            <w:r w:rsidR="00197BC4">
                              <w:rPr>
                                <w:rFonts w:ascii="Marianne" w:hAnsi="Marianne"/>
                                <w:b/>
                                <w:bCs/>
                                <w:color w:val="004AAD"/>
                                <w:kern w:val="3"/>
                                <w:lang w:bidi="en-US"/>
                              </w:rPr>
                              <w:t xml:space="preserve">, </w:t>
                            </w:r>
                            <w:r w:rsidRPr="00471559">
                              <w:rPr>
                                <w:rFonts w:ascii="Marianne" w:hAnsi="Marianne"/>
                                <w:b/>
                                <w:bCs/>
                                <w:color w:val="004AAD"/>
                                <w:kern w:val="3"/>
                                <w:lang w:bidi="en-US"/>
                              </w:rPr>
                              <w:t>économie de l’information</w:t>
                            </w:r>
                            <w:r w:rsidR="00197BC4">
                              <w:rPr>
                                <w:rFonts w:ascii="Marianne" w:hAnsi="Marianne"/>
                                <w:b/>
                                <w:bCs/>
                                <w:color w:val="004AAD"/>
                                <w:kern w:val="3"/>
                                <w:lang w:bidi="en-US"/>
                              </w:rPr>
                              <w:t>,</w:t>
                            </w:r>
                            <w:r w:rsidRPr="00471559">
                              <w:rPr>
                                <w:rFonts w:ascii="Marianne" w:hAnsi="Marianne"/>
                                <w:b/>
                                <w:bCs/>
                                <w:color w:val="004AAD"/>
                                <w:kern w:val="3"/>
                                <w:lang w:bidi="en-US"/>
                              </w:rPr>
                              <w:t xml:space="preserve"> Commun</w:t>
                            </w:r>
                            <w:r w:rsidR="00197BC4">
                              <w:rPr>
                                <w:rFonts w:ascii="Marianne" w:hAnsi="Marianne"/>
                                <w:b/>
                                <w:bCs/>
                                <w:color w:val="004AAD"/>
                                <w:kern w:val="3"/>
                                <w:lang w:bidi="en-US"/>
                              </w:rPr>
                              <w:t xml:space="preserve">s, </w:t>
                            </w:r>
                            <w:r w:rsidRPr="00471559">
                              <w:rPr>
                                <w:rFonts w:ascii="Marianne" w:hAnsi="Marianne"/>
                                <w:b/>
                                <w:bCs/>
                                <w:color w:val="004AAD"/>
                                <w:lang w:bidi="en-US"/>
                              </w:rPr>
                              <w:t>évaluation de l’information</w:t>
                            </w:r>
                            <w:r w:rsidR="00197BC4">
                              <w:rPr>
                                <w:rFonts w:ascii="Marianne" w:hAnsi="Marianne"/>
                                <w:b/>
                                <w:bCs/>
                                <w:color w:val="004AAD"/>
                                <w:lang w:bidi="en-US"/>
                              </w:rPr>
                              <w:t>, fiabilité</w:t>
                            </w:r>
                            <w:r w:rsidRPr="00471559">
                              <w:rPr>
                                <w:rFonts w:ascii="Marianne" w:hAnsi="Marianne"/>
                                <w:b/>
                                <w:bCs/>
                                <w:color w:val="000000" w:themeColor="text1"/>
                                <w:lang w:bidi="en-US"/>
                              </w:rPr>
                              <w:br/>
                            </w:r>
                          </w:p>
                        </w:txbxContent>
                      </v:textbox>
                      <w10:wrap type="square"/>
                    </v:shape>
                  </w:pict>
                </mc:Fallback>
              </mc:AlternateContent>
            </w:r>
            <w:r w:rsidRPr="00471559">
              <w:rPr>
                <w:rFonts w:ascii="Marianne" w:hAnsi="Marianne"/>
                <w:noProof/>
              </w:rPr>
              <w:drawing>
                <wp:anchor distT="0" distB="0" distL="114300" distR="114300" simplePos="0" relativeHeight="251717120" behindDoc="1" locked="0" layoutInCell="1" allowOverlap="1" wp14:anchorId="4AF788D8" wp14:editId="64CE919C">
                  <wp:simplePos x="0" y="0"/>
                  <wp:positionH relativeFrom="column">
                    <wp:posOffset>51435</wp:posOffset>
                  </wp:positionH>
                  <wp:positionV relativeFrom="paragraph">
                    <wp:posOffset>31115</wp:posOffset>
                  </wp:positionV>
                  <wp:extent cx="1799590" cy="867410"/>
                  <wp:effectExtent l="0" t="0" r="3810" b="0"/>
                  <wp:wrapNone/>
                  <wp:docPr id="6638387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838714"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9590" cy="867410"/>
                          </a:xfrm>
                          <a:prstGeom prst="rect">
                            <a:avLst/>
                          </a:prstGeom>
                        </pic:spPr>
                      </pic:pic>
                    </a:graphicData>
                  </a:graphic>
                  <wp14:sizeRelH relativeFrom="margin">
                    <wp14:pctWidth>0</wp14:pctWidth>
                  </wp14:sizeRelH>
                  <wp14:sizeRelV relativeFrom="margin">
                    <wp14:pctHeight>0</wp14:pctHeight>
                  </wp14:sizeRelV>
                </wp:anchor>
              </w:drawing>
            </w:r>
          </w:p>
        </w:tc>
      </w:tr>
      <w:tr w:rsidR="006428E3" w:rsidRPr="003003D9" w14:paraId="56DFD1A5" w14:textId="77777777" w:rsidTr="00AA3C9A">
        <w:tc>
          <w:tcPr>
            <w:tcW w:w="14733" w:type="dxa"/>
            <w:gridSpan w:val="3"/>
            <w:tcBorders>
              <w:top w:val="single" w:sz="4" w:space="0" w:color="000000"/>
              <w:left w:val="single" w:sz="4" w:space="0" w:color="000000"/>
              <w:bottom w:val="single" w:sz="2" w:space="0" w:color="000000"/>
              <w:right w:val="single" w:sz="2" w:space="0" w:color="000000"/>
            </w:tcBorders>
            <w:shd w:val="clear" w:color="auto" w:fill="004AAD"/>
            <w:tcMar>
              <w:top w:w="0" w:type="dxa"/>
              <w:left w:w="0" w:type="dxa"/>
              <w:bottom w:w="0" w:type="dxa"/>
              <w:right w:w="0" w:type="dxa"/>
            </w:tcMar>
            <w:vAlign w:val="center"/>
          </w:tcPr>
          <w:p w14:paraId="59240078" w14:textId="37F5A67F" w:rsidR="00CA46C2" w:rsidRPr="009F132A" w:rsidRDefault="00CA46C2" w:rsidP="00CA46C2">
            <w:pPr>
              <w:spacing w:line="240" w:lineRule="auto"/>
              <w:rPr>
                <w:rFonts w:ascii="Marianne" w:eastAsia="Times New Roman" w:hAnsi="Marianne" w:cs="Times New Roman"/>
                <w:b/>
                <w:kern w:val="3"/>
                <w:sz w:val="16"/>
                <w:szCs w:val="16"/>
                <w:lang w:bidi="en-US"/>
              </w:rPr>
            </w:pPr>
          </w:p>
          <w:p w14:paraId="235602BE" w14:textId="67944F36" w:rsidR="006428E3" w:rsidRPr="00AA3C9A" w:rsidRDefault="00CA46C2" w:rsidP="00471559">
            <w:pPr>
              <w:spacing w:line="240" w:lineRule="auto"/>
              <w:rPr>
                <w:rFonts w:ascii="Marianne" w:eastAsia="Times New Roman" w:hAnsi="Marianne" w:cs="Times New Roman"/>
                <w:b/>
                <w:kern w:val="3"/>
                <w:sz w:val="20"/>
                <w:szCs w:val="20"/>
                <w:lang w:val="en-US" w:bidi="en-US"/>
              </w:rPr>
            </w:pPr>
            <w:r w:rsidRPr="009F132A">
              <w:rPr>
                <w:rFonts w:ascii="Marianne" w:eastAsia="Times New Roman" w:hAnsi="Marianne" w:cs="Times New Roman"/>
                <w:b/>
                <w:kern w:val="3"/>
                <w:sz w:val="20"/>
                <w:szCs w:val="20"/>
                <w:lang w:bidi="en-US"/>
              </w:rPr>
              <w:t xml:space="preserve"> </w:t>
            </w:r>
            <w:r w:rsidR="00471559" w:rsidRPr="009F132A">
              <w:rPr>
                <w:rFonts w:ascii="Marianne" w:eastAsia="Times New Roman" w:hAnsi="Marianne" w:cs="Times New Roman"/>
                <w:b/>
                <w:kern w:val="3"/>
                <w:sz w:val="20"/>
                <w:szCs w:val="20"/>
                <w:lang w:bidi="en-US"/>
              </w:rPr>
              <w:t xml:space="preserve">  </w:t>
            </w:r>
            <w:r w:rsidRPr="00AA3C9A">
              <w:rPr>
                <w:rFonts w:ascii="Marianne" w:eastAsia="Times New Roman" w:hAnsi="Marianne" w:cs="Times New Roman"/>
                <w:b/>
                <w:color w:val="FFFFFF" w:themeColor="background1"/>
                <w:kern w:val="3"/>
                <w:sz w:val="20"/>
                <w:szCs w:val="20"/>
                <w:lang w:val="en-US" w:bidi="en-US"/>
              </w:rPr>
              <w:t xml:space="preserve">FACETTE </w:t>
            </w:r>
            <w:r w:rsidR="005535AE" w:rsidRPr="00AA3C9A">
              <w:rPr>
                <w:rFonts w:ascii="Marianne" w:eastAsia="Times New Roman" w:hAnsi="Marianne" w:cs="Times New Roman"/>
                <w:b/>
                <w:color w:val="FFFFFF" w:themeColor="background1"/>
                <w:kern w:val="3"/>
                <w:sz w:val="20"/>
                <w:szCs w:val="20"/>
                <w:lang w:val="en-US" w:bidi="en-US"/>
              </w:rPr>
              <w:t>INFORMATION DOCUMENTATION</w:t>
            </w:r>
          </w:p>
          <w:p w14:paraId="35B40991" w14:textId="77777777" w:rsidR="006428E3" w:rsidRPr="00AA3C9A" w:rsidRDefault="006428E3">
            <w:pPr>
              <w:spacing w:line="240" w:lineRule="auto"/>
              <w:rPr>
                <w:rFonts w:ascii="Marianne" w:eastAsia="Times New Roman" w:hAnsi="Marianne" w:cs="Times New Roman"/>
                <w:kern w:val="3"/>
                <w:sz w:val="16"/>
                <w:szCs w:val="16"/>
                <w:lang w:val="en-US" w:bidi="en-US"/>
              </w:rPr>
            </w:pPr>
          </w:p>
        </w:tc>
      </w:tr>
      <w:tr w:rsidR="006428E3" w:rsidRPr="003003D9" w14:paraId="2DCD44B0" w14:textId="77777777" w:rsidTr="00992B6D">
        <w:tc>
          <w:tcPr>
            <w:tcW w:w="14733" w:type="dxa"/>
            <w:gridSpan w:val="3"/>
            <w:tcBorders>
              <w:top w:val="single" w:sz="4" w:space="0" w:color="000000"/>
              <w:left w:val="single" w:sz="4" w:space="0" w:color="000000"/>
              <w:bottom w:val="single" w:sz="2" w:space="0" w:color="000000"/>
              <w:right w:val="single" w:sz="2" w:space="0" w:color="000000"/>
            </w:tcBorders>
            <w:shd w:val="clear" w:color="auto" w:fill="auto"/>
            <w:tcMar>
              <w:top w:w="0" w:type="dxa"/>
              <w:left w:w="0" w:type="dxa"/>
              <w:bottom w:w="0" w:type="dxa"/>
              <w:right w:w="0" w:type="dxa"/>
            </w:tcMar>
          </w:tcPr>
          <w:p w14:paraId="637A9C34" w14:textId="0BEE377F" w:rsidR="006428E3" w:rsidRPr="009D1872" w:rsidRDefault="00136B5B" w:rsidP="008B5C4A">
            <w:pPr>
              <w:spacing w:after="200"/>
              <w:ind w:left="720" w:right="141"/>
              <w:jc w:val="both"/>
              <w:rPr>
                <w:rFonts w:ascii="Marianne" w:hAnsi="Marianne"/>
                <w:color w:val="000000" w:themeColor="text1"/>
              </w:rPr>
            </w:pPr>
            <w:r>
              <w:rPr>
                <w:rFonts w:ascii="Marianne" w:hAnsi="Marianne"/>
                <w:b/>
                <w:bCs/>
                <w:color w:val="000000" w:themeColor="text1"/>
                <w:kern w:val="3"/>
                <w:sz w:val="24"/>
                <w:szCs w:val="24"/>
                <w:u w:val="single"/>
                <w:lang w:bidi="en-US"/>
              </w:rPr>
              <w:br/>
            </w:r>
            <w:r w:rsidR="005535AE" w:rsidRPr="00AA3C9A">
              <w:rPr>
                <w:rFonts w:ascii="Marianne" w:hAnsi="Marianne"/>
                <w:b/>
                <w:bCs/>
                <w:color w:val="000000" w:themeColor="text1"/>
                <w:kern w:val="3"/>
                <w:sz w:val="24"/>
                <w:szCs w:val="24"/>
                <w:u w:val="single"/>
                <w:lang w:bidi="en-US"/>
              </w:rPr>
              <w:t>Autorité </w:t>
            </w:r>
          </w:p>
          <w:p w14:paraId="71C75AFE" w14:textId="77777777" w:rsidR="006428E3" w:rsidRPr="009D1872" w:rsidRDefault="005535AE" w:rsidP="003003D9">
            <w:pPr>
              <w:spacing w:line="240" w:lineRule="auto"/>
              <w:ind w:right="141"/>
              <w:jc w:val="both"/>
              <w:rPr>
                <w:rFonts w:ascii="Marianne" w:hAnsi="Marianne"/>
              </w:rPr>
            </w:pPr>
            <w:r w:rsidRPr="009D1872">
              <w:rPr>
                <w:rFonts w:ascii="Marianne" w:hAnsi="Marianne"/>
                <w:b/>
                <w:bCs/>
                <w:kern w:val="3"/>
                <w:sz w:val="18"/>
                <w:szCs w:val="18"/>
                <w:lang w:bidi="en-US"/>
              </w:rPr>
              <w:t>Niveau 1 -</w:t>
            </w:r>
            <w:r w:rsidRPr="009D1872">
              <w:rPr>
                <w:rFonts w:ascii="Marianne" w:hAnsi="Marianne"/>
                <w:kern w:val="3"/>
                <w:sz w:val="18"/>
                <w:szCs w:val="18"/>
                <w:lang w:bidi="en-US"/>
              </w:rPr>
              <w:t xml:space="preserve"> L’élève apprend à évaluer l’autorité d’un document en fonction de critères liés à :</w:t>
            </w:r>
          </w:p>
          <w:p w14:paraId="07FAB5E4" w14:textId="6A90CB5F" w:rsidR="006428E3" w:rsidRPr="009D1872" w:rsidRDefault="005535AE" w:rsidP="00A56F14">
            <w:pPr>
              <w:pStyle w:val="Paragraphedeliste"/>
              <w:numPr>
                <w:ilvl w:val="0"/>
                <w:numId w:val="79"/>
              </w:numPr>
              <w:spacing w:line="240" w:lineRule="auto"/>
              <w:ind w:right="141"/>
              <w:jc w:val="both"/>
              <w:rPr>
                <w:rFonts w:ascii="Marianne" w:hAnsi="Marianne"/>
              </w:rPr>
            </w:pPr>
            <w:r w:rsidRPr="009D1872">
              <w:rPr>
                <w:rFonts w:ascii="Marianne" w:hAnsi="Marianne"/>
                <w:kern w:val="3"/>
                <w:sz w:val="18"/>
                <w:szCs w:val="18"/>
                <w:lang w:bidi="en-US"/>
              </w:rPr>
              <w:t>L’identification de l’auteur (d’un livre, d’un article de périodique, d’un texte en ligne, d’un document généré par un</w:t>
            </w:r>
            <w:r w:rsidR="00D2270C">
              <w:rPr>
                <w:rFonts w:ascii="Marianne" w:hAnsi="Marianne"/>
                <w:kern w:val="3"/>
                <w:sz w:val="18"/>
                <w:szCs w:val="18"/>
                <w:lang w:bidi="en-US"/>
              </w:rPr>
              <w:t xml:space="preserve">e </w:t>
            </w:r>
            <w:r w:rsidR="00451C61">
              <w:rPr>
                <w:rFonts w:ascii="Marianne" w:hAnsi="Marianne"/>
                <w:kern w:val="3"/>
                <w:sz w:val="18"/>
                <w:szCs w:val="18"/>
                <w:lang w:bidi="en-US"/>
              </w:rPr>
              <w:t>i</w:t>
            </w:r>
            <w:r w:rsidRPr="009D1872">
              <w:rPr>
                <w:rFonts w:ascii="Marianne" w:hAnsi="Marianne"/>
                <w:kern w:val="3"/>
                <w:sz w:val="18"/>
                <w:szCs w:val="18"/>
                <w:lang w:bidi="en-US"/>
              </w:rPr>
              <w:t xml:space="preserve">ntelligence </w:t>
            </w:r>
            <w:r w:rsidR="00451C61">
              <w:rPr>
                <w:rFonts w:ascii="Marianne" w:hAnsi="Marianne"/>
                <w:kern w:val="3"/>
                <w:sz w:val="18"/>
                <w:szCs w:val="18"/>
                <w:lang w:bidi="en-US"/>
              </w:rPr>
              <w:t>a</w:t>
            </w:r>
            <w:r w:rsidRPr="009D1872">
              <w:rPr>
                <w:rFonts w:ascii="Marianne" w:hAnsi="Marianne"/>
                <w:kern w:val="3"/>
                <w:sz w:val="18"/>
                <w:szCs w:val="18"/>
                <w:lang w:bidi="en-US"/>
              </w:rPr>
              <w:t>rtificielle</w:t>
            </w:r>
            <w:r w:rsidR="00D2270C">
              <w:rPr>
                <w:rFonts w:ascii="Marianne" w:hAnsi="Marianne"/>
                <w:kern w:val="3"/>
                <w:sz w:val="18"/>
                <w:szCs w:val="18"/>
                <w:lang w:bidi="en-US"/>
              </w:rPr>
              <w:t xml:space="preserve"> (IA</w:t>
            </w:r>
            <w:r w:rsidRPr="009D1872">
              <w:rPr>
                <w:rFonts w:ascii="Marianne" w:hAnsi="Marianne"/>
                <w:kern w:val="3"/>
                <w:sz w:val="18"/>
                <w:szCs w:val="18"/>
                <w:lang w:bidi="en-US"/>
              </w:rPr>
              <w:t>)</w:t>
            </w:r>
            <w:r w:rsidR="00D2270C">
              <w:rPr>
                <w:rFonts w:ascii="Marianne" w:hAnsi="Marianne"/>
                <w:kern w:val="3"/>
                <w:sz w:val="18"/>
                <w:szCs w:val="18"/>
                <w:lang w:bidi="en-US"/>
              </w:rPr>
              <w:t>.</w:t>
            </w:r>
          </w:p>
          <w:p w14:paraId="3820A9CB" w14:textId="3FEF872B" w:rsidR="006428E3" w:rsidRPr="009D1872" w:rsidRDefault="005535AE" w:rsidP="00A56F14">
            <w:pPr>
              <w:pStyle w:val="Paragraphedeliste"/>
              <w:numPr>
                <w:ilvl w:val="0"/>
                <w:numId w:val="79"/>
              </w:numPr>
              <w:spacing w:line="240" w:lineRule="auto"/>
              <w:ind w:right="141"/>
              <w:jc w:val="both"/>
              <w:rPr>
                <w:rFonts w:ascii="Marianne" w:hAnsi="Marianne"/>
              </w:rPr>
            </w:pPr>
            <w:r w:rsidRPr="009D1872">
              <w:rPr>
                <w:rFonts w:ascii="Marianne" w:hAnsi="Marianne"/>
                <w:kern w:val="3"/>
                <w:sz w:val="18"/>
                <w:szCs w:val="18"/>
                <w:lang w:bidi="en-US"/>
              </w:rPr>
              <w:t>L’édition : publication</w:t>
            </w:r>
            <w:r w:rsidR="00DF65D2" w:rsidRPr="009D1872">
              <w:rPr>
                <w:rFonts w:ascii="Marianne" w:hAnsi="Marianne"/>
                <w:kern w:val="3"/>
                <w:sz w:val="18"/>
                <w:szCs w:val="18"/>
                <w:lang w:bidi="en-US"/>
              </w:rPr>
              <w:t xml:space="preserve"> papier, publication en ligne</w:t>
            </w:r>
          </w:p>
          <w:p w14:paraId="581EB2E7" w14:textId="3F987CE4" w:rsidR="006428E3" w:rsidRPr="009D1872" w:rsidRDefault="005535AE" w:rsidP="00A56F14">
            <w:pPr>
              <w:pStyle w:val="Paragraphedeliste"/>
              <w:numPr>
                <w:ilvl w:val="0"/>
                <w:numId w:val="79"/>
              </w:numPr>
              <w:spacing w:line="240" w:lineRule="auto"/>
              <w:ind w:right="141"/>
              <w:jc w:val="both"/>
              <w:rPr>
                <w:rFonts w:ascii="Marianne" w:hAnsi="Marianne"/>
              </w:rPr>
            </w:pPr>
            <w:r w:rsidRPr="009D1872">
              <w:rPr>
                <w:rFonts w:ascii="Marianne" w:hAnsi="Marianne"/>
                <w:kern w:val="3"/>
                <w:sz w:val="18"/>
                <w:szCs w:val="18"/>
                <w:lang w:bidi="en-US"/>
              </w:rPr>
              <w:t>Des critères de forme (type de texte, présence d’éléments publicitaires, utilisation d’un langage correct)</w:t>
            </w:r>
          </w:p>
          <w:p w14:paraId="2E4B2483" w14:textId="6B43D5F1" w:rsidR="006428E3" w:rsidRPr="00AA3C9A" w:rsidRDefault="005535AE" w:rsidP="00AA3C9A">
            <w:pPr>
              <w:pStyle w:val="Paragraphedeliste"/>
              <w:numPr>
                <w:ilvl w:val="0"/>
                <w:numId w:val="79"/>
              </w:numPr>
              <w:spacing w:line="240" w:lineRule="auto"/>
              <w:ind w:right="141"/>
              <w:jc w:val="both"/>
              <w:rPr>
                <w:rFonts w:ascii="Marianne" w:hAnsi="Marianne"/>
              </w:rPr>
            </w:pPr>
            <w:r w:rsidRPr="009D1872">
              <w:rPr>
                <w:rFonts w:ascii="Marianne" w:hAnsi="Marianne"/>
                <w:kern w:val="3"/>
                <w:sz w:val="18"/>
                <w:szCs w:val="18"/>
                <w:lang w:bidi="en-US"/>
              </w:rPr>
              <w:t>Des critères de fond (qualité de l’information apportée</w:t>
            </w:r>
            <w:r w:rsidR="00DF65D2" w:rsidRPr="009D1872">
              <w:rPr>
                <w:rFonts w:ascii="Marianne" w:hAnsi="Marianne"/>
                <w:kern w:val="3"/>
                <w:sz w:val="18"/>
                <w:szCs w:val="18"/>
                <w:lang w:bidi="en-US"/>
              </w:rPr>
              <w:t>, de mise à jour...)</w:t>
            </w:r>
          </w:p>
          <w:p w14:paraId="13C4870A" w14:textId="77777777" w:rsidR="006428E3" w:rsidRPr="009D1872" w:rsidRDefault="005535AE" w:rsidP="003003D9">
            <w:pPr>
              <w:spacing w:line="240" w:lineRule="auto"/>
              <w:ind w:right="141"/>
              <w:jc w:val="both"/>
              <w:rPr>
                <w:rFonts w:ascii="Marianne" w:hAnsi="Marianne"/>
              </w:rPr>
            </w:pPr>
            <w:r w:rsidRPr="009D1872">
              <w:rPr>
                <w:rFonts w:ascii="Marianne" w:hAnsi="Marianne"/>
                <w:b/>
                <w:bCs/>
                <w:kern w:val="3"/>
                <w:sz w:val="18"/>
                <w:szCs w:val="18"/>
                <w:lang w:bidi="en-US"/>
              </w:rPr>
              <w:t>Niveau 2 -</w:t>
            </w:r>
            <w:r w:rsidRPr="009D1872">
              <w:rPr>
                <w:rFonts w:ascii="Marianne" w:hAnsi="Marianne"/>
                <w:kern w:val="3"/>
                <w:sz w:val="18"/>
                <w:szCs w:val="18"/>
                <w:lang w:bidi="en-US"/>
              </w:rPr>
              <w:t xml:space="preserve"> L’élève apprend à évaluer l’autorité d’un document en fonction de critères liés à la connaissance et à la prise en compte :</w:t>
            </w:r>
          </w:p>
          <w:p w14:paraId="757D4F1D" w14:textId="437CC17A" w:rsidR="006428E3" w:rsidRPr="009D1872" w:rsidRDefault="005535AE" w:rsidP="00A56F14">
            <w:pPr>
              <w:numPr>
                <w:ilvl w:val="0"/>
                <w:numId w:val="80"/>
              </w:numPr>
              <w:spacing w:line="240" w:lineRule="auto"/>
              <w:ind w:right="141"/>
              <w:jc w:val="both"/>
              <w:rPr>
                <w:rFonts w:ascii="Marianne" w:hAnsi="Marianne"/>
              </w:rPr>
            </w:pPr>
            <w:r w:rsidRPr="009D1872">
              <w:rPr>
                <w:rFonts w:ascii="Marianne" w:hAnsi="Marianne"/>
                <w:kern w:val="3"/>
                <w:sz w:val="18"/>
                <w:szCs w:val="18"/>
                <w:lang w:bidi="en-US"/>
              </w:rPr>
              <w:t>Des différents types d'auteurs (personne morale, personne p</w:t>
            </w:r>
            <w:r w:rsidR="00DF65D2" w:rsidRPr="009D1872">
              <w:rPr>
                <w:rFonts w:ascii="Marianne" w:hAnsi="Marianne"/>
                <w:kern w:val="3"/>
                <w:sz w:val="18"/>
                <w:szCs w:val="18"/>
                <w:lang w:bidi="en-US"/>
              </w:rPr>
              <w:t>hysique, création assistée par IA)</w:t>
            </w:r>
          </w:p>
          <w:p w14:paraId="63510C7C" w14:textId="4F7D2142" w:rsidR="006428E3" w:rsidRPr="009D1872" w:rsidRDefault="005535AE" w:rsidP="00A56F14">
            <w:pPr>
              <w:numPr>
                <w:ilvl w:val="0"/>
                <w:numId w:val="80"/>
              </w:numPr>
              <w:spacing w:line="240" w:lineRule="auto"/>
              <w:ind w:right="141"/>
              <w:jc w:val="both"/>
              <w:rPr>
                <w:rFonts w:ascii="Marianne" w:hAnsi="Marianne"/>
              </w:rPr>
            </w:pPr>
            <w:r w:rsidRPr="009D1872">
              <w:rPr>
                <w:rFonts w:ascii="Marianne" w:hAnsi="Marianne"/>
                <w:kern w:val="3"/>
                <w:sz w:val="18"/>
                <w:szCs w:val="18"/>
                <w:lang w:val="en-US" w:bidi="en-US"/>
              </w:rPr>
              <w:t>De</w:t>
            </w:r>
            <w:r w:rsidR="00DF65D2" w:rsidRPr="009D1872">
              <w:rPr>
                <w:rFonts w:ascii="Marianne" w:hAnsi="Marianne"/>
                <w:kern w:val="3"/>
                <w:sz w:val="18"/>
                <w:szCs w:val="18"/>
                <w:lang w:val="en-US" w:bidi="en-US"/>
              </w:rPr>
              <w:t xml:space="preserve"> </w:t>
            </w:r>
            <w:proofErr w:type="spellStart"/>
            <w:r w:rsidR="00DF65D2" w:rsidRPr="009D1872">
              <w:rPr>
                <w:rFonts w:ascii="Marianne" w:hAnsi="Marianne"/>
                <w:kern w:val="3"/>
                <w:sz w:val="18"/>
                <w:szCs w:val="18"/>
                <w:lang w:val="en-US" w:bidi="en-US"/>
              </w:rPr>
              <w:t>l’autorité</w:t>
            </w:r>
            <w:proofErr w:type="spellEnd"/>
            <w:r w:rsidR="00DF65D2" w:rsidRPr="009D1872">
              <w:rPr>
                <w:rFonts w:ascii="Marianne" w:hAnsi="Marianne"/>
                <w:kern w:val="3"/>
                <w:sz w:val="18"/>
                <w:szCs w:val="18"/>
                <w:lang w:val="en-US" w:bidi="en-US"/>
              </w:rPr>
              <w:t xml:space="preserve"> de </w:t>
            </w:r>
            <w:proofErr w:type="spellStart"/>
            <w:r w:rsidR="00DF65D2" w:rsidRPr="009D1872">
              <w:rPr>
                <w:rFonts w:ascii="Marianne" w:hAnsi="Marianne"/>
                <w:kern w:val="3"/>
                <w:sz w:val="18"/>
                <w:szCs w:val="18"/>
                <w:lang w:val="en-US" w:bidi="en-US"/>
              </w:rPr>
              <w:t>l’auteur</w:t>
            </w:r>
            <w:proofErr w:type="spellEnd"/>
          </w:p>
          <w:p w14:paraId="77FED475" w14:textId="1B593154" w:rsidR="009E47C3" w:rsidRPr="009E47C3" w:rsidRDefault="00471559" w:rsidP="00A56F14">
            <w:pPr>
              <w:numPr>
                <w:ilvl w:val="0"/>
                <w:numId w:val="80"/>
              </w:numPr>
              <w:spacing w:line="240" w:lineRule="auto"/>
              <w:ind w:right="141"/>
              <w:jc w:val="both"/>
              <w:rPr>
                <w:rFonts w:ascii="Marianne" w:hAnsi="Marianne"/>
              </w:rPr>
            </w:pPr>
            <w:r w:rsidRPr="009D1872">
              <w:rPr>
                <w:rFonts w:ascii="Marianne" w:hAnsi="Marianne"/>
                <w:kern w:val="3"/>
                <w:sz w:val="18"/>
                <w:szCs w:val="18"/>
                <w:lang w:bidi="en-US"/>
              </w:rPr>
              <w:t>De</w:t>
            </w:r>
            <w:r w:rsidR="005535AE" w:rsidRPr="009D1872">
              <w:rPr>
                <w:rFonts w:ascii="Marianne" w:hAnsi="Marianne"/>
                <w:kern w:val="3"/>
                <w:sz w:val="18"/>
                <w:szCs w:val="18"/>
                <w:lang w:bidi="en-US"/>
              </w:rPr>
              <w:t xml:space="preserve"> l’autorité de l’organisation éditoriale : éditeur, ministère, site de presse</w:t>
            </w:r>
            <w:r w:rsidR="009E47C3">
              <w:rPr>
                <w:rFonts w:ascii="Marianne" w:hAnsi="Marianne"/>
                <w:kern w:val="3"/>
                <w:sz w:val="18"/>
                <w:szCs w:val="18"/>
                <w:lang w:bidi="en-US"/>
              </w:rPr>
              <w:t>, etc</w:t>
            </w:r>
          </w:p>
          <w:p w14:paraId="67E7500B" w14:textId="39CDBCB0" w:rsidR="006428E3" w:rsidRPr="009D1872" w:rsidRDefault="00471559" w:rsidP="00A56F14">
            <w:pPr>
              <w:pStyle w:val="Paragraphedeliste"/>
              <w:numPr>
                <w:ilvl w:val="0"/>
                <w:numId w:val="80"/>
              </w:numPr>
              <w:spacing w:line="240" w:lineRule="auto"/>
              <w:ind w:right="141"/>
              <w:jc w:val="both"/>
              <w:rPr>
                <w:rFonts w:ascii="Marianne" w:hAnsi="Marianne"/>
              </w:rPr>
            </w:pPr>
            <w:r w:rsidRPr="009D1872">
              <w:rPr>
                <w:rFonts w:ascii="Marianne" w:hAnsi="Marianne"/>
                <w:kern w:val="3"/>
                <w:sz w:val="18"/>
                <w:szCs w:val="18"/>
                <w:lang w:bidi="en-US"/>
              </w:rPr>
              <w:t>Du</w:t>
            </w:r>
            <w:r w:rsidR="005535AE" w:rsidRPr="009D1872">
              <w:rPr>
                <w:rFonts w:ascii="Marianne" w:hAnsi="Marianne"/>
                <w:kern w:val="3"/>
                <w:sz w:val="18"/>
                <w:szCs w:val="18"/>
                <w:lang w:bidi="en-US"/>
              </w:rPr>
              <w:t xml:space="preserve"> type de document : diaporama, exposé oral, vidéo </w:t>
            </w:r>
            <w:r w:rsidR="005535AE" w:rsidRPr="009E47C3">
              <w:rPr>
                <w:rFonts w:ascii="Marianne" w:hAnsi="Marianne"/>
                <w:kern w:val="3"/>
                <w:sz w:val="18"/>
                <w:szCs w:val="18"/>
                <w:lang w:bidi="en-US"/>
              </w:rPr>
              <w:t>(clip, short…),</w:t>
            </w:r>
            <w:r w:rsidR="005535AE" w:rsidRPr="009D1872">
              <w:rPr>
                <w:rFonts w:ascii="Marianne" w:hAnsi="Marianne"/>
                <w:kern w:val="3"/>
                <w:sz w:val="18"/>
                <w:szCs w:val="18"/>
                <w:lang w:bidi="en-US"/>
              </w:rPr>
              <w:t xml:space="preserve"> infogra</w:t>
            </w:r>
            <w:r w:rsidR="00291621" w:rsidRPr="009D1872">
              <w:rPr>
                <w:rFonts w:ascii="Marianne" w:hAnsi="Marianne"/>
                <w:kern w:val="3"/>
                <w:sz w:val="18"/>
                <w:szCs w:val="18"/>
                <w:lang w:bidi="en-US"/>
              </w:rPr>
              <w:t xml:space="preserve">phie, image, article de presse, </w:t>
            </w:r>
            <w:r w:rsidR="005535AE" w:rsidRPr="009D1872">
              <w:rPr>
                <w:rFonts w:ascii="Marianne" w:hAnsi="Marianne"/>
                <w:kern w:val="3"/>
                <w:sz w:val="18"/>
                <w:szCs w:val="18"/>
                <w:lang w:bidi="en-US"/>
              </w:rPr>
              <w:t>et notamment du support utilisé pour la publication (site, blog, forum, wiki…) et date de publication</w:t>
            </w:r>
          </w:p>
          <w:p w14:paraId="24ECA8E5" w14:textId="606B3F91" w:rsidR="006428E3" w:rsidRPr="00AA3C9A" w:rsidRDefault="00471559" w:rsidP="00AA3C9A">
            <w:pPr>
              <w:pStyle w:val="Paragraphedeliste"/>
              <w:numPr>
                <w:ilvl w:val="0"/>
                <w:numId w:val="80"/>
              </w:numPr>
              <w:spacing w:line="240" w:lineRule="auto"/>
              <w:ind w:right="141"/>
              <w:jc w:val="both"/>
              <w:rPr>
                <w:rFonts w:ascii="Marianne" w:hAnsi="Marianne"/>
              </w:rPr>
            </w:pPr>
            <w:r w:rsidRPr="009D1872">
              <w:rPr>
                <w:rFonts w:ascii="Marianne" w:hAnsi="Marianne"/>
                <w:kern w:val="3"/>
                <w:sz w:val="18"/>
                <w:szCs w:val="18"/>
                <w:lang w:bidi="en-US"/>
              </w:rPr>
              <w:t>De</w:t>
            </w:r>
            <w:r w:rsidR="005535AE" w:rsidRPr="009D1872">
              <w:rPr>
                <w:rFonts w:ascii="Marianne" w:hAnsi="Marianne"/>
                <w:kern w:val="3"/>
                <w:sz w:val="18"/>
                <w:szCs w:val="18"/>
                <w:lang w:bidi="en-US"/>
              </w:rPr>
              <w:t xml:space="preserve"> l’autorité de l’interface de publication</w:t>
            </w:r>
            <w:r w:rsidR="009E47C3">
              <w:rPr>
                <w:rFonts w:ascii="Marianne" w:hAnsi="Marianne"/>
                <w:kern w:val="3"/>
                <w:sz w:val="18"/>
                <w:szCs w:val="18"/>
                <w:lang w:bidi="en-US"/>
              </w:rPr>
              <w:t> :</w:t>
            </w:r>
            <w:r w:rsidR="005535AE" w:rsidRPr="009D1872">
              <w:rPr>
                <w:rFonts w:ascii="Marianne" w:hAnsi="Marianne"/>
                <w:kern w:val="3"/>
                <w:sz w:val="18"/>
                <w:szCs w:val="18"/>
                <w:lang w:bidi="en-US"/>
              </w:rPr>
              <w:t xml:space="preserve"> interface ouverte (blog, article), interface fixe (site Web), interface contributive (forum, wiki)</w:t>
            </w:r>
          </w:p>
          <w:p w14:paraId="2618136A" w14:textId="77777777" w:rsidR="006428E3" w:rsidRPr="009D1872" w:rsidRDefault="005535AE" w:rsidP="003003D9">
            <w:pPr>
              <w:spacing w:line="240" w:lineRule="auto"/>
              <w:ind w:right="141"/>
              <w:jc w:val="both"/>
              <w:rPr>
                <w:rFonts w:ascii="Marianne" w:hAnsi="Marianne"/>
              </w:rPr>
            </w:pPr>
            <w:r w:rsidRPr="009D1872">
              <w:rPr>
                <w:rFonts w:ascii="Marianne" w:hAnsi="Marianne"/>
                <w:b/>
                <w:bCs/>
                <w:kern w:val="3"/>
                <w:sz w:val="18"/>
                <w:szCs w:val="18"/>
                <w:lang w:bidi="en-US"/>
              </w:rPr>
              <w:t xml:space="preserve">Niveau 3 </w:t>
            </w:r>
            <w:r w:rsidRPr="009D1872">
              <w:rPr>
                <w:rFonts w:ascii="Marianne" w:eastAsia="Times New Roman" w:hAnsi="Marianne" w:cs="Times New Roman"/>
                <w:kern w:val="3"/>
                <w:sz w:val="24"/>
                <w:szCs w:val="24"/>
                <w:lang w:bidi="en-US"/>
              </w:rPr>
              <w:t xml:space="preserve">- </w:t>
            </w:r>
            <w:r w:rsidRPr="009D1872">
              <w:rPr>
                <w:rFonts w:ascii="Marianne" w:hAnsi="Marianne"/>
                <w:kern w:val="3"/>
                <w:sz w:val="18"/>
                <w:szCs w:val="18"/>
                <w:lang w:bidi="en-US"/>
              </w:rPr>
              <w:t xml:space="preserve">L’élève sait reformuler la pensée d’un auteur, au besoin l’organiser, la compléter ou encore la citer en utilisant les guillemets. L’élève comprend que l’autorité d’un document peut être augmentée par une recommandation. </w:t>
            </w:r>
            <w:r w:rsidRPr="00AA3C9A">
              <w:rPr>
                <w:rFonts w:ascii="Marianne" w:hAnsi="Marianne"/>
                <w:kern w:val="3"/>
                <w:sz w:val="18"/>
                <w:szCs w:val="18"/>
                <w:lang w:bidi="en-US"/>
              </w:rPr>
              <w:t>Il sait lui-même recommander un document.  </w:t>
            </w:r>
          </w:p>
          <w:p w14:paraId="04AD8228" w14:textId="77777777" w:rsidR="006428E3" w:rsidRPr="00AA3C9A" w:rsidRDefault="006428E3">
            <w:pPr>
              <w:spacing w:line="240" w:lineRule="auto"/>
              <w:ind w:left="720" w:right="141"/>
              <w:jc w:val="both"/>
              <w:rPr>
                <w:rFonts w:ascii="Marianne" w:eastAsia="Times New Roman" w:hAnsi="Marianne" w:cs="Times New Roman"/>
                <w:kern w:val="3"/>
                <w:sz w:val="24"/>
                <w:szCs w:val="24"/>
                <w:lang w:bidi="en-US"/>
              </w:rPr>
            </w:pPr>
          </w:p>
          <w:p w14:paraId="322DB8FC" w14:textId="77777777" w:rsidR="00AA3C9A" w:rsidRDefault="005535AE" w:rsidP="008B5C4A">
            <w:pPr>
              <w:spacing w:after="200"/>
              <w:ind w:left="720" w:right="141"/>
              <w:jc w:val="both"/>
              <w:rPr>
                <w:rFonts w:ascii="Marianne" w:hAnsi="Marianne"/>
                <w:b/>
                <w:bCs/>
                <w:color w:val="000000" w:themeColor="text1"/>
                <w:kern w:val="3"/>
                <w:sz w:val="24"/>
                <w:szCs w:val="24"/>
                <w:u w:val="single"/>
                <w:lang w:bidi="en-US"/>
              </w:rPr>
            </w:pPr>
            <w:r w:rsidRPr="00AA3C9A">
              <w:rPr>
                <w:rFonts w:ascii="Marianne" w:hAnsi="Marianne"/>
                <w:b/>
                <w:bCs/>
                <w:color w:val="000000" w:themeColor="text1"/>
                <w:kern w:val="3"/>
                <w:sz w:val="24"/>
                <w:szCs w:val="24"/>
                <w:u w:val="single"/>
                <w:lang w:bidi="en-US"/>
              </w:rPr>
              <w:t>Pertinence</w:t>
            </w:r>
          </w:p>
          <w:p w14:paraId="1FE824BF" w14:textId="66E5EE9E" w:rsidR="00471559" w:rsidRPr="00471559" w:rsidRDefault="005535AE" w:rsidP="00471559">
            <w:pPr>
              <w:spacing w:line="240" w:lineRule="auto"/>
              <w:ind w:right="141"/>
              <w:jc w:val="both"/>
              <w:rPr>
                <w:rFonts w:ascii="Marianne" w:hAnsi="Marianne"/>
                <w:kern w:val="3"/>
                <w:sz w:val="18"/>
                <w:szCs w:val="18"/>
                <w:lang w:bidi="en-US"/>
              </w:rPr>
            </w:pPr>
            <w:r w:rsidRPr="009D1872">
              <w:rPr>
                <w:rFonts w:ascii="Marianne" w:hAnsi="Marianne"/>
                <w:b/>
                <w:bCs/>
                <w:kern w:val="3"/>
                <w:sz w:val="18"/>
                <w:szCs w:val="18"/>
                <w:lang w:bidi="en-US"/>
              </w:rPr>
              <w:t xml:space="preserve">Niveau 1 </w:t>
            </w:r>
            <w:r w:rsidRPr="00471559">
              <w:rPr>
                <w:rFonts w:ascii="Marianne" w:hAnsi="Marianne"/>
                <w:b/>
                <w:bCs/>
                <w:kern w:val="3"/>
                <w:sz w:val="18"/>
                <w:szCs w:val="18"/>
                <w:lang w:bidi="en-US"/>
              </w:rPr>
              <w:t xml:space="preserve">- </w:t>
            </w:r>
            <w:r w:rsidRPr="00471559">
              <w:rPr>
                <w:rFonts w:ascii="Marianne" w:hAnsi="Marianne"/>
                <w:kern w:val="3"/>
                <w:sz w:val="18"/>
                <w:szCs w:val="18"/>
                <w:lang w:bidi="en-US"/>
              </w:rPr>
              <w:t>L’élève comprend qu’une information doit être fiable, répondre à un besoin d’information, être d’un niveau de lecture adapté et apporter des informations nouvelles. L’élève est conscient que la rédaction d’un prompt est nécessaire à la créatio</w:t>
            </w:r>
            <w:r w:rsidR="00CD1214" w:rsidRPr="00471559">
              <w:rPr>
                <w:rFonts w:ascii="Marianne" w:hAnsi="Marianne"/>
                <w:kern w:val="3"/>
                <w:sz w:val="18"/>
                <w:szCs w:val="18"/>
                <w:lang w:bidi="en-US"/>
              </w:rPr>
              <w:t>n d’un contenu généré par une intelligence artificielle (IA)</w:t>
            </w:r>
            <w:r w:rsidR="008D3B30">
              <w:rPr>
                <w:rFonts w:ascii="Marianne" w:hAnsi="Marianne"/>
                <w:kern w:val="3"/>
                <w:sz w:val="18"/>
                <w:szCs w:val="18"/>
                <w:lang w:bidi="en-US"/>
              </w:rPr>
              <w:t>.</w:t>
            </w:r>
          </w:p>
          <w:p w14:paraId="4BC8921C" w14:textId="6D48C881" w:rsidR="00471559" w:rsidRPr="00471559" w:rsidRDefault="005535AE" w:rsidP="00471559">
            <w:pPr>
              <w:spacing w:line="240" w:lineRule="auto"/>
              <w:ind w:right="141"/>
              <w:jc w:val="both"/>
              <w:rPr>
                <w:rFonts w:ascii="Marianne" w:hAnsi="Marianne"/>
                <w:kern w:val="3"/>
                <w:sz w:val="18"/>
                <w:szCs w:val="18"/>
                <w:lang w:bidi="en-US"/>
              </w:rPr>
            </w:pPr>
            <w:r w:rsidRPr="00471559">
              <w:rPr>
                <w:rFonts w:ascii="Marianne" w:hAnsi="Marianne"/>
                <w:b/>
                <w:bCs/>
                <w:kern w:val="3"/>
                <w:sz w:val="18"/>
                <w:szCs w:val="18"/>
                <w:lang w:bidi="en-US"/>
              </w:rPr>
              <w:t xml:space="preserve">Niveau 2 - </w:t>
            </w:r>
            <w:r w:rsidRPr="00471559">
              <w:rPr>
                <w:rFonts w:ascii="Marianne" w:hAnsi="Marianne"/>
                <w:kern w:val="3"/>
                <w:sz w:val="18"/>
                <w:szCs w:val="18"/>
                <w:lang w:bidi="en-US"/>
              </w:rPr>
              <w:t>Pour évaluer la pertinence d’une information, l’élève tient compte des éléments d’autorité (auteur, organisation éditoriale, forme). L’élève sait rédiger un prompt efficace pour créer un contenu</w:t>
            </w:r>
            <w:r w:rsidR="00CD1214" w:rsidRPr="00471559">
              <w:rPr>
                <w:rFonts w:ascii="Marianne" w:hAnsi="Marianne"/>
                <w:kern w:val="3"/>
                <w:sz w:val="18"/>
                <w:szCs w:val="18"/>
                <w:lang w:bidi="en-US"/>
              </w:rPr>
              <w:t xml:space="preserve"> pertinent généré par </w:t>
            </w:r>
            <w:r w:rsidR="00D2270C">
              <w:rPr>
                <w:rFonts w:ascii="Marianne" w:hAnsi="Marianne"/>
                <w:kern w:val="3"/>
                <w:sz w:val="18"/>
                <w:szCs w:val="18"/>
                <w:lang w:bidi="en-US"/>
              </w:rPr>
              <w:t>l’</w:t>
            </w:r>
            <w:r w:rsidRPr="00471559">
              <w:rPr>
                <w:rFonts w:ascii="Marianne" w:hAnsi="Marianne"/>
                <w:kern w:val="3"/>
                <w:sz w:val="18"/>
                <w:szCs w:val="18"/>
                <w:lang w:bidi="en-US"/>
              </w:rPr>
              <w:t>IA. Il a conscience que la qualité des données de l’IA et la fiabilité de leur contenu aur</w:t>
            </w:r>
            <w:r w:rsidR="00D2270C">
              <w:rPr>
                <w:rFonts w:ascii="Marianne" w:hAnsi="Marianne"/>
                <w:kern w:val="3"/>
                <w:sz w:val="18"/>
                <w:szCs w:val="18"/>
                <w:lang w:bidi="en-US"/>
              </w:rPr>
              <w:t>ont</w:t>
            </w:r>
            <w:r w:rsidRPr="00471559">
              <w:rPr>
                <w:rFonts w:ascii="Marianne" w:hAnsi="Marianne"/>
                <w:kern w:val="3"/>
                <w:sz w:val="18"/>
                <w:szCs w:val="18"/>
                <w:lang w:bidi="en-US"/>
              </w:rPr>
              <w:t xml:space="preserve"> un impact sur la pertinence de l’information générée.</w:t>
            </w:r>
          </w:p>
          <w:p w14:paraId="701B3167" w14:textId="46EDAC0D" w:rsidR="006428E3" w:rsidRPr="00471559" w:rsidRDefault="005535AE" w:rsidP="00471559">
            <w:pPr>
              <w:spacing w:line="240" w:lineRule="auto"/>
              <w:ind w:right="141"/>
              <w:jc w:val="both"/>
              <w:rPr>
                <w:rFonts w:ascii="Marianne" w:hAnsi="Marianne"/>
                <w:kern w:val="3"/>
                <w:sz w:val="18"/>
                <w:szCs w:val="18"/>
                <w:lang w:bidi="en-US"/>
              </w:rPr>
            </w:pPr>
            <w:r w:rsidRPr="009D1872">
              <w:rPr>
                <w:rFonts w:ascii="Marianne" w:hAnsi="Marianne"/>
                <w:b/>
                <w:bCs/>
                <w:kern w:val="3"/>
                <w:sz w:val="18"/>
                <w:szCs w:val="18"/>
                <w:lang w:bidi="en-US"/>
              </w:rPr>
              <w:t xml:space="preserve">Niveau 3 </w:t>
            </w:r>
            <w:r w:rsidRPr="00471559">
              <w:rPr>
                <w:rFonts w:ascii="Marianne" w:hAnsi="Marianne"/>
                <w:b/>
                <w:bCs/>
                <w:kern w:val="3"/>
                <w:sz w:val="18"/>
                <w:szCs w:val="18"/>
                <w:lang w:bidi="en-US"/>
              </w:rPr>
              <w:t>-</w:t>
            </w:r>
            <w:r w:rsidRPr="009D1872">
              <w:rPr>
                <w:rFonts w:ascii="Marianne" w:hAnsi="Marianne"/>
                <w:kern w:val="3"/>
                <w:sz w:val="18"/>
                <w:szCs w:val="18"/>
                <w:lang w:bidi="en-US"/>
              </w:rPr>
              <w:t xml:space="preserve"> L’élève est capable de faire évoluer la pertinence d’une information en fonction du contexte de sa recherche : production visée, public et place de cette information dans son argumentation (illustration, argument nouveau, type de source…). L’élève réajuste son prompt pour entrainer un contenu pertinent et fiable généré par un</w:t>
            </w:r>
            <w:r w:rsidR="00D2270C">
              <w:rPr>
                <w:rFonts w:ascii="Marianne" w:hAnsi="Marianne"/>
                <w:kern w:val="3"/>
                <w:sz w:val="18"/>
                <w:szCs w:val="18"/>
                <w:lang w:bidi="en-US"/>
              </w:rPr>
              <w:t>e</w:t>
            </w:r>
            <w:r w:rsidRPr="009D1872">
              <w:rPr>
                <w:rFonts w:ascii="Marianne" w:hAnsi="Marianne"/>
                <w:kern w:val="3"/>
                <w:sz w:val="18"/>
                <w:szCs w:val="18"/>
                <w:lang w:bidi="en-US"/>
              </w:rPr>
              <w:t xml:space="preserve"> IA. Il participe ainsi à</w:t>
            </w:r>
            <w:r w:rsidR="00CD1214" w:rsidRPr="009D1872">
              <w:rPr>
                <w:rFonts w:ascii="Marianne" w:hAnsi="Marianne"/>
                <w:kern w:val="3"/>
                <w:sz w:val="18"/>
                <w:szCs w:val="18"/>
                <w:lang w:bidi="en-US"/>
              </w:rPr>
              <w:t xml:space="preserve"> l’entrainement des modèles de </w:t>
            </w:r>
            <w:r w:rsidR="00D2270C">
              <w:rPr>
                <w:rFonts w:ascii="Marianne" w:hAnsi="Marianne"/>
                <w:kern w:val="3"/>
                <w:sz w:val="18"/>
                <w:szCs w:val="18"/>
                <w:lang w:bidi="en-US"/>
              </w:rPr>
              <w:t>l’</w:t>
            </w:r>
            <w:r w:rsidRPr="009D1872">
              <w:rPr>
                <w:rFonts w:ascii="Marianne" w:hAnsi="Marianne"/>
                <w:kern w:val="3"/>
                <w:sz w:val="18"/>
                <w:szCs w:val="18"/>
                <w:lang w:bidi="en-US"/>
              </w:rPr>
              <w:t xml:space="preserve">IA. </w:t>
            </w:r>
          </w:p>
          <w:p w14:paraId="5E431DF9" w14:textId="77777777" w:rsidR="006428E3" w:rsidRPr="009D1872" w:rsidRDefault="006428E3">
            <w:pPr>
              <w:spacing w:line="240" w:lineRule="auto"/>
              <w:ind w:right="141"/>
              <w:jc w:val="both"/>
              <w:rPr>
                <w:rFonts w:ascii="Marianne" w:eastAsia="Times New Roman" w:hAnsi="Marianne" w:cs="Times New Roman"/>
                <w:kern w:val="3"/>
                <w:sz w:val="20"/>
                <w:szCs w:val="20"/>
                <w:lang w:bidi="en-US"/>
              </w:rPr>
            </w:pPr>
          </w:p>
          <w:p w14:paraId="4FE1C67A" w14:textId="77777777" w:rsidR="006428E3" w:rsidRPr="009D1872" w:rsidRDefault="006428E3">
            <w:pPr>
              <w:spacing w:line="240" w:lineRule="auto"/>
              <w:ind w:right="242"/>
              <w:jc w:val="both"/>
              <w:rPr>
                <w:rFonts w:ascii="Marianne" w:hAnsi="Marianne"/>
                <w:kern w:val="3"/>
                <w:sz w:val="18"/>
                <w:szCs w:val="18"/>
                <w:lang w:bidi="en-US"/>
              </w:rPr>
            </w:pPr>
          </w:p>
          <w:p w14:paraId="23881B2D" w14:textId="77777777" w:rsidR="006428E3" w:rsidRPr="00AA3C9A" w:rsidRDefault="005535AE" w:rsidP="00136B5B">
            <w:pPr>
              <w:spacing w:after="200" w:line="240" w:lineRule="auto"/>
              <w:ind w:left="720" w:right="141"/>
              <w:jc w:val="both"/>
              <w:rPr>
                <w:rFonts w:ascii="Marianne" w:hAnsi="Marianne"/>
                <w:b/>
                <w:bCs/>
                <w:color w:val="000000" w:themeColor="text1"/>
                <w:kern w:val="3"/>
                <w:sz w:val="24"/>
                <w:szCs w:val="24"/>
                <w:u w:val="single"/>
                <w:lang w:bidi="en-US"/>
              </w:rPr>
            </w:pPr>
            <w:r w:rsidRPr="00AA3C9A">
              <w:rPr>
                <w:rFonts w:ascii="Marianne" w:hAnsi="Marianne"/>
                <w:b/>
                <w:bCs/>
                <w:color w:val="000000" w:themeColor="text1"/>
                <w:kern w:val="3"/>
                <w:sz w:val="24"/>
                <w:szCs w:val="24"/>
                <w:u w:val="single"/>
                <w:lang w:bidi="en-US"/>
              </w:rPr>
              <w:t>Publication</w:t>
            </w:r>
          </w:p>
          <w:p w14:paraId="5D9D4FFE" w14:textId="3C74D389" w:rsidR="006428E3" w:rsidRPr="008B5C4A" w:rsidRDefault="005535AE">
            <w:pPr>
              <w:spacing w:line="240" w:lineRule="auto"/>
              <w:ind w:right="141"/>
              <w:jc w:val="both"/>
              <w:rPr>
                <w:rFonts w:ascii="Marianne" w:hAnsi="Marianne"/>
              </w:rPr>
            </w:pPr>
            <w:r w:rsidRPr="009D1872">
              <w:rPr>
                <w:rFonts w:ascii="Marianne" w:hAnsi="Marianne"/>
                <w:b/>
                <w:bCs/>
                <w:kern w:val="3"/>
                <w:sz w:val="18"/>
                <w:szCs w:val="18"/>
                <w:lang w:bidi="en-US"/>
              </w:rPr>
              <w:t xml:space="preserve">Niveau 1 </w:t>
            </w:r>
            <w:r w:rsidRPr="009D1872">
              <w:rPr>
                <w:rFonts w:ascii="Marianne" w:hAnsi="Marianne"/>
                <w:kern w:val="3"/>
                <w:sz w:val="18"/>
                <w:szCs w:val="18"/>
                <w:lang w:bidi="en-US"/>
              </w:rPr>
              <w:t xml:space="preserve">- L'élève sait que la publication est une action de communication, de mise à disposition d’un document pour un public donné. </w:t>
            </w:r>
          </w:p>
          <w:p w14:paraId="20E5AA6A" w14:textId="68E41100" w:rsidR="006428E3" w:rsidRPr="008B5C4A" w:rsidRDefault="005535AE">
            <w:pPr>
              <w:spacing w:line="240" w:lineRule="auto"/>
              <w:ind w:right="141"/>
              <w:jc w:val="both"/>
              <w:rPr>
                <w:rFonts w:ascii="Marianne" w:hAnsi="Marianne"/>
              </w:rPr>
            </w:pPr>
            <w:r w:rsidRPr="009D1872">
              <w:rPr>
                <w:rFonts w:ascii="Marianne" w:hAnsi="Marianne"/>
                <w:b/>
                <w:bCs/>
                <w:kern w:val="3"/>
                <w:sz w:val="18"/>
                <w:szCs w:val="18"/>
                <w:lang w:bidi="en-US"/>
              </w:rPr>
              <w:t xml:space="preserve">Niveau 2 </w:t>
            </w:r>
            <w:r w:rsidRPr="009D1872">
              <w:rPr>
                <w:rFonts w:ascii="Marianne" w:hAnsi="Marianne"/>
                <w:kern w:val="3"/>
                <w:sz w:val="18"/>
                <w:szCs w:val="18"/>
                <w:lang w:bidi="en-US"/>
              </w:rPr>
              <w:t>- L’élève connaît différents outils de publication et sait choisir, en fonction du public qu’il vise, l’outil et le support les plus adaptés.</w:t>
            </w:r>
          </w:p>
          <w:p w14:paraId="25C7725C" w14:textId="77777777" w:rsidR="006428E3" w:rsidRPr="009D1872" w:rsidRDefault="005535AE" w:rsidP="00992B6D">
            <w:pPr>
              <w:spacing w:line="240" w:lineRule="auto"/>
              <w:ind w:right="141"/>
              <w:jc w:val="both"/>
              <w:rPr>
                <w:rFonts w:ascii="Marianne" w:hAnsi="Marianne"/>
              </w:rPr>
            </w:pPr>
            <w:r w:rsidRPr="009D1872">
              <w:rPr>
                <w:rFonts w:ascii="Marianne" w:hAnsi="Marianne"/>
                <w:b/>
                <w:bCs/>
                <w:kern w:val="3"/>
                <w:sz w:val="18"/>
                <w:szCs w:val="18"/>
                <w:lang w:bidi="en-US"/>
              </w:rPr>
              <w:t xml:space="preserve">Niveau 3 </w:t>
            </w:r>
            <w:r w:rsidRPr="009D1872">
              <w:rPr>
                <w:rFonts w:ascii="Marianne" w:hAnsi="Marianne"/>
                <w:kern w:val="3"/>
                <w:sz w:val="18"/>
                <w:szCs w:val="18"/>
                <w:lang w:bidi="en-US"/>
              </w:rPr>
              <w:t>- L'élève sait coopérer avec ses pairs dans l’objectif de réaliser un document collaboratif. L’élève comprend que l’activité de publication engage sa responsabilité d’auteur.</w:t>
            </w:r>
          </w:p>
          <w:p w14:paraId="6F7B02B2" w14:textId="77777777" w:rsidR="006428E3" w:rsidRPr="00AA3C9A" w:rsidRDefault="006428E3">
            <w:pPr>
              <w:spacing w:after="200" w:line="240" w:lineRule="auto"/>
              <w:ind w:right="141"/>
              <w:jc w:val="both"/>
              <w:rPr>
                <w:rFonts w:ascii="Marianne" w:hAnsi="Marianne"/>
                <w:b/>
                <w:bCs/>
                <w:color w:val="8064A2"/>
                <w:sz w:val="24"/>
                <w:szCs w:val="24"/>
                <w:u w:val="single"/>
                <w:lang w:bidi="en-US"/>
              </w:rPr>
            </w:pPr>
          </w:p>
          <w:p w14:paraId="5D23473F" w14:textId="77777777" w:rsidR="006428E3" w:rsidRPr="009D1872" w:rsidRDefault="005535AE" w:rsidP="00136B5B">
            <w:pPr>
              <w:spacing w:after="200" w:line="240" w:lineRule="auto"/>
              <w:ind w:left="720" w:right="141"/>
              <w:jc w:val="both"/>
              <w:rPr>
                <w:rFonts w:ascii="Marianne" w:hAnsi="Marianne"/>
                <w:color w:val="000000" w:themeColor="text1"/>
              </w:rPr>
            </w:pPr>
            <w:r w:rsidRPr="00AA3C9A">
              <w:rPr>
                <w:rFonts w:ascii="Marianne" w:hAnsi="Marianne"/>
                <w:b/>
                <w:bCs/>
                <w:color w:val="000000" w:themeColor="text1"/>
                <w:kern w:val="3"/>
                <w:sz w:val="24"/>
                <w:szCs w:val="24"/>
                <w:u w:val="single"/>
                <w:lang w:bidi="en-US"/>
              </w:rPr>
              <w:t xml:space="preserve">Droit de l’information </w:t>
            </w:r>
          </w:p>
          <w:p w14:paraId="414308A1" w14:textId="6A4D3D6E" w:rsidR="008B5C4A" w:rsidRPr="00471559" w:rsidRDefault="005535AE" w:rsidP="008B5C4A">
            <w:pPr>
              <w:spacing w:line="240" w:lineRule="auto"/>
              <w:ind w:right="141"/>
              <w:jc w:val="both"/>
              <w:rPr>
                <w:rFonts w:ascii="Marianne" w:hAnsi="Marianne"/>
                <w:b/>
                <w:bCs/>
                <w:kern w:val="3"/>
                <w:sz w:val="18"/>
                <w:szCs w:val="18"/>
                <w:lang w:bidi="en-US"/>
              </w:rPr>
            </w:pPr>
            <w:r w:rsidRPr="00471559">
              <w:rPr>
                <w:rFonts w:ascii="Marianne" w:hAnsi="Marianne"/>
                <w:b/>
                <w:bCs/>
                <w:kern w:val="3"/>
                <w:sz w:val="18"/>
                <w:szCs w:val="18"/>
                <w:lang w:bidi="en-US"/>
              </w:rPr>
              <w:t>Niveau</w:t>
            </w:r>
            <w:r w:rsidR="00471559">
              <w:rPr>
                <w:rFonts w:ascii="Marianne" w:hAnsi="Marianne"/>
                <w:b/>
                <w:bCs/>
                <w:kern w:val="3"/>
                <w:sz w:val="18"/>
                <w:szCs w:val="18"/>
                <w:lang w:bidi="en-US"/>
              </w:rPr>
              <w:t xml:space="preserve">1 - </w:t>
            </w:r>
            <w:r w:rsidRPr="00471559">
              <w:rPr>
                <w:rFonts w:ascii="Marianne" w:hAnsi="Marianne"/>
                <w:kern w:val="3"/>
                <w:sz w:val="18"/>
                <w:szCs w:val="18"/>
                <w:lang w:bidi="en-US"/>
              </w:rPr>
              <w:t>L'élève sait citer ses sources (droit d’auteur). Il sait que chacun est propriétaire de son image et de sa voix (droit à l’image). L’élève découvre le RGPD.</w:t>
            </w:r>
            <w:r w:rsidR="008B5C4A" w:rsidRPr="00471559">
              <w:rPr>
                <w:rFonts w:ascii="Marianne" w:hAnsi="Marianne"/>
                <w:kern w:val="3"/>
                <w:sz w:val="18"/>
                <w:szCs w:val="18"/>
                <w:lang w:bidi="en-US"/>
              </w:rPr>
              <w:br/>
            </w:r>
            <w:r w:rsidRPr="009D1872">
              <w:rPr>
                <w:rFonts w:ascii="Marianne" w:hAnsi="Marianne"/>
                <w:b/>
                <w:bCs/>
                <w:kern w:val="3"/>
                <w:sz w:val="18"/>
                <w:szCs w:val="18"/>
                <w:lang w:bidi="en-US"/>
              </w:rPr>
              <w:t xml:space="preserve">Niveau 2 - </w:t>
            </w:r>
            <w:r w:rsidRPr="00471559">
              <w:rPr>
                <w:rFonts w:ascii="Marianne" w:hAnsi="Marianne"/>
                <w:kern w:val="3"/>
                <w:sz w:val="18"/>
                <w:szCs w:val="18"/>
                <w:lang w:bidi="en-US"/>
              </w:rPr>
              <w:t>L'élève sait reconnaître les licences libres. Il connaît le code de la propriété intellectuelle : droit d’auteur, droits voisins, domaine public, droit à l’image... Il a conscience que l’IA utilise des données dont les droits d’auteur ne sont pas respectés.</w:t>
            </w:r>
          </w:p>
          <w:p w14:paraId="3438731F" w14:textId="705980EF" w:rsidR="00A327C7" w:rsidRDefault="005535AE">
            <w:pPr>
              <w:spacing w:line="240" w:lineRule="auto"/>
              <w:ind w:right="141"/>
              <w:jc w:val="both"/>
              <w:rPr>
                <w:rFonts w:ascii="Marianne" w:hAnsi="Marianne"/>
                <w:kern w:val="3"/>
                <w:sz w:val="18"/>
                <w:szCs w:val="18"/>
                <w:lang w:bidi="en-US"/>
              </w:rPr>
            </w:pPr>
            <w:r w:rsidRPr="009D1872">
              <w:rPr>
                <w:rFonts w:ascii="Marianne" w:hAnsi="Marianne"/>
                <w:b/>
                <w:bCs/>
                <w:kern w:val="3"/>
                <w:sz w:val="18"/>
                <w:szCs w:val="18"/>
                <w:lang w:bidi="en-US"/>
              </w:rPr>
              <w:t xml:space="preserve">Niveau 3 - </w:t>
            </w:r>
            <w:r w:rsidRPr="00471559">
              <w:rPr>
                <w:rFonts w:ascii="Marianne" w:hAnsi="Marianne"/>
                <w:kern w:val="3"/>
                <w:sz w:val="18"/>
                <w:szCs w:val="18"/>
                <w:lang w:bidi="en-US"/>
              </w:rPr>
              <w:t>L’élève s</w:t>
            </w:r>
            <w:r w:rsidRPr="009D1872">
              <w:rPr>
                <w:rFonts w:ascii="Marianne" w:hAnsi="Marianne"/>
                <w:kern w:val="3"/>
                <w:sz w:val="18"/>
                <w:szCs w:val="18"/>
                <w:lang w:bidi="en-US"/>
              </w:rPr>
              <w:t>ait utiliser les licences libres pour ses productions</w:t>
            </w:r>
            <w:r w:rsidR="00D2270C">
              <w:rPr>
                <w:rFonts w:ascii="Marianne" w:hAnsi="Marianne"/>
                <w:kern w:val="3"/>
                <w:sz w:val="18"/>
                <w:szCs w:val="18"/>
                <w:lang w:bidi="en-US"/>
              </w:rPr>
              <w:t>,</w:t>
            </w:r>
            <w:r w:rsidRPr="009D1872">
              <w:rPr>
                <w:rFonts w:ascii="Marianne" w:hAnsi="Marianne"/>
                <w:kern w:val="3"/>
                <w:sz w:val="18"/>
                <w:szCs w:val="18"/>
                <w:lang w:bidi="en-US"/>
              </w:rPr>
              <w:t xml:space="preserve"> respecter les droits d’auteurs</w:t>
            </w:r>
            <w:r w:rsidR="00D2270C">
              <w:rPr>
                <w:rFonts w:ascii="Marianne" w:hAnsi="Marianne"/>
                <w:kern w:val="3"/>
                <w:sz w:val="18"/>
                <w:szCs w:val="18"/>
                <w:lang w:bidi="en-US"/>
              </w:rPr>
              <w:t xml:space="preserve"> et</w:t>
            </w:r>
            <w:r w:rsidRPr="009D1872">
              <w:rPr>
                <w:rFonts w:ascii="Marianne" w:hAnsi="Marianne"/>
                <w:kern w:val="3"/>
                <w:sz w:val="18"/>
                <w:szCs w:val="18"/>
                <w:lang w:bidi="en-US"/>
              </w:rPr>
              <w:t xml:space="preserve"> le code</w:t>
            </w:r>
            <w:r w:rsidR="00E703AE" w:rsidRPr="009D1872">
              <w:rPr>
                <w:rFonts w:ascii="Marianne" w:hAnsi="Marianne"/>
                <w:kern w:val="3"/>
                <w:sz w:val="18"/>
                <w:szCs w:val="18"/>
                <w:lang w:bidi="en-US"/>
              </w:rPr>
              <w:t xml:space="preserve"> de la propriété intellectuelle</w:t>
            </w:r>
            <w:r w:rsidR="00136B5B">
              <w:rPr>
                <w:rFonts w:ascii="Marianne" w:hAnsi="Marianne"/>
                <w:kern w:val="3"/>
                <w:sz w:val="18"/>
                <w:szCs w:val="18"/>
                <w:lang w:bidi="en-US"/>
              </w:rPr>
              <w:t>.</w:t>
            </w:r>
          </w:p>
          <w:p w14:paraId="3829D7A9" w14:textId="77777777" w:rsidR="00136B5B" w:rsidRDefault="00136B5B">
            <w:pPr>
              <w:spacing w:line="240" w:lineRule="auto"/>
              <w:ind w:right="141"/>
              <w:jc w:val="both"/>
              <w:rPr>
                <w:rFonts w:ascii="Marianne" w:hAnsi="Marianne"/>
                <w:kern w:val="3"/>
                <w:sz w:val="18"/>
                <w:szCs w:val="18"/>
                <w:lang w:bidi="en-US"/>
              </w:rPr>
            </w:pPr>
          </w:p>
          <w:p w14:paraId="466D8357" w14:textId="77777777" w:rsidR="002C7250" w:rsidRPr="008B5C4A" w:rsidRDefault="002C7250">
            <w:pPr>
              <w:spacing w:line="240" w:lineRule="auto"/>
              <w:ind w:right="141"/>
              <w:jc w:val="both"/>
              <w:rPr>
                <w:rFonts w:ascii="Marianne" w:hAnsi="Marianne"/>
                <w:kern w:val="3"/>
                <w:sz w:val="18"/>
                <w:szCs w:val="18"/>
                <w:lang w:bidi="en-US"/>
              </w:rPr>
            </w:pPr>
          </w:p>
          <w:p w14:paraId="0360A602" w14:textId="772A7E33" w:rsidR="00A327C7" w:rsidRPr="003003D9" w:rsidRDefault="00A327C7">
            <w:pPr>
              <w:spacing w:line="240" w:lineRule="auto"/>
              <w:ind w:right="141"/>
              <w:jc w:val="both"/>
              <w:rPr>
                <w:rFonts w:ascii="Marianne" w:hAnsi="Marianne"/>
                <w:b/>
                <w:bCs/>
                <w:kern w:val="3"/>
                <w:sz w:val="18"/>
                <w:szCs w:val="18"/>
                <w:lang w:bidi="en-US"/>
              </w:rPr>
            </w:pPr>
          </w:p>
        </w:tc>
      </w:tr>
      <w:tr w:rsidR="006428E3" w:rsidRPr="003003D9" w14:paraId="2822DA97" w14:textId="77777777" w:rsidTr="00073383">
        <w:tc>
          <w:tcPr>
            <w:tcW w:w="4865" w:type="dxa"/>
            <w:tcBorders>
              <w:top w:val="single" w:sz="4" w:space="0" w:color="000000"/>
              <w:left w:val="single" w:sz="4" w:space="0" w:color="000000"/>
              <w:bottom w:val="single" w:sz="4" w:space="0" w:color="000000"/>
              <w:right w:val="single" w:sz="4" w:space="0" w:color="000000"/>
            </w:tcBorders>
            <w:shd w:val="clear" w:color="auto" w:fill="F8F770"/>
            <w:tcMar>
              <w:top w:w="0" w:type="dxa"/>
              <w:left w:w="0" w:type="dxa"/>
              <w:bottom w:w="0" w:type="dxa"/>
              <w:right w:w="0" w:type="dxa"/>
            </w:tcMar>
          </w:tcPr>
          <w:p w14:paraId="36D0E2FD" w14:textId="2B9647AB" w:rsidR="006428E3" w:rsidRPr="00073383" w:rsidRDefault="00CA46C2" w:rsidP="00073383">
            <w:pPr>
              <w:spacing w:line="240" w:lineRule="auto"/>
              <w:jc w:val="center"/>
              <w:rPr>
                <w:rFonts w:ascii="Marianne" w:eastAsia="Times New Roman" w:hAnsi="Marianne" w:cs="Times New Roman"/>
                <w:b/>
                <w:kern w:val="3"/>
                <w:sz w:val="20"/>
                <w:szCs w:val="20"/>
                <w:lang w:val="en-US" w:bidi="en-US"/>
              </w:rPr>
            </w:pPr>
            <w:r w:rsidRPr="00073383">
              <w:rPr>
                <w:rFonts w:ascii="Marianne" w:eastAsia="Times New Roman" w:hAnsi="Marianne" w:cs="Times New Roman"/>
                <w:b/>
                <w:kern w:val="3"/>
                <w:sz w:val="20"/>
                <w:szCs w:val="20"/>
                <w:lang w:val="en-US" w:bidi="en-US"/>
              </w:rPr>
              <w:lastRenderedPageBreak/>
              <w:t>FACETTE</w:t>
            </w:r>
          </w:p>
          <w:p w14:paraId="06A0CF97" w14:textId="1C2FD1B4" w:rsidR="006428E3" w:rsidRPr="009D1872" w:rsidRDefault="005535AE" w:rsidP="00073383">
            <w:pPr>
              <w:spacing w:line="240" w:lineRule="auto"/>
              <w:jc w:val="center"/>
              <w:rPr>
                <w:rFonts w:ascii="Marianne" w:hAnsi="Marianne"/>
                <w:b/>
                <w:bCs/>
                <w:kern w:val="3"/>
                <w:sz w:val="20"/>
                <w:szCs w:val="20"/>
                <w:lang w:val="en-US" w:bidi="en-US"/>
              </w:rPr>
            </w:pPr>
            <w:r w:rsidRPr="00073383">
              <w:rPr>
                <w:rFonts w:ascii="Marianne" w:eastAsia="Times New Roman" w:hAnsi="Marianne" w:cs="Times New Roman"/>
                <w:b/>
                <w:kern w:val="3"/>
                <w:sz w:val="20"/>
                <w:szCs w:val="20"/>
                <w:lang w:val="en-US" w:bidi="en-US"/>
              </w:rPr>
              <w:t xml:space="preserve"> ÉDUCATION AUX MEDIAS</w:t>
            </w:r>
          </w:p>
        </w:tc>
        <w:tc>
          <w:tcPr>
            <w:tcW w:w="4865" w:type="dxa"/>
            <w:tcBorders>
              <w:top w:val="single" w:sz="4" w:space="0" w:color="000000"/>
              <w:left w:val="single" w:sz="4" w:space="0" w:color="000000"/>
              <w:bottom w:val="single" w:sz="4" w:space="0" w:color="000000"/>
              <w:right w:val="single" w:sz="4" w:space="0" w:color="000000"/>
            </w:tcBorders>
            <w:shd w:val="clear" w:color="auto" w:fill="00FFCC"/>
            <w:tcMar>
              <w:top w:w="0" w:type="dxa"/>
              <w:left w:w="0" w:type="dxa"/>
              <w:bottom w:w="0" w:type="dxa"/>
              <w:right w:w="0" w:type="dxa"/>
            </w:tcMar>
          </w:tcPr>
          <w:p w14:paraId="624898DD" w14:textId="0B1EECD8" w:rsidR="006428E3" w:rsidRPr="009D1872" w:rsidRDefault="00CA46C2">
            <w:pPr>
              <w:spacing w:line="240" w:lineRule="auto"/>
              <w:jc w:val="center"/>
              <w:rPr>
                <w:rFonts w:ascii="Marianne" w:eastAsia="Times New Roman" w:hAnsi="Marianne" w:cs="Times New Roman"/>
                <w:b/>
                <w:kern w:val="3"/>
                <w:sz w:val="20"/>
                <w:szCs w:val="20"/>
                <w:lang w:val="en-US" w:bidi="en-US"/>
              </w:rPr>
            </w:pPr>
            <w:r w:rsidRPr="009D1872">
              <w:rPr>
                <w:rFonts w:ascii="Marianne" w:eastAsia="Times New Roman" w:hAnsi="Marianne" w:cs="Times New Roman"/>
                <w:b/>
                <w:kern w:val="3"/>
                <w:sz w:val="20"/>
                <w:szCs w:val="20"/>
                <w:lang w:val="en-US" w:bidi="en-US"/>
              </w:rPr>
              <w:t>FACETTE</w:t>
            </w:r>
          </w:p>
          <w:p w14:paraId="161D3B4B" w14:textId="24397744" w:rsidR="006428E3" w:rsidRPr="009D1872" w:rsidRDefault="005535AE">
            <w:pPr>
              <w:spacing w:line="240" w:lineRule="auto"/>
              <w:jc w:val="center"/>
              <w:rPr>
                <w:rFonts w:ascii="Marianne" w:hAnsi="Marianne"/>
              </w:rPr>
            </w:pPr>
            <w:r w:rsidRPr="009D1872">
              <w:rPr>
                <w:rFonts w:ascii="Marianne" w:hAnsi="Marianne"/>
                <w:b/>
                <w:bCs/>
                <w:kern w:val="3"/>
                <w:sz w:val="20"/>
                <w:szCs w:val="20"/>
                <w:lang w:val="en-US" w:bidi="en-US"/>
              </w:rPr>
              <w:t xml:space="preserve"> CULTURE NUMÉRIQUE</w:t>
            </w:r>
          </w:p>
        </w:tc>
        <w:tc>
          <w:tcPr>
            <w:tcW w:w="5003" w:type="dxa"/>
            <w:tcBorders>
              <w:top w:val="single" w:sz="4" w:space="0" w:color="000000"/>
              <w:left w:val="single" w:sz="4" w:space="0" w:color="000000"/>
              <w:bottom w:val="single" w:sz="2" w:space="0" w:color="000000"/>
              <w:right w:val="single" w:sz="2" w:space="0" w:color="000000"/>
            </w:tcBorders>
            <w:shd w:val="clear" w:color="auto" w:fill="FFCCFF"/>
            <w:tcMar>
              <w:top w:w="0" w:type="dxa"/>
              <w:left w:w="0" w:type="dxa"/>
              <w:bottom w:w="0" w:type="dxa"/>
              <w:right w:w="0" w:type="dxa"/>
            </w:tcMar>
          </w:tcPr>
          <w:p w14:paraId="6260166C" w14:textId="77777777" w:rsidR="00CA46C2" w:rsidRPr="009D1872" w:rsidRDefault="00CA46C2" w:rsidP="00CA46C2">
            <w:pPr>
              <w:spacing w:line="240" w:lineRule="auto"/>
              <w:jc w:val="center"/>
              <w:rPr>
                <w:rFonts w:ascii="Marianne" w:eastAsia="Times New Roman" w:hAnsi="Marianne" w:cs="Times New Roman"/>
                <w:b/>
                <w:kern w:val="3"/>
                <w:sz w:val="20"/>
                <w:szCs w:val="20"/>
                <w:lang w:val="en-US" w:bidi="en-US"/>
              </w:rPr>
            </w:pPr>
            <w:r w:rsidRPr="009D1872">
              <w:rPr>
                <w:rFonts w:ascii="Marianne" w:eastAsia="Times New Roman" w:hAnsi="Marianne" w:cs="Times New Roman"/>
                <w:b/>
                <w:kern w:val="3"/>
                <w:sz w:val="20"/>
                <w:szCs w:val="20"/>
                <w:lang w:val="en-US" w:bidi="en-US"/>
              </w:rPr>
              <w:t>FACETTE</w:t>
            </w:r>
          </w:p>
          <w:p w14:paraId="762297B4" w14:textId="6D08EF29" w:rsidR="006428E3" w:rsidRPr="00CA46C2" w:rsidRDefault="005535AE">
            <w:pPr>
              <w:spacing w:line="240" w:lineRule="auto"/>
              <w:jc w:val="center"/>
              <w:rPr>
                <w:rFonts w:ascii="Marianne" w:hAnsi="Marianne"/>
                <w:b/>
                <w:bCs/>
                <w:kern w:val="3"/>
                <w:sz w:val="20"/>
                <w:szCs w:val="20"/>
                <w:lang w:val="en-US" w:bidi="en-US"/>
              </w:rPr>
            </w:pPr>
            <w:r w:rsidRPr="009D1872">
              <w:rPr>
                <w:rFonts w:ascii="Marianne" w:hAnsi="Marianne"/>
                <w:b/>
                <w:bCs/>
                <w:kern w:val="3"/>
                <w:sz w:val="20"/>
                <w:szCs w:val="20"/>
                <w:lang w:val="en-US" w:bidi="en-US"/>
              </w:rPr>
              <w:t xml:space="preserve"> CITOYEN ET ÉTHIQUE</w:t>
            </w:r>
          </w:p>
        </w:tc>
      </w:tr>
      <w:tr w:rsidR="006428E3" w:rsidRPr="003003D9" w14:paraId="2BA61F9B" w14:textId="77777777" w:rsidTr="00992B6D">
        <w:tc>
          <w:tcPr>
            <w:tcW w:w="48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28929E" w14:textId="77777777" w:rsidR="006428E3" w:rsidRPr="003003D9" w:rsidRDefault="006428E3">
            <w:pPr>
              <w:spacing w:line="240" w:lineRule="auto"/>
              <w:jc w:val="both"/>
              <w:rPr>
                <w:rFonts w:ascii="Marianne" w:eastAsia="Times New Roman" w:hAnsi="Marianne" w:cs="Times New Roman"/>
                <w:kern w:val="3"/>
                <w:sz w:val="20"/>
                <w:szCs w:val="20"/>
                <w:lang w:val="en-US" w:bidi="en-US"/>
              </w:rPr>
            </w:pPr>
          </w:p>
          <w:p w14:paraId="232DC639" w14:textId="77777777" w:rsidR="00992B6D" w:rsidRPr="00992B6D" w:rsidRDefault="00992B6D" w:rsidP="00992B6D">
            <w:pPr>
              <w:spacing w:line="240" w:lineRule="auto"/>
              <w:rPr>
                <w:rFonts w:ascii="Marianne" w:hAnsi="Marianne"/>
              </w:rPr>
            </w:pPr>
          </w:p>
          <w:p w14:paraId="1B8DA758" w14:textId="34B43335" w:rsidR="006428E3" w:rsidRPr="00992B6D" w:rsidRDefault="005535AE" w:rsidP="00A56F14">
            <w:pPr>
              <w:pStyle w:val="Paragraphedeliste"/>
              <w:numPr>
                <w:ilvl w:val="0"/>
                <w:numId w:val="81"/>
              </w:numPr>
              <w:spacing w:line="240" w:lineRule="auto"/>
              <w:rPr>
                <w:rFonts w:ascii="Marianne" w:hAnsi="Marianne"/>
              </w:rPr>
            </w:pPr>
            <w:r w:rsidRPr="00992B6D">
              <w:rPr>
                <w:rFonts w:ascii="Marianne" w:hAnsi="Marianne"/>
                <w:kern w:val="3"/>
                <w:sz w:val="18"/>
                <w:szCs w:val="18"/>
                <w:lang w:bidi="en-US"/>
              </w:rPr>
              <w:t>Produire des documents multiples (son, affiche, texte, diaporama, infographie, animation, oral…)</w:t>
            </w:r>
            <w:r w:rsidR="00D2270C">
              <w:rPr>
                <w:rFonts w:ascii="Marianne" w:hAnsi="Marianne"/>
                <w:kern w:val="3"/>
                <w:sz w:val="18"/>
                <w:szCs w:val="18"/>
                <w:lang w:bidi="en-US"/>
              </w:rPr>
              <w:t>.</w:t>
            </w:r>
          </w:p>
          <w:p w14:paraId="24599CAF" w14:textId="77777777" w:rsidR="006428E3" w:rsidRPr="00992B6D" w:rsidRDefault="005535AE" w:rsidP="00A56F14">
            <w:pPr>
              <w:pStyle w:val="Paragraphedeliste"/>
              <w:numPr>
                <w:ilvl w:val="0"/>
                <w:numId w:val="81"/>
              </w:numPr>
              <w:spacing w:line="240" w:lineRule="auto"/>
              <w:rPr>
                <w:rFonts w:ascii="Marianne" w:hAnsi="Marianne"/>
              </w:rPr>
            </w:pPr>
            <w:r w:rsidRPr="00992B6D">
              <w:rPr>
                <w:rFonts w:ascii="Marianne" w:hAnsi="Marianne"/>
                <w:kern w:val="3"/>
                <w:sz w:val="18"/>
                <w:szCs w:val="18"/>
                <w:lang w:bidi="en-US"/>
              </w:rPr>
              <w:t>Connaître et différencier les supports de publication (papier, site, blog, forum, wiki, réseau social, plateforme de de partage d’images et de vidéos…).</w:t>
            </w:r>
          </w:p>
          <w:p w14:paraId="1CDCA484" w14:textId="77777777" w:rsidR="006428E3" w:rsidRPr="00992B6D" w:rsidRDefault="005535AE" w:rsidP="00A56F14">
            <w:pPr>
              <w:pStyle w:val="Paragraphedeliste"/>
              <w:numPr>
                <w:ilvl w:val="0"/>
                <w:numId w:val="81"/>
              </w:numPr>
              <w:spacing w:line="240" w:lineRule="auto"/>
              <w:rPr>
                <w:rFonts w:ascii="Marianne" w:hAnsi="Marianne"/>
              </w:rPr>
            </w:pPr>
            <w:r w:rsidRPr="00992B6D">
              <w:rPr>
                <w:rFonts w:ascii="Marianne" w:hAnsi="Marianne"/>
                <w:kern w:val="3"/>
                <w:sz w:val="18"/>
                <w:szCs w:val="18"/>
                <w:lang w:bidi="en-US"/>
              </w:rPr>
              <w:t>Connaître le circuit de l’information propre à chaque média.</w:t>
            </w:r>
          </w:p>
          <w:p w14:paraId="57A0259B" w14:textId="77777777" w:rsidR="006428E3" w:rsidRPr="00992B6D" w:rsidRDefault="005535AE" w:rsidP="00A56F14">
            <w:pPr>
              <w:pStyle w:val="Paragraphedeliste"/>
              <w:numPr>
                <w:ilvl w:val="0"/>
                <w:numId w:val="81"/>
              </w:numPr>
              <w:spacing w:line="240" w:lineRule="auto"/>
              <w:rPr>
                <w:rFonts w:ascii="Marianne" w:hAnsi="Marianne"/>
              </w:rPr>
            </w:pPr>
            <w:r w:rsidRPr="00992B6D">
              <w:rPr>
                <w:rFonts w:ascii="Marianne" w:hAnsi="Marianne"/>
                <w:kern w:val="3"/>
                <w:sz w:val="18"/>
                <w:szCs w:val="18"/>
                <w:lang w:bidi="en-US"/>
              </w:rPr>
              <w:t>Connaître le mode de financement des outils numérique (Wiki, Google, réseaux sociaux…).</w:t>
            </w:r>
          </w:p>
          <w:p w14:paraId="35CF9A5A" w14:textId="77777777" w:rsidR="006428E3" w:rsidRPr="00992B6D" w:rsidRDefault="005535AE" w:rsidP="00A56F14">
            <w:pPr>
              <w:pStyle w:val="Paragraphedeliste"/>
              <w:numPr>
                <w:ilvl w:val="0"/>
                <w:numId w:val="81"/>
              </w:numPr>
              <w:spacing w:line="240" w:lineRule="auto"/>
              <w:rPr>
                <w:rFonts w:ascii="Marianne" w:hAnsi="Marianne"/>
              </w:rPr>
            </w:pPr>
            <w:r w:rsidRPr="00992B6D">
              <w:rPr>
                <w:rFonts w:ascii="Marianne" w:hAnsi="Marianne"/>
                <w:kern w:val="3"/>
                <w:sz w:val="18"/>
                <w:szCs w:val="18"/>
                <w:lang w:bidi="en-US"/>
              </w:rPr>
              <w:t>Savoir relier le traitement de l'information à son contexte de publication.</w:t>
            </w:r>
          </w:p>
          <w:p w14:paraId="78614FE0" w14:textId="77777777" w:rsidR="006428E3" w:rsidRPr="00992B6D" w:rsidRDefault="005535AE" w:rsidP="00A56F14">
            <w:pPr>
              <w:pStyle w:val="Paragraphedeliste"/>
              <w:numPr>
                <w:ilvl w:val="0"/>
                <w:numId w:val="81"/>
              </w:numPr>
              <w:spacing w:line="240" w:lineRule="auto"/>
              <w:rPr>
                <w:rFonts w:ascii="Marianne" w:hAnsi="Marianne"/>
              </w:rPr>
            </w:pPr>
            <w:r w:rsidRPr="00992B6D">
              <w:rPr>
                <w:rFonts w:ascii="Marianne" w:hAnsi="Marianne"/>
                <w:kern w:val="3"/>
                <w:sz w:val="18"/>
                <w:szCs w:val="18"/>
                <w:lang w:bidi="en-US"/>
              </w:rPr>
              <w:t>Distinguer les types d’information (connaissance, actualité, divertissement, publicité).</w:t>
            </w:r>
          </w:p>
          <w:p w14:paraId="484234C4" w14:textId="77777777" w:rsidR="006428E3" w:rsidRPr="00992B6D" w:rsidRDefault="005535AE" w:rsidP="00A56F14">
            <w:pPr>
              <w:pStyle w:val="Paragraphedeliste"/>
              <w:numPr>
                <w:ilvl w:val="0"/>
                <w:numId w:val="81"/>
              </w:numPr>
              <w:spacing w:line="240" w:lineRule="auto"/>
              <w:rPr>
                <w:rFonts w:ascii="Marianne" w:hAnsi="Marianne"/>
              </w:rPr>
            </w:pPr>
            <w:r w:rsidRPr="00992B6D">
              <w:rPr>
                <w:rFonts w:ascii="Marianne" w:hAnsi="Marianne"/>
                <w:kern w:val="3"/>
                <w:sz w:val="18"/>
                <w:szCs w:val="18"/>
                <w:lang w:bidi="en-US"/>
              </w:rPr>
              <w:t>Comprendre que les documents collaboratifs ne sont pas stables mais en perpétuelle mise à jour.</w:t>
            </w:r>
          </w:p>
          <w:p w14:paraId="28E06226" w14:textId="6A8C7F59" w:rsidR="006428E3" w:rsidRPr="008B5C4A" w:rsidRDefault="005535AE" w:rsidP="00992B6D">
            <w:pPr>
              <w:pStyle w:val="Paragraphedeliste"/>
              <w:numPr>
                <w:ilvl w:val="0"/>
                <w:numId w:val="81"/>
              </w:numPr>
              <w:spacing w:line="240" w:lineRule="auto"/>
              <w:rPr>
                <w:rFonts w:ascii="Marianne" w:hAnsi="Marianne"/>
              </w:rPr>
            </w:pPr>
            <w:r w:rsidRPr="00992B6D">
              <w:rPr>
                <w:rFonts w:ascii="Marianne" w:hAnsi="Marianne"/>
                <w:kern w:val="3"/>
                <w:sz w:val="18"/>
                <w:szCs w:val="18"/>
                <w:lang w:bidi="en-US"/>
              </w:rPr>
              <w:t>Savoir lire un article de wiki, notamment l’historique de sa rédaction.</w:t>
            </w:r>
            <w:r w:rsidR="00471559">
              <w:rPr>
                <w:rFonts w:ascii="Marianne" w:hAnsi="Marianne"/>
                <w:kern w:val="3"/>
                <w:sz w:val="18"/>
                <w:szCs w:val="18"/>
                <w:lang w:bidi="en-US"/>
              </w:rPr>
              <w:br/>
            </w:r>
          </w:p>
        </w:tc>
        <w:tc>
          <w:tcPr>
            <w:tcW w:w="48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2217B5" w14:textId="77777777" w:rsidR="006428E3" w:rsidRPr="003003D9" w:rsidRDefault="006428E3">
            <w:pPr>
              <w:spacing w:line="240" w:lineRule="auto"/>
              <w:ind w:left="183"/>
              <w:jc w:val="both"/>
              <w:rPr>
                <w:rFonts w:ascii="Marianne" w:eastAsia="Times New Roman" w:hAnsi="Marianne" w:cs="Times New Roman"/>
                <w:kern w:val="3"/>
                <w:sz w:val="20"/>
                <w:szCs w:val="20"/>
                <w:lang w:bidi="en-US"/>
              </w:rPr>
            </w:pPr>
          </w:p>
          <w:p w14:paraId="145E79B0" w14:textId="77777777" w:rsidR="00992B6D" w:rsidRDefault="00992B6D" w:rsidP="00992B6D">
            <w:pPr>
              <w:pStyle w:val="Paragraphedeliste"/>
              <w:spacing w:line="240" w:lineRule="auto"/>
              <w:ind w:left="454"/>
              <w:rPr>
                <w:rFonts w:ascii="Marianne" w:hAnsi="Marianne"/>
                <w:kern w:val="3"/>
                <w:sz w:val="18"/>
                <w:szCs w:val="18"/>
                <w:lang w:bidi="en-US"/>
              </w:rPr>
            </w:pPr>
          </w:p>
          <w:p w14:paraId="0DF454AC" w14:textId="32F8F868" w:rsidR="006428E3" w:rsidRPr="00992B6D" w:rsidRDefault="005535AE" w:rsidP="00A56F14">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Utiliser des logiciels d’édition et de publication (texte, son, image fixe et animée).</w:t>
            </w:r>
          </w:p>
          <w:p w14:paraId="7160FCC2" w14:textId="77777777" w:rsidR="006428E3" w:rsidRPr="00992B6D" w:rsidRDefault="005535AE" w:rsidP="00A56F14">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Utiliser des systèmes d’Intelligence Artificielle.</w:t>
            </w:r>
          </w:p>
          <w:p w14:paraId="30CD9A1C" w14:textId="77777777" w:rsidR="006428E3" w:rsidRPr="00992B6D" w:rsidRDefault="005535AE" w:rsidP="00A56F14">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Connaître les règles de base de la typographie.</w:t>
            </w:r>
          </w:p>
          <w:p w14:paraId="5A9DF2EC" w14:textId="77777777" w:rsidR="006428E3" w:rsidRPr="00992B6D" w:rsidRDefault="005535AE" w:rsidP="00A56F14">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Connaître la différence entre logiciel libre et logiciel propriétaire.</w:t>
            </w:r>
          </w:p>
          <w:p w14:paraId="787D1DE6" w14:textId="7EA3E49D" w:rsidR="006428E3" w:rsidRPr="003003D9" w:rsidRDefault="005535AE" w:rsidP="00A56F14">
            <w:pPr>
              <w:pStyle w:val="Paragraphedeliste"/>
              <w:numPr>
                <w:ilvl w:val="0"/>
                <w:numId w:val="81"/>
              </w:numPr>
              <w:spacing w:line="240" w:lineRule="auto"/>
              <w:rPr>
                <w:rFonts w:ascii="Marianne" w:hAnsi="Marianne"/>
              </w:rPr>
            </w:pPr>
            <w:r w:rsidRPr="00992B6D">
              <w:rPr>
                <w:rFonts w:ascii="Marianne" w:hAnsi="Marianne"/>
                <w:kern w:val="3"/>
                <w:sz w:val="18"/>
                <w:szCs w:val="18"/>
                <w:lang w:bidi="en-US"/>
              </w:rPr>
              <w:t>Connaître et utiliser des bases de données de texte</w:t>
            </w:r>
            <w:r w:rsidR="00291621">
              <w:rPr>
                <w:rFonts w:ascii="Marianne" w:hAnsi="Marianne"/>
                <w:kern w:val="3"/>
                <w:sz w:val="18"/>
                <w:szCs w:val="18"/>
                <w:lang w:bidi="en-US"/>
              </w:rPr>
              <w:t>s</w:t>
            </w:r>
            <w:r w:rsidRPr="00992B6D">
              <w:rPr>
                <w:rFonts w:ascii="Marianne" w:hAnsi="Marianne"/>
                <w:kern w:val="3"/>
                <w:sz w:val="18"/>
                <w:szCs w:val="18"/>
                <w:lang w:bidi="en-US"/>
              </w:rPr>
              <w:t>, son</w:t>
            </w:r>
            <w:r w:rsidR="00291621">
              <w:rPr>
                <w:rFonts w:ascii="Marianne" w:hAnsi="Marianne"/>
                <w:kern w:val="3"/>
                <w:sz w:val="18"/>
                <w:szCs w:val="18"/>
                <w:lang w:bidi="en-US"/>
              </w:rPr>
              <w:t>s</w:t>
            </w:r>
            <w:r w:rsidRPr="00992B6D">
              <w:rPr>
                <w:rFonts w:ascii="Marianne" w:hAnsi="Marianne"/>
                <w:kern w:val="3"/>
                <w:sz w:val="18"/>
                <w:szCs w:val="18"/>
                <w:lang w:bidi="en-US"/>
              </w:rPr>
              <w:t>, image</w:t>
            </w:r>
            <w:r w:rsidR="00291621">
              <w:rPr>
                <w:rFonts w:ascii="Marianne" w:hAnsi="Marianne"/>
                <w:kern w:val="3"/>
                <w:sz w:val="18"/>
                <w:szCs w:val="18"/>
                <w:lang w:bidi="en-US"/>
              </w:rPr>
              <w:t>s</w:t>
            </w:r>
            <w:r w:rsidRPr="00992B6D">
              <w:rPr>
                <w:rFonts w:ascii="Marianne" w:hAnsi="Marianne"/>
                <w:kern w:val="3"/>
                <w:sz w:val="18"/>
                <w:szCs w:val="18"/>
                <w:lang w:bidi="en-US"/>
              </w:rPr>
              <w:t xml:space="preserve"> fixes et animées, libres de droit.</w:t>
            </w:r>
          </w:p>
        </w:tc>
        <w:tc>
          <w:tcPr>
            <w:tcW w:w="5003" w:type="dxa"/>
            <w:tcBorders>
              <w:top w:val="single" w:sz="4" w:space="0" w:color="000000"/>
              <w:left w:val="single" w:sz="4" w:space="0" w:color="000000"/>
              <w:bottom w:val="single" w:sz="2" w:space="0" w:color="000000"/>
              <w:right w:val="single" w:sz="2" w:space="0" w:color="000000"/>
            </w:tcBorders>
            <w:shd w:val="clear" w:color="auto" w:fill="auto"/>
            <w:tcMar>
              <w:top w:w="0" w:type="dxa"/>
              <w:left w:w="0" w:type="dxa"/>
              <w:bottom w:w="0" w:type="dxa"/>
              <w:right w:w="0" w:type="dxa"/>
            </w:tcMar>
          </w:tcPr>
          <w:p w14:paraId="72F0FC69" w14:textId="11ABE002" w:rsidR="006428E3" w:rsidRDefault="006428E3">
            <w:pPr>
              <w:spacing w:line="240" w:lineRule="auto"/>
              <w:jc w:val="both"/>
              <w:rPr>
                <w:rFonts w:ascii="Marianne" w:eastAsia="Times New Roman" w:hAnsi="Marianne" w:cs="Times New Roman"/>
                <w:kern w:val="3"/>
                <w:sz w:val="20"/>
                <w:szCs w:val="20"/>
                <w:lang w:bidi="en-US"/>
              </w:rPr>
            </w:pPr>
          </w:p>
          <w:p w14:paraId="09BD6EAB" w14:textId="77777777" w:rsidR="00992B6D" w:rsidRPr="003003D9" w:rsidRDefault="00992B6D">
            <w:pPr>
              <w:spacing w:line="240" w:lineRule="auto"/>
              <w:jc w:val="both"/>
              <w:rPr>
                <w:rFonts w:ascii="Marianne" w:eastAsia="Times New Roman" w:hAnsi="Marianne" w:cs="Times New Roman"/>
                <w:kern w:val="3"/>
                <w:sz w:val="20"/>
                <w:szCs w:val="20"/>
                <w:lang w:bidi="en-US"/>
              </w:rPr>
            </w:pPr>
          </w:p>
          <w:p w14:paraId="22102BBA" w14:textId="77777777" w:rsidR="006428E3" w:rsidRPr="00992B6D" w:rsidRDefault="005535AE" w:rsidP="00A56F14">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Travailler en groupe pour créer des documents collaboratifs et collectifs (pad).</w:t>
            </w:r>
          </w:p>
          <w:p w14:paraId="616A417B" w14:textId="77777777" w:rsidR="006428E3" w:rsidRPr="00992B6D" w:rsidRDefault="005535AE" w:rsidP="00A56F14">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Comprendre que libre ne veut pas toujours dire gratuit, et que gratuit n’est pas toujours libre.</w:t>
            </w:r>
          </w:p>
          <w:p w14:paraId="445EED64" w14:textId="77777777" w:rsidR="006428E3" w:rsidRPr="00992B6D" w:rsidRDefault="005535AE" w:rsidP="00A56F14">
            <w:pPr>
              <w:pStyle w:val="Paragraphedeliste"/>
              <w:numPr>
                <w:ilvl w:val="0"/>
                <w:numId w:val="81"/>
              </w:numPr>
              <w:spacing w:line="240" w:lineRule="auto"/>
              <w:rPr>
                <w:rFonts w:ascii="Marianne" w:hAnsi="Marianne"/>
                <w:kern w:val="3"/>
                <w:sz w:val="18"/>
                <w:szCs w:val="18"/>
                <w:lang w:bidi="en-US"/>
              </w:rPr>
            </w:pPr>
            <w:r w:rsidRPr="00992B6D">
              <w:rPr>
                <w:rFonts w:ascii="Marianne" w:hAnsi="Marianne"/>
                <w:kern w:val="3"/>
                <w:sz w:val="18"/>
                <w:szCs w:val="18"/>
                <w:lang w:bidi="en-US"/>
              </w:rPr>
              <w:t>Connaitre les enjeux et les limites de la liberté d’expression.</w:t>
            </w:r>
          </w:p>
          <w:p w14:paraId="08C5E9C7" w14:textId="77777777" w:rsidR="006428E3" w:rsidRPr="003003D9" w:rsidRDefault="005535AE" w:rsidP="00A56F14">
            <w:pPr>
              <w:pStyle w:val="Paragraphedeliste"/>
              <w:numPr>
                <w:ilvl w:val="0"/>
                <w:numId w:val="81"/>
              </w:numPr>
              <w:spacing w:line="240" w:lineRule="auto"/>
              <w:rPr>
                <w:rFonts w:ascii="Marianne" w:hAnsi="Marianne"/>
              </w:rPr>
            </w:pPr>
            <w:r w:rsidRPr="00992B6D">
              <w:rPr>
                <w:rFonts w:ascii="Marianne" w:hAnsi="Marianne"/>
                <w:kern w:val="3"/>
                <w:sz w:val="18"/>
                <w:szCs w:val="18"/>
                <w:lang w:bidi="en-US"/>
              </w:rPr>
              <w:t>Connaître les principes du</w:t>
            </w:r>
            <w:r w:rsidRPr="003003D9">
              <w:rPr>
                <w:rFonts w:ascii="Marianne" w:eastAsia="Times New Roman" w:hAnsi="Marianne" w:cs="Times New Roman"/>
                <w:sz w:val="18"/>
                <w:szCs w:val="18"/>
                <w:lang w:bidi="en-US"/>
              </w:rPr>
              <w:t xml:space="preserve"> RGPD et le respecter.</w:t>
            </w:r>
          </w:p>
        </w:tc>
      </w:tr>
    </w:tbl>
    <w:p w14:paraId="1F174C83" w14:textId="77777777" w:rsidR="006428E3" w:rsidRPr="003003D9" w:rsidRDefault="006428E3">
      <w:pPr>
        <w:pageBreakBefore/>
        <w:spacing w:line="240" w:lineRule="auto"/>
        <w:rPr>
          <w:rFonts w:ascii="Marianne" w:eastAsia="Times New Roman" w:hAnsi="Marianne" w:cs="Times New Roman"/>
          <w:kern w:val="3"/>
          <w:sz w:val="20"/>
          <w:szCs w:val="20"/>
          <w:lang w:bidi="en-US"/>
        </w:rPr>
      </w:pPr>
    </w:p>
    <w:tbl>
      <w:tblPr>
        <w:tblW w:w="14645" w:type="dxa"/>
        <w:tblInd w:w="55" w:type="dxa"/>
        <w:tblLayout w:type="fixed"/>
        <w:tblCellMar>
          <w:left w:w="10" w:type="dxa"/>
          <w:right w:w="10" w:type="dxa"/>
        </w:tblCellMar>
        <w:tblLook w:val="0000" w:firstRow="0" w:lastRow="0" w:firstColumn="0" w:lastColumn="0" w:noHBand="0" w:noVBand="0"/>
      </w:tblPr>
      <w:tblGrid>
        <w:gridCol w:w="4865"/>
        <w:gridCol w:w="4861"/>
        <w:gridCol w:w="4919"/>
      </w:tblGrid>
      <w:tr w:rsidR="00AB1D73" w:rsidRPr="003003D9" w14:paraId="7833409F" w14:textId="77777777" w:rsidTr="00AB1D73">
        <w:tc>
          <w:tcPr>
            <w:tcW w:w="14645" w:type="dxa"/>
            <w:gridSpan w:val="3"/>
            <w:tcBorders>
              <w:top w:val="single" w:sz="4" w:space="0" w:color="000000"/>
              <w:left w:val="single" w:sz="4"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BE20054" w14:textId="464D7401" w:rsidR="00AB1D73" w:rsidRPr="00AA3C9A" w:rsidRDefault="00471559" w:rsidP="00992B6D">
            <w:pPr>
              <w:spacing w:line="240" w:lineRule="auto"/>
              <w:rPr>
                <w:rFonts w:ascii="Segoe UI Symbol" w:eastAsia="MS Gothic" w:hAnsi="Segoe UI Symbol" w:cs="Segoe UI Symbol"/>
                <w:b/>
                <w:bCs/>
                <w:color w:val="FFFFFF"/>
                <w:kern w:val="3"/>
                <w:sz w:val="24"/>
                <w:szCs w:val="24"/>
                <w:lang w:bidi="en-US"/>
              </w:rPr>
            </w:pPr>
            <w:r>
              <w:rPr>
                <w:rFonts w:ascii="Segoe UI Symbol" w:eastAsia="MS Gothic" w:hAnsi="Segoe UI Symbol" w:cs="Segoe UI Symbol"/>
                <w:b/>
                <w:bCs/>
                <w:noProof/>
                <w:color w:val="FFFFFF"/>
                <w:kern w:val="3"/>
                <w:sz w:val="24"/>
                <w:szCs w:val="24"/>
                <w:lang w:bidi="en-US"/>
              </w:rPr>
              <mc:AlternateContent>
                <mc:Choice Requires="wps">
                  <w:drawing>
                    <wp:anchor distT="0" distB="0" distL="114300" distR="114300" simplePos="0" relativeHeight="251709952" behindDoc="0" locked="0" layoutInCell="1" allowOverlap="1" wp14:anchorId="3D419768" wp14:editId="5C687F13">
                      <wp:simplePos x="0" y="0"/>
                      <wp:positionH relativeFrom="column">
                        <wp:posOffset>1997710</wp:posOffset>
                      </wp:positionH>
                      <wp:positionV relativeFrom="paragraph">
                        <wp:posOffset>60325</wp:posOffset>
                      </wp:positionV>
                      <wp:extent cx="7256145" cy="767715"/>
                      <wp:effectExtent l="0" t="0" r="0" b="0"/>
                      <wp:wrapNone/>
                      <wp:docPr id="214661588" name="Zone de texte 6"/>
                      <wp:cNvGraphicFramePr/>
                      <a:graphic xmlns:a="http://schemas.openxmlformats.org/drawingml/2006/main">
                        <a:graphicData uri="http://schemas.microsoft.com/office/word/2010/wordprocessingShape">
                          <wps:wsp>
                            <wps:cNvSpPr txBox="1"/>
                            <wps:spPr>
                              <a:xfrm>
                                <a:off x="0" y="0"/>
                                <a:ext cx="7256145" cy="767715"/>
                              </a:xfrm>
                              <a:prstGeom prst="rect">
                                <a:avLst/>
                              </a:prstGeom>
                              <a:solidFill>
                                <a:schemeClr val="lt1"/>
                              </a:solidFill>
                              <a:ln w="6350">
                                <a:noFill/>
                              </a:ln>
                            </wps:spPr>
                            <wps:txbx>
                              <w:txbxContent>
                                <w:p w14:paraId="2EAAF013" w14:textId="77777777" w:rsidR="00AB1D73" w:rsidRPr="00471559" w:rsidRDefault="00AB1D73" w:rsidP="00AB1D73">
                                  <w:pPr>
                                    <w:spacing w:line="240" w:lineRule="auto"/>
                                    <w:rPr>
                                      <w:rFonts w:ascii="Marianne" w:hAnsi="Marianne"/>
                                      <w:color w:val="01A7C0"/>
                                    </w:rPr>
                                  </w:pPr>
                                  <w:r w:rsidRPr="00471559">
                                    <w:rPr>
                                      <w:rFonts w:ascii="Marianne" w:hAnsi="Marianne"/>
                                      <w:b/>
                                      <w:bCs/>
                                      <w:iCs/>
                                      <w:color w:val="01A7C0"/>
                                      <w:kern w:val="3"/>
                                      <w:lang w:bidi="en-US"/>
                                    </w:rPr>
                                    <w:t>NOTIONS D'APPUI</w:t>
                                  </w:r>
                                  <w:r w:rsidRPr="00471559">
                                    <w:rPr>
                                      <w:rFonts w:ascii="Marianne" w:hAnsi="Marianne"/>
                                      <w:b/>
                                      <w:bCs/>
                                      <w:i/>
                                      <w:iCs/>
                                      <w:color w:val="01A7C0"/>
                                      <w:kern w:val="3"/>
                                      <w:lang w:bidi="en-US"/>
                                    </w:rPr>
                                    <w:t> :</w:t>
                                  </w:r>
                                  <w:r w:rsidRPr="00471559">
                                    <w:rPr>
                                      <w:rFonts w:ascii="Marianne" w:hAnsi="Marianne"/>
                                      <w:b/>
                                      <w:bCs/>
                                      <w:color w:val="01A7C0"/>
                                      <w:kern w:val="3"/>
                                      <w:lang w:bidi="en-US"/>
                                    </w:rPr>
                                    <w:t xml:space="preserve"> ESPACE INFORMATIONNEL</w:t>
                                  </w:r>
                                  <w:r w:rsidRPr="00471559">
                                    <w:rPr>
                                      <w:rFonts w:ascii="Marianne" w:hAnsi="Marianne" w:cs="Times New Roman"/>
                                      <w:color w:val="01A7C0"/>
                                      <w:kern w:val="3"/>
                                      <w:vertAlign w:val="superscript"/>
                                      <w:lang w:val="en-US" w:bidi="en-US"/>
                                    </w:rPr>
                                    <w:footnoteRef/>
                                  </w:r>
                                  <w:r w:rsidRPr="00471559">
                                    <w:rPr>
                                      <w:rFonts w:ascii="Marianne" w:hAnsi="Marianne"/>
                                      <w:b/>
                                      <w:bCs/>
                                      <w:color w:val="01A7C0"/>
                                      <w:kern w:val="3"/>
                                      <w:lang w:bidi="en-US"/>
                                    </w:rPr>
                                    <w:t>, OUTIL DE RECHERCHE, BESOIN D’INFORMATION</w:t>
                                  </w:r>
                                </w:p>
                                <w:p w14:paraId="6EC8C7D7" w14:textId="77777777" w:rsidR="00AB1D73" w:rsidRPr="00471559" w:rsidRDefault="00AB1D73" w:rsidP="00AB1D73">
                                  <w:pPr>
                                    <w:spacing w:line="240" w:lineRule="auto"/>
                                    <w:jc w:val="center"/>
                                    <w:rPr>
                                      <w:rFonts w:ascii="Marianne" w:hAnsi="Marianne"/>
                                      <w:color w:val="01A7C0"/>
                                      <w:kern w:val="3"/>
                                      <w:lang w:bidi="en-US"/>
                                    </w:rPr>
                                  </w:pPr>
                                </w:p>
                                <w:p w14:paraId="1286445D" w14:textId="25718200" w:rsidR="00AB1D73" w:rsidRPr="00471559" w:rsidRDefault="00AB1D73" w:rsidP="00AB1D73">
                                  <w:pPr>
                                    <w:spacing w:line="240" w:lineRule="auto"/>
                                    <w:rPr>
                                      <w:rFonts w:ascii="Marianne" w:hAnsi="Marianne"/>
                                      <w:color w:val="01A7C0"/>
                                    </w:rPr>
                                  </w:pPr>
                                  <w:r w:rsidRPr="00471559">
                                    <w:rPr>
                                      <w:rFonts w:ascii="Marianne" w:hAnsi="Marianne"/>
                                      <w:b/>
                                      <w:bCs/>
                                      <w:iCs/>
                                      <w:color w:val="01A7C0"/>
                                      <w:kern w:val="3"/>
                                      <w:lang w:bidi="en-US"/>
                                    </w:rPr>
                                    <w:t>Notions liées :</w:t>
                                  </w:r>
                                  <w:r w:rsidRPr="00471559">
                                    <w:rPr>
                                      <w:rFonts w:ascii="Marianne" w:hAnsi="Marianne"/>
                                      <w:b/>
                                      <w:bCs/>
                                      <w:color w:val="01A7C0"/>
                                      <w:kern w:val="3"/>
                                      <w:lang w:bidi="en-US"/>
                                    </w:rPr>
                                    <w:t xml:space="preserve"> pertinence, veille, validité, moteur de recherche, algorithme, médias sociaux, intelligence artificielle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19768" id="Zone de texte 6" o:spid="_x0000_s1027" type="#_x0000_t202" style="position:absolute;margin-left:157.3pt;margin-top:4.75pt;width:571.35pt;height:60.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" fillcolor="white [3201]" stroked="f" strokeweight=".5pt">
                      <v:textbox>
                        <w:txbxContent>
                          <w:p w14:paraId="2EAAF013" w14:textId="77777777" w:rsidR="00AB1D73" w:rsidRPr="00471559" w:rsidRDefault="00AB1D73" w:rsidP="00AB1D73">
                            <w:pPr>
                              <w:spacing w:line="240" w:lineRule="auto"/>
                              <w:rPr>
                                <w:rFonts w:ascii="Marianne" w:hAnsi="Marianne"/>
                                <w:color w:val="01A7C0"/>
                              </w:rPr>
                            </w:pPr>
                            <w:r w:rsidRPr="00471559">
                              <w:rPr>
                                <w:rFonts w:ascii="Marianne" w:hAnsi="Marianne"/>
                                <w:b/>
                                <w:bCs/>
                                <w:iCs/>
                                <w:color w:val="01A7C0"/>
                                <w:kern w:val="3"/>
                                <w:lang w:bidi="en-US"/>
                              </w:rPr>
                              <w:t>NOTIONS D'APPUI</w:t>
                            </w:r>
                            <w:r w:rsidRPr="00471559">
                              <w:rPr>
                                <w:rFonts w:ascii="Marianne" w:hAnsi="Marianne"/>
                                <w:b/>
                                <w:bCs/>
                                <w:i/>
                                <w:iCs/>
                                <w:color w:val="01A7C0"/>
                                <w:kern w:val="3"/>
                                <w:lang w:bidi="en-US"/>
                              </w:rPr>
                              <w:t> :</w:t>
                            </w:r>
                            <w:r w:rsidRPr="00471559">
                              <w:rPr>
                                <w:rFonts w:ascii="Marianne" w:hAnsi="Marianne"/>
                                <w:b/>
                                <w:bCs/>
                                <w:color w:val="01A7C0"/>
                                <w:kern w:val="3"/>
                                <w:lang w:bidi="en-US"/>
                              </w:rPr>
                              <w:t xml:space="preserve"> ESPACE INFORMATIONNEL</w:t>
                            </w:r>
                            <w:r w:rsidRPr="00471559">
                              <w:rPr>
                                <w:rFonts w:ascii="Marianne" w:hAnsi="Marianne" w:cs="Times New Roman"/>
                                <w:color w:val="01A7C0"/>
                                <w:kern w:val="3"/>
                                <w:vertAlign w:val="superscript"/>
                                <w:lang w:val="en-US" w:bidi="en-US"/>
                              </w:rPr>
                              <w:footnoteRef/>
                            </w:r>
                            <w:r w:rsidRPr="00471559">
                              <w:rPr>
                                <w:rFonts w:ascii="Marianne" w:hAnsi="Marianne"/>
                                <w:b/>
                                <w:bCs/>
                                <w:color w:val="01A7C0"/>
                                <w:kern w:val="3"/>
                                <w:lang w:bidi="en-US"/>
                              </w:rPr>
                              <w:t>, OUTIL DE RECHERCHE, BESOIN D’INFORMATION</w:t>
                            </w:r>
                          </w:p>
                          <w:p w14:paraId="6EC8C7D7" w14:textId="77777777" w:rsidR="00AB1D73" w:rsidRPr="00471559" w:rsidRDefault="00AB1D73" w:rsidP="00AB1D73">
                            <w:pPr>
                              <w:spacing w:line="240" w:lineRule="auto"/>
                              <w:jc w:val="center"/>
                              <w:rPr>
                                <w:rFonts w:ascii="Marianne" w:hAnsi="Marianne"/>
                                <w:color w:val="01A7C0"/>
                                <w:kern w:val="3"/>
                                <w:lang w:bidi="en-US"/>
                              </w:rPr>
                            </w:pPr>
                          </w:p>
                          <w:p w14:paraId="1286445D" w14:textId="25718200" w:rsidR="00AB1D73" w:rsidRPr="00471559" w:rsidRDefault="00AB1D73" w:rsidP="00AB1D73">
                            <w:pPr>
                              <w:spacing w:line="240" w:lineRule="auto"/>
                              <w:rPr>
                                <w:rFonts w:ascii="Marianne" w:hAnsi="Marianne"/>
                                <w:color w:val="01A7C0"/>
                              </w:rPr>
                            </w:pPr>
                            <w:r w:rsidRPr="00471559">
                              <w:rPr>
                                <w:rFonts w:ascii="Marianne" w:hAnsi="Marianne"/>
                                <w:b/>
                                <w:bCs/>
                                <w:iCs/>
                                <w:color w:val="01A7C0"/>
                                <w:kern w:val="3"/>
                                <w:lang w:bidi="en-US"/>
                              </w:rPr>
                              <w:t>Notions liées :</w:t>
                            </w:r>
                            <w:r w:rsidRPr="00471559">
                              <w:rPr>
                                <w:rFonts w:ascii="Marianne" w:hAnsi="Marianne"/>
                                <w:b/>
                                <w:bCs/>
                                <w:color w:val="01A7C0"/>
                                <w:kern w:val="3"/>
                                <w:lang w:bidi="en-US"/>
                              </w:rPr>
                              <w:t xml:space="preserve"> pertinence, veille, validité, moteur de recherche, algorithme, médias sociaux, intelligence artificielle</w:t>
                            </w:r>
                          </w:p>
                        </w:txbxContent>
                      </v:textbox>
                    </v:shape>
                  </w:pict>
                </mc:Fallback>
              </mc:AlternateContent>
            </w:r>
            <w:r w:rsidR="00AB1D73" w:rsidRPr="00AB1D73">
              <w:rPr>
                <w:rFonts w:ascii="Segoe UI Symbol" w:eastAsia="MS Gothic" w:hAnsi="Segoe UI Symbol" w:cs="Segoe UI Symbol"/>
                <w:b/>
                <w:bCs/>
                <w:noProof/>
                <w:color w:val="FFFFFF"/>
                <w:kern w:val="3"/>
                <w:sz w:val="24"/>
                <w:szCs w:val="24"/>
                <w:lang w:bidi="en-US"/>
              </w:rPr>
              <w:drawing>
                <wp:inline distT="0" distB="0" distL="0" distR="0" wp14:anchorId="71C2D6DB" wp14:editId="10F2F135">
                  <wp:extent cx="1800324" cy="900164"/>
                  <wp:effectExtent l="0" t="0" r="3175" b="1905"/>
                  <wp:docPr id="9323090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09017" name=""/>
                          <pic:cNvPicPr/>
                        </pic:nvPicPr>
                        <pic:blipFill>
                          <a:blip r:embed="rId17"/>
                          <a:stretch>
                            <a:fillRect/>
                          </a:stretch>
                        </pic:blipFill>
                        <pic:spPr>
                          <a:xfrm>
                            <a:off x="0" y="0"/>
                            <a:ext cx="1892370" cy="946187"/>
                          </a:xfrm>
                          <a:prstGeom prst="rect">
                            <a:avLst/>
                          </a:prstGeom>
                        </pic:spPr>
                      </pic:pic>
                    </a:graphicData>
                  </a:graphic>
                </wp:inline>
              </w:drawing>
            </w:r>
          </w:p>
        </w:tc>
      </w:tr>
      <w:tr w:rsidR="006428E3" w:rsidRPr="003003D9" w14:paraId="6F8C5663" w14:textId="77777777" w:rsidTr="00AB1D73">
        <w:tc>
          <w:tcPr>
            <w:tcW w:w="14645" w:type="dxa"/>
            <w:gridSpan w:val="3"/>
            <w:tcBorders>
              <w:top w:val="single" w:sz="4" w:space="0" w:color="000000"/>
              <w:left w:val="single" w:sz="4" w:space="0" w:color="000000"/>
              <w:bottom w:val="single" w:sz="2" w:space="0" w:color="000000"/>
              <w:right w:val="single" w:sz="2" w:space="0" w:color="000000"/>
            </w:tcBorders>
            <w:shd w:val="clear" w:color="auto" w:fill="01A7C0"/>
            <w:tcMar>
              <w:top w:w="55" w:type="dxa"/>
              <w:left w:w="55" w:type="dxa"/>
              <w:bottom w:w="55" w:type="dxa"/>
              <w:right w:w="55" w:type="dxa"/>
            </w:tcMar>
            <w:vAlign w:val="center"/>
          </w:tcPr>
          <w:p w14:paraId="34C55CC5" w14:textId="43977838" w:rsidR="00AB1D73" w:rsidRPr="00AB1D73" w:rsidRDefault="00992B6D" w:rsidP="00992B6D">
            <w:pPr>
              <w:spacing w:line="240" w:lineRule="auto"/>
              <w:rPr>
                <w:rFonts w:ascii="Segoe UI Symbol" w:eastAsia="MS Gothic" w:hAnsi="Segoe UI Symbol" w:cs="Segoe UI Symbol"/>
                <w:b/>
                <w:bCs/>
                <w:color w:val="51C8CE"/>
                <w:kern w:val="3"/>
                <w:sz w:val="11"/>
                <w:szCs w:val="11"/>
                <w:lang w:bidi="en-US"/>
              </w:rPr>
            </w:pPr>
            <w:r w:rsidRPr="00AB1D73">
              <w:rPr>
                <w:rFonts w:ascii="Segoe UI Symbol" w:eastAsia="MS Gothic" w:hAnsi="Segoe UI Symbol" w:cs="Segoe UI Symbol"/>
                <w:b/>
                <w:bCs/>
                <w:color w:val="51C8CE"/>
                <w:kern w:val="3"/>
                <w:sz w:val="24"/>
                <w:szCs w:val="24"/>
                <w:lang w:bidi="en-US"/>
              </w:rPr>
              <w:t xml:space="preserve">  </w:t>
            </w:r>
          </w:p>
          <w:p w14:paraId="442422EB" w14:textId="234DD7B6" w:rsidR="006428E3" w:rsidRDefault="00471559" w:rsidP="00471559">
            <w:pPr>
              <w:spacing w:line="240" w:lineRule="auto"/>
              <w:rPr>
                <w:rFonts w:ascii="Marianne" w:hAnsi="Marianne"/>
                <w:b/>
                <w:bCs/>
                <w:color w:val="FFFFFF" w:themeColor="background1"/>
                <w:kern w:val="3"/>
                <w:sz w:val="20"/>
                <w:szCs w:val="20"/>
                <w:shd w:val="clear" w:color="auto" w:fill="01A7C0"/>
                <w:lang w:val="en-US" w:bidi="en-US"/>
              </w:rPr>
            </w:pPr>
            <w:r>
              <w:rPr>
                <w:rFonts w:ascii="Marianne" w:hAnsi="Marianne"/>
                <w:b/>
                <w:bCs/>
                <w:color w:val="FFFFFF" w:themeColor="background1"/>
                <w:kern w:val="3"/>
                <w:sz w:val="20"/>
                <w:szCs w:val="20"/>
                <w:shd w:val="clear" w:color="auto" w:fill="01A7C0"/>
                <w:lang w:val="en-US" w:bidi="en-US"/>
              </w:rPr>
              <w:t xml:space="preserve">  </w:t>
            </w:r>
            <w:r w:rsidR="00DE0088">
              <w:rPr>
                <w:rFonts w:ascii="Marianne" w:hAnsi="Marianne"/>
                <w:b/>
                <w:bCs/>
                <w:color w:val="FFFFFF" w:themeColor="background1"/>
                <w:kern w:val="3"/>
                <w:sz w:val="20"/>
                <w:szCs w:val="20"/>
                <w:shd w:val="clear" w:color="auto" w:fill="01A7C0"/>
                <w:lang w:val="en-US" w:bidi="en-US"/>
              </w:rPr>
              <w:t xml:space="preserve">FACETTE </w:t>
            </w:r>
            <w:r w:rsidR="005535AE" w:rsidRPr="00AB1D73">
              <w:rPr>
                <w:rFonts w:ascii="Marianne" w:hAnsi="Marianne"/>
                <w:b/>
                <w:bCs/>
                <w:color w:val="FFFFFF" w:themeColor="background1"/>
                <w:kern w:val="3"/>
                <w:sz w:val="20"/>
                <w:szCs w:val="20"/>
                <w:shd w:val="clear" w:color="auto" w:fill="01A7C0"/>
                <w:lang w:val="en-US" w:bidi="en-US"/>
              </w:rPr>
              <w:t>INFORMATION DOCUMENTATION</w:t>
            </w:r>
          </w:p>
          <w:p w14:paraId="133B933D" w14:textId="72B56A8B" w:rsidR="00AB1D73" w:rsidRPr="00AB1D73" w:rsidRDefault="00AB1D73" w:rsidP="00992B6D">
            <w:pPr>
              <w:spacing w:line="240" w:lineRule="auto"/>
              <w:rPr>
                <w:rFonts w:ascii="Marianne" w:hAnsi="Marianne"/>
                <w:color w:val="01A7C0"/>
                <w:sz w:val="11"/>
                <w:szCs w:val="11"/>
              </w:rPr>
            </w:pPr>
          </w:p>
        </w:tc>
      </w:tr>
      <w:tr w:rsidR="006428E3" w:rsidRPr="003003D9" w14:paraId="456DE201" w14:textId="77777777">
        <w:tc>
          <w:tcPr>
            <w:tcW w:w="14645" w:type="dxa"/>
            <w:gridSpan w:val="3"/>
            <w:tcBorders>
              <w:top w:val="single" w:sz="4" w:space="0" w:color="000000"/>
              <w:left w:val="single" w:sz="4" w:space="0" w:color="000000"/>
              <w:bottom w:val="single" w:sz="2" w:space="0" w:color="000000"/>
              <w:right w:val="single" w:sz="2" w:space="0" w:color="000000"/>
            </w:tcBorders>
            <w:shd w:val="clear" w:color="auto" w:fill="FFFFFF"/>
            <w:tcMar>
              <w:top w:w="55" w:type="dxa"/>
              <w:left w:w="55" w:type="dxa"/>
              <w:bottom w:w="55" w:type="dxa"/>
              <w:right w:w="55" w:type="dxa"/>
            </w:tcMar>
          </w:tcPr>
          <w:p w14:paraId="44CD1AFE" w14:textId="70F37146" w:rsidR="00A327C7" w:rsidRPr="00AA3C9A" w:rsidRDefault="00A327C7">
            <w:pPr>
              <w:spacing w:line="240" w:lineRule="auto"/>
              <w:ind w:right="195"/>
              <w:jc w:val="both"/>
              <w:rPr>
                <w:rFonts w:ascii="Marianne" w:hAnsi="Marianne"/>
                <w:b/>
                <w:bCs/>
                <w:color w:val="000000" w:themeColor="text1"/>
                <w:kern w:val="3"/>
                <w:sz w:val="24"/>
                <w:szCs w:val="24"/>
                <w:u w:val="single"/>
                <w:lang w:bidi="en-US"/>
              </w:rPr>
            </w:pPr>
          </w:p>
          <w:p w14:paraId="75DAFBE3" w14:textId="60E82480" w:rsidR="006428E3" w:rsidRPr="009D1872" w:rsidRDefault="005535AE" w:rsidP="00136B5B">
            <w:pPr>
              <w:spacing w:line="240" w:lineRule="auto"/>
              <w:ind w:left="720" w:right="195"/>
              <w:jc w:val="both"/>
              <w:rPr>
                <w:rFonts w:ascii="Marianne" w:hAnsi="Marianne"/>
                <w:b/>
                <w:color w:val="000000" w:themeColor="text1"/>
              </w:rPr>
            </w:pPr>
            <w:r w:rsidRPr="00AA3C9A">
              <w:rPr>
                <w:rFonts w:ascii="Marianne" w:hAnsi="Marianne"/>
                <w:b/>
                <w:bCs/>
                <w:color w:val="000000" w:themeColor="text1"/>
                <w:kern w:val="3"/>
                <w:sz w:val="24"/>
                <w:szCs w:val="24"/>
                <w:u w:val="single"/>
                <w:lang w:bidi="en-US"/>
              </w:rPr>
              <w:t>Espace informationnel</w:t>
            </w:r>
          </w:p>
          <w:p w14:paraId="6CFE3144" w14:textId="77777777" w:rsidR="006428E3" w:rsidRPr="00AA3C9A" w:rsidRDefault="006428E3">
            <w:pPr>
              <w:spacing w:line="240" w:lineRule="auto"/>
              <w:jc w:val="both"/>
              <w:rPr>
                <w:rFonts w:ascii="Marianne" w:eastAsia="Times New Roman" w:hAnsi="Marianne" w:cs="Times New Roman"/>
                <w:kern w:val="3"/>
                <w:sz w:val="24"/>
                <w:szCs w:val="24"/>
                <w:lang w:bidi="en-US"/>
              </w:rPr>
            </w:pPr>
          </w:p>
          <w:p w14:paraId="6EB4FD01" w14:textId="77777777" w:rsidR="006428E3" w:rsidRPr="009D1872" w:rsidRDefault="005535AE" w:rsidP="00CD1214">
            <w:pPr>
              <w:spacing w:line="240" w:lineRule="auto"/>
              <w:ind w:right="195"/>
              <w:jc w:val="both"/>
              <w:rPr>
                <w:rFonts w:ascii="Marianne" w:hAnsi="Marianne"/>
              </w:rPr>
            </w:pPr>
            <w:r w:rsidRPr="009D1872">
              <w:rPr>
                <w:rFonts w:ascii="Marianne" w:hAnsi="Marianne"/>
                <w:b/>
                <w:bCs/>
                <w:kern w:val="3"/>
                <w:sz w:val="18"/>
                <w:szCs w:val="18"/>
                <w:lang w:bidi="en-US"/>
              </w:rPr>
              <w:t>Niveau 1</w:t>
            </w:r>
            <w:r w:rsidRPr="009D1872">
              <w:rPr>
                <w:rFonts w:ascii="Marianne" w:hAnsi="Marianne"/>
                <w:kern w:val="3"/>
                <w:sz w:val="18"/>
                <w:szCs w:val="18"/>
                <w:lang w:bidi="en-US"/>
              </w:rPr>
              <w:t xml:space="preserve"> - L’élève est capable d’identifier :</w:t>
            </w:r>
          </w:p>
          <w:p w14:paraId="305B0095" w14:textId="77777777" w:rsidR="006428E3" w:rsidRPr="009D1872" w:rsidRDefault="005535AE" w:rsidP="00A56F14">
            <w:pPr>
              <w:pStyle w:val="Paragraphedeliste"/>
              <w:numPr>
                <w:ilvl w:val="0"/>
                <w:numId w:val="82"/>
              </w:numPr>
              <w:spacing w:line="240" w:lineRule="auto"/>
              <w:ind w:right="195"/>
              <w:jc w:val="both"/>
              <w:rPr>
                <w:rFonts w:ascii="Marianne" w:hAnsi="Marianne"/>
              </w:rPr>
            </w:pPr>
            <w:r w:rsidRPr="009D1872">
              <w:rPr>
                <w:rFonts w:ascii="Marianne" w:hAnsi="Marianne"/>
                <w:kern w:val="3"/>
                <w:sz w:val="18"/>
                <w:szCs w:val="18"/>
                <w:lang w:bidi="en-US"/>
              </w:rPr>
              <w:t>Des lieux physiques de connaissances et d’information (comme le CDI, la médiathèque) et de comprendre qu’ils se prolongent par des espaces en ligne accessibles à distance.</w:t>
            </w:r>
          </w:p>
          <w:p w14:paraId="2E32194A" w14:textId="77777777" w:rsidR="006428E3" w:rsidRPr="009D1872" w:rsidRDefault="005535AE" w:rsidP="00A56F14">
            <w:pPr>
              <w:pStyle w:val="Paragraphedeliste"/>
              <w:numPr>
                <w:ilvl w:val="0"/>
                <w:numId w:val="82"/>
              </w:numPr>
              <w:spacing w:line="240" w:lineRule="auto"/>
              <w:ind w:right="195"/>
              <w:jc w:val="both"/>
              <w:rPr>
                <w:rFonts w:ascii="Marianne" w:hAnsi="Marianne"/>
              </w:rPr>
            </w:pPr>
            <w:r w:rsidRPr="009D1872">
              <w:rPr>
                <w:rFonts w:ascii="Marianne" w:hAnsi="Marianne"/>
                <w:kern w:val="3"/>
                <w:sz w:val="18"/>
                <w:szCs w:val="18"/>
                <w:lang w:bidi="en-US"/>
              </w:rPr>
              <w:t>Des ressources fixées sur un support local imprimé (livres, périodiques), sur un support de stockage numérique ou sur des serveurs distants.</w:t>
            </w:r>
          </w:p>
          <w:p w14:paraId="674892C4" w14:textId="715F3866" w:rsidR="006428E3" w:rsidRPr="00471559" w:rsidRDefault="005535AE" w:rsidP="00471559">
            <w:pPr>
              <w:pStyle w:val="Paragraphedeliste"/>
              <w:numPr>
                <w:ilvl w:val="0"/>
                <w:numId w:val="82"/>
              </w:numPr>
              <w:spacing w:line="240" w:lineRule="auto"/>
              <w:ind w:right="195"/>
              <w:jc w:val="both"/>
              <w:rPr>
                <w:rFonts w:ascii="Marianne" w:hAnsi="Marianne"/>
              </w:rPr>
            </w:pPr>
            <w:r w:rsidRPr="009D1872">
              <w:rPr>
                <w:rFonts w:ascii="Marianne" w:hAnsi="Marianne"/>
                <w:kern w:val="3"/>
                <w:sz w:val="18"/>
                <w:szCs w:val="18"/>
                <w:lang w:bidi="en-US"/>
              </w:rPr>
              <w:t>L’information en la distinguant du document (qui la diffuse), du support (qui permet son enregistrement) et de l’appareil de lecture utilisé (ordinateur, téléphone, tablette…).</w:t>
            </w:r>
          </w:p>
          <w:p w14:paraId="6633697A" w14:textId="77777777" w:rsidR="006428E3" w:rsidRPr="009D1872" w:rsidRDefault="005535AE" w:rsidP="00CD1214">
            <w:pPr>
              <w:spacing w:line="240" w:lineRule="auto"/>
              <w:ind w:right="195"/>
              <w:jc w:val="both"/>
              <w:rPr>
                <w:rFonts w:ascii="Marianne" w:hAnsi="Marianne"/>
              </w:rPr>
            </w:pPr>
            <w:r w:rsidRPr="009D1872">
              <w:rPr>
                <w:rFonts w:ascii="Marianne" w:hAnsi="Marianne"/>
                <w:b/>
                <w:bCs/>
                <w:kern w:val="3"/>
                <w:sz w:val="18"/>
                <w:szCs w:val="18"/>
                <w:lang w:bidi="en-US"/>
              </w:rPr>
              <w:t>Niveau 2</w:t>
            </w:r>
            <w:r w:rsidRPr="009D1872">
              <w:rPr>
                <w:rFonts w:ascii="Marianne" w:hAnsi="Marianne"/>
                <w:kern w:val="3"/>
                <w:sz w:val="18"/>
                <w:szCs w:val="18"/>
                <w:lang w:bidi="en-US"/>
              </w:rPr>
              <w:t xml:space="preserve"> - L’élève est capable de déterminer son besoin d’information pour mettre en place un </w:t>
            </w:r>
            <w:r w:rsidRPr="009D1872">
              <w:rPr>
                <w:rFonts w:ascii="Marianne" w:hAnsi="Marianne"/>
                <w:kern w:val="3"/>
                <w:sz w:val="18"/>
                <w:szCs w:val="18"/>
                <w:shd w:val="clear" w:color="auto" w:fill="FFFFFF"/>
                <w:lang w:bidi="en-US"/>
              </w:rPr>
              <w:t>système d’information</w:t>
            </w:r>
            <w:r w:rsidRPr="009D1872">
              <w:rPr>
                <w:rFonts w:ascii="Marianne" w:hAnsi="Marianne"/>
                <w:kern w:val="3"/>
                <w:sz w:val="18"/>
                <w:szCs w:val="18"/>
                <w:lang w:bidi="en-US"/>
              </w:rPr>
              <w:t xml:space="preserve"> personnalisé.</w:t>
            </w:r>
          </w:p>
          <w:p w14:paraId="5D626C53" w14:textId="77777777" w:rsidR="006428E3" w:rsidRPr="009D1872" w:rsidRDefault="005535AE" w:rsidP="00A56F14">
            <w:pPr>
              <w:pStyle w:val="Paragraphedeliste"/>
              <w:numPr>
                <w:ilvl w:val="0"/>
                <w:numId w:val="83"/>
              </w:numPr>
              <w:spacing w:line="240" w:lineRule="auto"/>
              <w:ind w:right="195"/>
              <w:jc w:val="both"/>
              <w:rPr>
                <w:rFonts w:ascii="Marianne" w:hAnsi="Marianne"/>
              </w:rPr>
            </w:pPr>
            <w:r w:rsidRPr="009D1872">
              <w:rPr>
                <w:rFonts w:ascii="Marianne" w:hAnsi="Marianne"/>
                <w:kern w:val="3"/>
                <w:sz w:val="18"/>
                <w:szCs w:val="18"/>
                <w:lang w:bidi="en-US"/>
              </w:rPr>
              <w:t>Il sait filtrer, collecter, organiser des ressources et retrouver l’information.</w:t>
            </w:r>
          </w:p>
          <w:p w14:paraId="438BDAD6" w14:textId="10E0E7BD" w:rsidR="006428E3" w:rsidRPr="00471559" w:rsidRDefault="005535AE" w:rsidP="00471559">
            <w:pPr>
              <w:pStyle w:val="Paragraphedeliste"/>
              <w:numPr>
                <w:ilvl w:val="0"/>
                <w:numId w:val="83"/>
              </w:numPr>
              <w:spacing w:line="240" w:lineRule="auto"/>
              <w:ind w:right="195"/>
              <w:jc w:val="both"/>
              <w:rPr>
                <w:rFonts w:ascii="Marianne" w:hAnsi="Marianne"/>
              </w:rPr>
            </w:pPr>
            <w:r w:rsidRPr="009D1872">
              <w:rPr>
                <w:rFonts w:ascii="Marianne" w:hAnsi="Marianne"/>
                <w:kern w:val="3"/>
                <w:sz w:val="18"/>
                <w:szCs w:val="18"/>
                <w:lang w:bidi="en-US"/>
              </w:rPr>
              <w:t>Il sait utiliser en complémentarité les ressources physiques, l’ENT, le portail documentaire du CDI, les manuels numériques, le Web et les médias sociaux.</w:t>
            </w:r>
          </w:p>
          <w:p w14:paraId="67570BF9" w14:textId="77777777" w:rsidR="006428E3" w:rsidRPr="009D1872" w:rsidRDefault="005535AE" w:rsidP="00CD1214">
            <w:pPr>
              <w:spacing w:line="240" w:lineRule="auto"/>
              <w:ind w:right="195"/>
              <w:jc w:val="both"/>
              <w:rPr>
                <w:rFonts w:ascii="Marianne" w:hAnsi="Marianne"/>
              </w:rPr>
            </w:pPr>
            <w:r w:rsidRPr="009D1872">
              <w:rPr>
                <w:rFonts w:ascii="Marianne" w:hAnsi="Marianne"/>
                <w:b/>
                <w:bCs/>
                <w:kern w:val="3"/>
                <w:sz w:val="18"/>
                <w:szCs w:val="18"/>
                <w:lang w:bidi="en-US"/>
              </w:rPr>
              <w:t>Niveau 3</w:t>
            </w:r>
            <w:r w:rsidRPr="009D1872">
              <w:rPr>
                <w:rFonts w:ascii="Marianne" w:hAnsi="Marianne"/>
                <w:kern w:val="3"/>
                <w:sz w:val="18"/>
                <w:szCs w:val="18"/>
                <w:lang w:bidi="en-US"/>
              </w:rPr>
              <w:t xml:space="preserve"> -L’élève est capable de mettre en place un écosystème de veille</w:t>
            </w:r>
            <w:r w:rsidRPr="009D1872">
              <w:rPr>
                <w:rFonts w:ascii="Marianne" w:hAnsi="Marianne" w:cs="Times New Roman"/>
                <w:kern w:val="3"/>
                <w:sz w:val="20"/>
                <w:szCs w:val="20"/>
                <w:vertAlign w:val="superscript"/>
                <w:lang w:val="en-US" w:bidi="en-US"/>
              </w:rPr>
              <w:footnoteReference w:id="1"/>
            </w:r>
            <w:r w:rsidRPr="009D1872">
              <w:rPr>
                <w:rFonts w:ascii="Marianne" w:hAnsi="Marianne"/>
                <w:kern w:val="3"/>
                <w:sz w:val="18"/>
                <w:szCs w:val="18"/>
                <w:lang w:bidi="en-US"/>
              </w:rPr>
              <w:t>. Il effectue un choix raisonné de mots clés précis et des sources, ainsi que d’outils de collecte, stockage et diffusion (publication). Il comprend les étapes du cycle de la veille et la complémentarité des outils de collecte, de stockage et de diffusion.</w:t>
            </w:r>
          </w:p>
          <w:p w14:paraId="6AC9F796" w14:textId="77777777" w:rsidR="00A327C7" w:rsidRPr="009D1872" w:rsidRDefault="00A327C7" w:rsidP="00471559">
            <w:pPr>
              <w:spacing w:line="240" w:lineRule="auto"/>
              <w:ind w:right="195"/>
              <w:jc w:val="both"/>
              <w:rPr>
                <w:rFonts w:ascii="Marianne" w:eastAsia="Times New Roman" w:hAnsi="Marianne" w:cs="Times New Roman"/>
                <w:kern w:val="3"/>
                <w:sz w:val="24"/>
                <w:szCs w:val="24"/>
                <w:lang w:bidi="en-US"/>
              </w:rPr>
            </w:pPr>
          </w:p>
          <w:p w14:paraId="0A99938F" w14:textId="77777777" w:rsidR="006428E3" w:rsidRPr="009D1872" w:rsidRDefault="005535AE" w:rsidP="00136B5B">
            <w:pPr>
              <w:spacing w:line="240" w:lineRule="auto"/>
              <w:ind w:left="720" w:right="195"/>
              <w:jc w:val="both"/>
              <w:rPr>
                <w:rFonts w:ascii="Marianne" w:hAnsi="Marianne"/>
                <w:color w:val="000000" w:themeColor="text1"/>
              </w:rPr>
            </w:pPr>
            <w:r w:rsidRPr="00AA3C9A">
              <w:rPr>
                <w:rFonts w:ascii="Marianne" w:hAnsi="Marianne"/>
                <w:b/>
                <w:bCs/>
                <w:color w:val="000000" w:themeColor="text1"/>
                <w:kern w:val="3"/>
                <w:sz w:val="24"/>
                <w:szCs w:val="24"/>
                <w:u w:val="single"/>
                <w:lang w:bidi="en-US"/>
              </w:rPr>
              <w:t>Outil de recherche</w:t>
            </w:r>
          </w:p>
          <w:p w14:paraId="40BE97DC" w14:textId="77777777" w:rsidR="006428E3" w:rsidRPr="00AA3C9A" w:rsidRDefault="006428E3">
            <w:pPr>
              <w:spacing w:line="240" w:lineRule="auto"/>
              <w:jc w:val="both"/>
              <w:rPr>
                <w:rFonts w:ascii="Marianne" w:eastAsia="Times New Roman" w:hAnsi="Marianne" w:cs="Times New Roman"/>
                <w:kern w:val="3"/>
                <w:sz w:val="24"/>
                <w:szCs w:val="24"/>
                <w:lang w:bidi="en-US"/>
              </w:rPr>
            </w:pPr>
          </w:p>
          <w:p w14:paraId="7D2258EE" w14:textId="06A36A86" w:rsidR="006428E3" w:rsidRPr="00471559" w:rsidRDefault="005535AE">
            <w:pPr>
              <w:spacing w:line="240" w:lineRule="auto"/>
              <w:ind w:right="141"/>
              <w:jc w:val="both"/>
              <w:rPr>
                <w:rFonts w:ascii="Marianne" w:hAnsi="Marianne"/>
              </w:rPr>
            </w:pPr>
            <w:r w:rsidRPr="009D1872">
              <w:rPr>
                <w:rFonts w:ascii="Marianne" w:hAnsi="Marianne"/>
                <w:b/>
                <w:bCs/>
                <w:kern w:val="3"/>
                <w:sz w:val="18"/>
                <w:szCs w:val="18"/>
                <w:lang w:bidi="en-US"/>
              </w:rPr>
              <w:t xml:space="preserve">Niveau 1 - </w:t>
            </w:r>
            <w:r w:rsidRPr="009D1872">
              <w:rPr>
                <w:rFonts w:ascii="Marianne" w:hAnsi="Marianne"/>
                <w:kern w:val="3"/>
                <w:sz w:val="18"/>
                <w:szCs w:val="18"/>
                <w:lang w:bidi="en-US"/>
              </w:rPr>
              <w:t xml:space="preserve">L’élève est capable de distinguer les différents outils de recherche (moteur de recherche, portail) et </w:t>
            </w:r>
            <w:r w:rsidR="00111C2F">
              <w:rPr>
                <w:rFonts w:ascii="Marianne" w:hAnsi="Marianne"/>
                <w:kern w:val="3"/>
                <w:sz w:val="18"/>
                <w:szCs w:val="18"/>
                <w:lang w:bidi="en-US"/>
              </w:rPr>
              <w:t>d’</w:t>
            </w:r>
            <w:r w:rsidRPr="009D1872">
              <w:rPr>
                <w:rFonts w:ascii="Marianne" w:hAnsi="Marianne"/>
                <w:kern w:val="3"/>
                <w:sz w:val="18"/>
                <w:szCs w:val="18"/>
                <w:lang w:bidi="en-US"/>
              </w:rPr>
              <w:t xml:space="preserve">utiliser les fonctions de recherche simple. </w:t>
            </w:r>
            <w:r w:rsidR="00111C2F">
              <w:rPr>
                <w:rFonts w:ascii="Marianne" w:hAnsi="Marianne"/>
                <w:kern w:val="3"/>
                <w:sz w:val="18"/>
                <w:szCs w:val="18"/>
                <w:lang w:bidi="en-US"/>
              </w:rPr>
              <w:t>Il</w:t>
            </w:r>
            <w:r w:rsidRPr="009D1872">
              <w:rPr>
                <w:rFonts w:ascii="Marianne" w:hAnsi="Marianne"/>
                <w:kern w:val="3"/>
                <w:sz w:val="18"/>
                <w:szCs w:val="18"/>
                <w:lang w:bidi="en-US"/>
              </w:rPr>
              <w:t xml:space="preserve"> connaît la notion d’index dans les livres documentaires et sait qu’un principe similaire d’indexation est utilisé pour le fonctionnement d’un moteur de recherche</w:t>
            </w:r>
            <w:r w:rsidR="00111C2F">
              <w:rPr>
                <w:rFonts w:ascii="Marianne" w:hAnsi="Marianne"/>
                <w:kern w:val="3"/>
                <w:sz w:val="18"/>
                <w:szCs w:val="18"/>
                <w:lang w:bidi="en-US"/>
              </w:rPr>
              <w:t>. I</w:t>
            </w:r>
            <w:r w:rsidRPr="009D1872">
              <w:rPr>
                <w:rFonts w:ascii="Marianne" w:hAnsi="Marianne"/>
                <w:kern w:val="3"/>
                <w:sz w:val="18"/>
                <w:szCs w:val="18"/>
                <w:lang w:bidi="en-US"/>
              </w:rPr>
              <w:t>l connaît différents moteurs de recherche.</w:t>
            </w:r>
          </w:p>
          <w:p w14:paraId="7655B8A4" w14:textId="56CD816A" w:rsidR="006428E3" w:rsidRPr="00AB1D73" w:rsidRDefault="005535AE">
            <w:pPr>
              <w:spacing w:line="240" w:lineRule="auto"/>
              <w:ind w:right="141"/>
              <w:jc w:val="both"/>
              <w:rPr>
                <w:rFonts w:ascii="Marianne" w:hAnsi="Marianne"/>
              </w:rPr>
            </w:pPr>
            <w:r w:rsidRPr="009D1872">
              <w:rPr>
                <w:rFonts w:ascii="Marianne" w:hAnsi="Marianne"/>
                <w:b/>
                <w:bCs/>
                <w:kern w:val="3"/>
                <w:sz w:val="18"/>
                <w:szCs w:val="18"/>
                <w:lang w:bidi="en-US"/>
              </w:rPr>
              <w:t xml:space="preserve">Niveau 2 - </w:t>
            </w:r>
            <w:r w:rsidRPr="009D1872">
              <w:rPr>
                <w:rFonts w:ascii="Marianne" w:hAnsi="Marianne"/>
                <w:kern w:val="3"/>
                <w:sz w:val="18"/>
                <w:szCs w:val="18"/>
                <w:lang w:bidi="en-US"/>
              </w:rPr>
              <w:t xml:space="preserve">L’élève comprend le principe de fonctionnement d’un outil de recherche et le principe d’indexation (humaine ou algorithmique). </w:t>
            </w:r>
            <w:r w:rsidR="00111C2F">
              <w:rPr>
                <w:rFonts w:ascii="Marianne" w:hAnsi="Marianne"/>
                <w:kern w:val="3"/>
                <w:sz w:val="18"/>
                <w:szCs w:val="18"/>
                <w:lang w:bidi="en-US"/>
              </w:rPr>
              <w:t>Il</w:t>
            </w:r>
            <w:r w:rsidRPr="009D1872">
              <w:rPr>
                <w:rFonts w:ascii="Marianne" w:hAnsi="Marianne"/>
                <w:kern w:val="3"/>
                <w:sz w:val="18"/>
                <w:szCs w:val="18"/>
                <w:lang w:bidi="en-US"/>
              </w:rPr>
              <w:t xml:space="preserve"> sait déterminer quel est l’outil de recherche le plus adéquat pour répondre à son besoin d’information. </w:t>
            </w:r>
          </w:p>
          <w:p w14:paraId="062D44F5" w14:textId="37F2EEEE" w:rsidR="006428E3" w:rsidRPr="009D1872" w:rsidRDefault="005535AE">
            <w:pPr>
              <w:spacing w:line="240" w:lineRule="auto"/>
              <w:ind w:right="141"/>
              <w:jc w:val="both"/>
              <w:rPr>
                <w:rFonts w:ascii="Marianne" w:hAnsi="Marianne"/>
              </w:rPr>
            </w:pPr>
            <w:r w:rsidRPr="009D1872">
              <w:rPr>
                <w:rFonts w:ascii="Marianne" w:hAnsi="Marianne"/>
                <w:b/>
                <w:bCs/>
                <w:kern w:val="3"/>
                <w:sz w:val="18"/>
                <w:szCs w:val="18"/>
                <w:lang w:bidi="en-US"/>
              </w:rPr>
              <w:t xml:space="preserve">Niveau 3 - </w:t>
            </w:r>
            <w:r w:rsidRPr="009D1872">
              <w:rPr>
                <w:rFonts w:ascii="Marianne" w:hAnsi="Marianne"/>
                <w:kern w:val="3"/>
                <w:sz w:val="18"/>
                <w:szCs w:val="18"/>
                <w:lang w:bidi="en-US"/>
              </w:rPr>
              <w:t xml:space="preserve">L’élève sait utiliser les fonctions de recherche avancée associées aux différents outils de recherche. L’élève comprend les principes de popularité, </w:t>
            </w:r>
            <w:r w:rsidR="00111C2F">
              <w:rPr>
                <w:rFonts w:ascii="Marianne" w:hAnsi="Marianne"/>
                <w:kern w:val="3"/>
                <w:sz w:val="18"/>
                <w:szCs w:val="18"/>
                <w:lang w:bidi="en-US"/>
              </w:rPr>
              <w:t>d’</w:t>
            </w:r>
            <w:r w:rsidRPr="009D1872">
              <w:rPr>
                <w:rFonts w:ascii="Marianne" w:hAnsi="Marianne"/>
                <w:kern w:val="3"/>
                <w:sz w:val="18"/>
                <w:szCs w:val="18"/>
                <w:lang w:bidi="en-US"/>
              </w:rPr>
              <w:t>indexation humaine ou algorithmique des différents outils de recherche.</w:t>
            </w:r>
          </w:p>
          <w:p w14:paraId="11BB0ED3" w14:textId="77777777" w:rsidR="006428E3" w:rsidRDefault="006428E3">
            <w:pPr>
              <w:spacing w:line="240" w:lineRule="auto"/>
              <w:ind w:right="195"/>
              <w:jc w:val="both"/>
              <w:rPr>
                <w:rFonts w:ascii="Marianne" w:eastAsia="Times New Roman" w:hAnsi="Marianne" w:cs="Times New Roman"/>
                <w:kern w:val="3"/>
                <w:sz w:val="20"/>
                <w:szCs w:val="20"/>
                <w:lang w:bidi="en-US"/>
              </w:rPr>
            </w:pPr>
          </w:p>
          <w:p w14:paraId="379E139E" w14:textId="77777777" w:rsidR="00471559" w:rsidRPr="009D1872" w:rsidRDefault="00471559">
            <w:pPr>
              <w:spacing w:line="240" w:lineRule="auto"/>
              <w:ind w:right="195"/>
              <w:jc w:val="both"/>
              <w:rPr>
                <w:rFonts w:ascii="Marianne" w:eastAsia="Times New Roman" w:hAnsi="Marianne" w:cs="Times New Roman"/>
                <w:kern w:val="3"/>
                <w:sz w:val="20"/>
                <w:szCs w:val="20"/>
                <w:lang w:bidi="en-US"/>
              </w:rPr>
            </w:pPr>
          </w:p>
          <w:p w14:paraId="79632436" w14:textId="77777777" w:rsidR="002C7250" w:rsidRDefault="002C7250" w:rsidP="00136B5B">
            <w:pPr>
              <w:spacing w:line="240" w:lineRule="auto"/>
              <w:ind w:left="720" w:right="195"/>
              <w:jc w:val="both"/>
              <w:rPr>
                <w:rFonts w:ascii="Marianne" w:hAnsi="Marianne"/>
                <w:b/>
                <w:bCs/>
                <w:color w:val="000000" w:themeColor="text1"/>
                <w:kern w:val="3"/>
                <w:sz w:val="24"/>
                <w:szCs w:val="24"/>
                <w:u w:val="single"/>
                <w:lang w:bidi="en-US"/>
              </w:rPr>
            </w:pPr>
          </w:p>
          <w:p w14:paraId="50346162" w14:textId="04422A73" w:rsidR="006428E3" w:rsidRPr="009D1872" w:rsidRDefault="005535AE" w:rsidP="00136B5B">
            <w:pPr>
              <w:spacing w:line="240" w:lineRule="auto"/>
              <w:ind w:left="720" w:right="195"/>
              <w:jc w:val="both"/>
              <w:rPr>
                <w:rFonts w:ascii="Marianne" w:hAnsi="Marianne"/>
                <w:color w:val="000000" w:themeColor="text1"/>
              </w:rPr>
            </w:pPr>
            <w:r w:rsidRPr="00AA3C9A">
              <w:rPr>
                <w:rFonts w:ascii="Marianne" w:hAnsi="Marianne"/>
                <w:b/>
                <w:bCs/>
                <w:color w:val="000000" w:themeColor="text1"/>
                <w:kern w:val="3"/>
                <w:sz w:val="24"/>
                <w:szCs w:val="24"/>
                <w:u w:val="single"/>
                <w:lang w:bidi="en-US"/>
              </w:rPr>
              <w:t>Besoin d’information</w:t>
            </w:r>
          </w:p>
          <w:p w14:paraId="0488D74E" w14:textId="77777777" w:rsidR="006428E3" w:rsidRPr="009D1872" w:rsidRDefault="006428E3">
            <w:pPr>
              <w:spacing w:line="240" w:lineRule="auto"/>
              <w:jc w:val="both"/>
              <w:rPr>
                <w:rFonts w:ascii="Marianne" w:hAnsi="Marianne"/>
                <w:kern w:val="3"/>
                <w:sz w:val="18"/>
                <w:szCs w:val="18"/>
                <w:lang w:bidi="en-US"/>
              </w:rPr>
            </w:pPr>
          </w:p>
          <w:p w14:paraId="0EEBDA00" w14:textId="4F62C6DF" w:rsidR="006428E3" w:rsidRPr="009D1872" w:rsidRDefault="005535AE" w:rsidP="00CD1214">
            <w:pPr>
              <w:spacing w:line="240" w:lineRule="auto"/>
              <w:ind w:right="195"/>
              <w:jc w:val="both"/>
              <w:rPr>
                <w:rFonts w:ascii="Marianne" w:hAnsi="Marianne"/>
                <w:kern w:val="3"/>
                <w:sz w:val="18"/>
                <w:szCs w:val="18"/>
                <w:lang w:bidi="en-US"/>
              </w:rPr>
            </w:pPr>
            <w:r w:rsidRPr="009D1872">
              <w:rPr>
                <w:rFonts w:ascii="Marianne" w:hAnsi="Marianne"/>
                <w:b/>
                <w:kern w:val="3"/>
                <w:sz w:val="18"/>
                <w:szCs w:val="18"/>
                <w:lang w:bidi="en-US"/>
              </w:rPr>
              <w:t>Niveau 1 -</w:t>
            </w:r>
            <w:r w:rsidRPr="009D1872">
              <w:rPr>
                <w:rFonts w:ascii="Marianne" w:hAnsi="Marianne"/>
                <w:kern w:val="3"/>
                <w:sz w:val="18"/>
                <w:szCs w:val="18"/>
                <w:lang w:bidi="en-US"/>
              </w:rPr>
              <w:t xml:space="preserve"> L’élève est conscient qu’il mène une recherche d‘information en fonction d’un besoin d’information. </w:t>
            </w:r>
            <w:r w:rsidR="00111C2F">
              <w:rPr>
                <w:rFonts w:ascii="Marianne" w:hAnsi="Marianne"/>
                <w:kern w:val="3"/>
                <w:sz w:val="18"/>
                <w:szCs w:val="18"/>
                <w:lang w:bidi="en-US"/>
              </w:rPr>
              <w:t>Il</w:t>
            </w:r>
            <w:r w:rsidRPr="009D1872">
              <w:rPr>
                <w:rFonts w:ascii="Marianne" w:hAnsi="Marianne"/>
                <w:kern w:val="3"/>
                <w:sz w:val="18"/>
                <w:szCs w:val="18"/>
                <w:lang w:bidi="en-US"/>
              </w:rPr>
              <w:t xml:space="preserve"> traduit un besoin d’information en mots-c</w:t>
            </w:r>
            <w:r w:rsidR="00CD1214" w:rsidRPr="009D1872">
              <w:rPr>
                <w:rFonts w:ascii="Marianne" w:hAnsi="Marianne"/>
                <w:kern w:val="3"/>
                <w:sz w:val="18"/>
                <w:szCs w:val="18"/>
                <w:lang w:bidi="en-US"/>
              </w:rPr>
              <w:t>lés, si l’outil le nécessite</w:t>
            </w:r>
            <w:r w:rsidR="00111C2F">
              <w:rPr>
                <w:rFonts w:ascii="Marianne" w:hAnsi="Marianne"/>
                <w:kern w:val="3"/>
                <w:sz w:val="18"/>
                <w:szCs w:val="18"/>
                <w:lang w:bidi="en-US"/>
              </w:rPr>
              <w:t xml:space="preserve"> et</w:t>
            </w:r>
            <w:r w:rsidRPr="009D1872">
              <w:rPr>
                <w:rFonts w:ascii="Marianne" w:hAnsi="Marianne"/>
                <w:kern w:val="3"/>
                <w:sz w:val="18"/>
                <w:szCs w:val="18"/>
                <w:lang w:bidi="en-US"/>
              </w:rPr>
              <w:t xml:space="preserve"> rédige un prompt en langage naturel lorsqu’il u</w:t>
            </w:r>
            <w:r w:rsidR="00CD1214" w:rsidRPr="009D1872">
              <w:rPr>
                <w:rFonts w:ascii="Marianne" w:hAnsi="Marianne"/>
                <w:kern w:val="3"/>
                <w:sz w:val="18"/>
                <w:szCs w:val="18"/>
                <w:lang w:bidi="en-US"/>
              </w:rPr>
              <w:t xml:space="preserve">tilise une Intelligence Artificielle Générative. Il choisit l’IAG </w:t>
            </w:r>
            <w:r w:rsidRPr="009D1872">
              <w:rPr>
                <w:rFonts w:ascii="Marianne" w:hAnsi="Marianne"/>
                <w:kern w:val="3"/>
                <w:sz w:val="18"/>
                <w:szCs w:val="18"/>
                <w:lang w:bidi="en-US"/>
              </w:rPr>
              <w:t>en fonction du contenu souhaité (texte, image, vidéo, son, diaporama ...)</w:t>
            </w:r>
            <w:r w:rsidR="000767ED">
              <w:rPr>
                <w:rFonts w:ascii="Marianne" w:hAnsi="Marianne"/>
                <w:kern w:val="3"/>
                <w:sz w:val="18"/>
                <w:szCs w:val="18"/>
                <w:lang w:bidi="en-US"/>
              </w:rPr>
              <w:t>.</w:t>
            </w:r>
          </w:p>
          <w:p w14:paraId="4DD311FA" w14:textId="6D222935" w:rsidR="006428E3" w:rsidRPr="009D1872" w:rsidRDefault="005535AE" w:rsidP="00AB1D73">
            <w:pPr>
              <w:spacing w:line="240" w:lineRule="auto"/>
              <w:ind w:right="195"/>
              <w:jc w:val="both"/>
              <w:rPr>
                <w:rFonts w:ascii="Marianne" w:hAnsi="Marianne"/>
                <w:kern w:val="3"/>
                <w:sz w:val="18"/>
                <w:szCs w:val="18"/>
                <w:lang w:bidi="en-US"/>
              </w:rPr>
            </w:pPr>
            <w:r w:rsidRPr="009D1872">
              <w:rPr>
                <w:rFonts w:ascii="Marianne" w:hAnsi="Marianne"/>
                <w:b/>
                <w:kern w:val="3"/>
                <w:sz w:val="18"/>
                <w:szCs w:val="18"/>
                <w:lang w:bidi="en-US"/>
              </w:rPr>
              <w:t>Niveau 2 -</w:t>
            </w:r>
            <w:r w:rsidRPr="009D1872">
              <w:rPr>
                <w:rFonts w:ascii="Marianne" w:hAnsi="Marianne"/>
                <w:kern w:val="3"/>
                <w:sz w:val="18"/>
                <w:szCs w:val="18"/>
                <w:lang w:bidi="en-US"/>
              </w:rPr>
              <w:t xml:space="preserve"> L’élève précise son besoin d’information en fonction de ses recherches. Il réajuste son prompt en fonction du contenu généré par l’IAG et des “hallucinations” de l’IAG. Il s’arrête de générer du contenu lorsque celui-ci répond à son besoin d’information. </w:t>
            </w:r>
          </w:p>
          <w:p w14:paraId="105C1C09" w14:textId="6B17F0ED" w:rsidR="006428E3" w:rsidRDefault="005535AE" w:rsidP="00CD1214">
            <w:pPr>
              <w:numPr>
                <w:ilvl w:val="0"/>
                <w:numId w:val="19"/>
              </w:numPr>
              <w:spacing w:line="240" w:lineRule="auto"/>
              <w:ind w:left="0" w:right="195"/>
              <w:jc w:val="both"/>
              <w:rPr>
                <w:rFonts w:ascii="Marianne" w:hAnsi="Marianne"/>
                <w:kern w:val="3"/>
                <w:sz w:val="18"/>
                <w:szCs w:val="18"/>
                <w:lang w:bidi="en-US"/>
              </w:rPr>
            </w:pPr>
            <w:r w:rsidRPr="009D1872">
              <w:rPr>
                <w:rFonts w:ascii="Marianne" w:hAnsi="Marianne"/>
                <w:b/>
                <w:kern w:val="3"/>
                <w:sz w:val="18"/>
                <w:szCs w:val="18"/>
                <w:lang w:bidi="en-US"/>
              </w:rPr>
              <w:t>Niveau 3 -</w:t>
            </w:r>
            <w:r w:rsidRPr="009D1872">
              <w:rPr>
                <w:rFonts w:ascii="Marianne" w:hAnsi="Marianne"/>
                <w:kern w:val="3"/>
                <w:sz w:val="18"/>
                <w:szCs w:val="18"/>
                <w:lang w:bidi="en-US"/>
              </w:rPr>
              <w:t xml:space="preserve"> L’élève est capable de faire évoluer sa stratégie de recherche au regard de son besoin d’information et d’utiliser de manière complémentaire différents outils de recherche et de d’IAG. </w:t>
            </w:r>
          </w:p>
          <w:p w14:paraId="2B627AD3" w14:textId="5C00AC17" w:rsidR="00A327C7" w:rsidRDefault="00A327C7" w:rsidP="00A327C7">
            <w:pPr>
              <w:spacing w:line="240" w:lineRule="auto"/>
              <w:ind w:right="195"/>
              <w:jc w:val="both"/>
              <w:rPr>
                <w:rFonts w:ascii="Marianne" w:hAnsi="Marianne"/>
                <w:kern w:val="3"/>
                <w:sz w:val="18"/>
                <w:szCs w:val="18"/>
                <w:lang w:bidi="en-US"/>
              </w:rPr>
            </w:pPr>
          </w:p>
          <w:p w14:paraId="6B757AC6" w14:textId="77777777" w:rsidR="006428E3" w:rsidRDefault="006428E3" w:rsidP="00A327C7">
            <w:pPr>
              <w:spacing w:line="240" w:lineRule="auto"/>
              <w:ind w:right="195"/>
              <w:jc w:val="both"/>
              <w:rPr>
                <w:rFonts w:ascii="Marianne" w:hAnsi="Marianne"/>
                <w:kern w:val="3"/>
                <w:sz w:val="18"/>
                <w:szCs w:val="18"/>
                <w:lang w:bidi="en-US"/>
              </w:rPr>
            </w:pPr>
          </w:p>
          <w:p w14:paraId="5C32518F" w14:textId="77777777" w:rsidR="009F132A" w:rsidRDefault="009F132A" w:rsidP="00A327C7">
            <w:pPr>
              <w:spacing w:line="240" w:lineRule="auto"/>
              <w:ind w:right="195"/>
              <w:jc w:val="both"/>
              <w:rPr>
                <w:rFonts w:ascii="Marianne" w:hAnsi="Marianne"/>
                <w:kern w:val="3"/>
                <w:sz w:val="18"/>
                <w:szCs w:val="18"/>
                <w:lang w:bidi="en-US"/>
              </w:rPr>
            </w:pPr>
          </w:p>
          <w:p w14:paraId="38AC4F60" w14:textId="5131C6DD" w:rsidR="00471559" w:rsidRPr="009D1872" w:rsidRDefault="00471559" w:rsidP="00A327C7">
            <w:pPr>
              <w:spacing w:line="240" w:lineRule="auto"/>
              <w:ind w:right="195"/>
              <w:jc w:val="both"/>
              <w:rPr>
                <w:rFonts w:ascii="Marianne" w:hAnsi="Marianne"/>
                <w:kern w:val="3"/>
                <w:sz w:val="18"/>
                <w:szCs w:val="18"/>
                <w:lang w:bidi="en-US"/>
              </w:rPr>
            </w:pPr>
          </w:p>
        </w:tc>
      </w:tr>
      <w:tr w:rsidR="006428E3" w:rsidRPr="003003D9" w14:paraId="7B39B37D" w14:textId="77777777" w:rsidTr="00136B5B">
        <w:tc>
          <w:tcPr>
            <w:tcW w:w="4865" w:type="dxa"/>
            <w:tcBorders>
              <w:top w:val="single" w:sz="4" w:space="0" w:color="000000"/>
              <w:left w:val="single" w:sz="4" w:space="0" w:color="000000"/>
              <w:bottom w:val="single" w:sz="4" w:space="0" w:color="000000"/>
              <w:right w:val="single" w:sz="4" w:space="0" w:color="000000"/>
            </w:tcBorders>
            <w:shd w:val="clear" w:color="auto" w:fill="F8F770"/>
            <w:tcMar>
              <w:top w:w="55" w:type="dxa"/>
              <w:left w:w="55" w:type="dxa"/>
              <w:bottom w:w="55" w:type="dxa"/>
              <w:right w:w="55" w:type="dxa"/>
            </w:tcMar>
          </w:tcPr>
          <w:p w14:paraId="238408D2" w14:textId="63FB77CD" w:rsidR="006428E3" w:rsidRPr="009D1872" w:rsidRDefault="009D1872">
            <w:pPr>
              <w:spacing w:line="240" w:lineRule="auto"/>
              <w:jc w:val="center"/>
              <w:rPr>
                <w:rFonts w:ascii="Marianne" w:eastAsia="Times New Roman" w:hAnsi="Marianne" w:cs="Times New Roman"/>
                <w:b/>
                <w:kern w:val="3"/>
                <w:sz w:val="20"/>
                <w:szCs w:val="20"/>
                <w:lang w:bidi="en-US"/>
              </w:rPr>
            </w:pPr>
            <w:r w:rsidRPr="009D1872">
              <w:rPr>
                <w:rFonts w:ascii="Marianne" w:eastAsia="Times New Roman" w:hAnsi="Marianne" w:cs="Times New Roman"/>
                <w:b/>
                <w:kern w:val="3"/>
                <w:sz w:val="20"/>
                <w:szCs w:val="20"/>
                <w:lang w:bidi="en-US"/>
              </w:rPr>
              <w:lastRenderedPageBreak/>
              <w:t>FACETTE</w:t>
            </w:r>
          </w:p>
          <w:p w14:paraId="1B532C92" w14:textId="2947DA83" w:rsidR="006428E3" w:rsidRPr="003003D9" w:rsidRDefault="005535AE">
            <w:pPr>
              <w:spacing w:line="240" w:lineRule="auto"/>
              <w:jc w:val="center"/>
              <w:rPr>
                <w:rFonts w:ascii="Marianne" w:hAnsi="Marianne"/>
              </w:rPr>
            </w:pPr>
            <w:r w:rsidRPr="00136B5B">
              <w:rPr>
                <w:rFonts w:ascii="Marianne" w:eastAsia="Times New Roman" w:hAnsi="Marianne" w:cs="Times New Roman"/>
                <w:b/>
                <w:kern w:val="3"/>
                <w:sz w:val="20"/>
                <w:szCs w:val="20"/>
                <w:lang w:bidi="en-US"/>
              </w:rPr>
              <w:t xml:space="preserve"> ÉDUCATION AUX MEDIAS</w:t>
            </w:r>
          </w:p>
        </w:tc>
        <w:tc>
          <w:tcPr>
            <w:tcW w:w="4861" w:type="dxa"/>
            <w:tcBorders>
              <w:top w:val="single" w:sz="4" w:space="0" w:color="000000"/>
              <w:left w:val="single" w:sz="4" w:space="0" w:color="000000"/>
              <w:bottom w:val="single" w:sz="4" w:space="0" w:color="000000"/>
              <w:right w:val="single" w:sz="4" w:space="0" w:color="000000"/>
            </w:tcBorders>
            <w:shd w:val="clear" w:color="auto" w:fill="00FFCC"/>
            <w:tcMar>
              <w:top w:w="55" w:type="dxa"/>
              <w:left w:w="55" w:type="dxa"/>
              <w:bottom w:w="55" w:type="dxa"/>
              <w:right w:w="55" w:type="dxa"/>
            </w:tcMar>
          </w:tcPr>
          <w:p w14:paraId="60E18D11" w14:textId="5E16A7FA" w:rsidR="006428E3" w:rsidRPr="009D1872" w:rsidRDefault="009D1872">
            <w:pPr>
              <w:spacing w:line="240" w:lineRule="auto"/>
              <w:jc w:val="center"/>
              <w:rPr>
                <w:rFonts w:ascii="Marianne" w:eastAsia="Times New Roman" w:hAnsi="Marianne" w:cs="Times New Roman"/>
                <w:b/>
                <w:kern w:val="3"/>
                <w:sz w:val="20"/>
                <w:szCs w:val="20"/>
                <w:lang w:val="en-US" w:bidi="en-US"/>
              </w:rPr>
            </w:pPr>
            <w:r w:rsidRPr="009D1872">
              <w:rPr>
                <w:rFonts w:ascii="Marianne" w:eastAsia="Times New Roman" w:hAnsi="Marianne" w:cs="Times New Roman"/>
                <w:b/>
                <w:kern w:val="3"/>
                <w:sz w:val="20"/>
                <w:szCs w:val="20"/>
                <w:lang w:val="en-US" w:bidi="en-US"/>
              </w:rPr>
              <w:t>FACETTE</w:t>
            </w:r>
          </w:p>
          <w:p w14:paraId="47EDAF93" w14:textId="76C81A46" w:rsidR="006428E3" w:rsidRPr="003003D9" w:rsidRDefault="005535AE">
            <w:pPr>
              <w:spacing w:line="240" w:lineRule="auto"/>
              <w:jc w:val="center"/>
              <w:rPr>
                <w:rFonts w:ascii="Marianne" w:hAnsi="Marianne"/>
              </w:rPr>
            </w:pPr>
            <w:r w:rsidRPr="003003D9">
              <w:rPr>
                <w:rFonts w:ascii="Marianne" w:hAnsi="Marianne"/>
                <w:b/>
                <w:bCs/>
                <w:kern w:val="3"/>
                <w:sz w:val="20"/>
                <w:szCs w:val="20"/>
                <w:lang w:val="en-US" w:bidi="en-US"/>
              </w:rPr>
              <w:t xml:space="preserve"> CULTURE NUMÉRIQUE</w:t>
            </w:r>
          </w:p>
        </w:tc>
        <w:tc>
          <w:tcPr>
            <w:tcW w:w="4919" w:type="dxa"/>
            <w:tcBorders>
              <w:top w:val="single" w:sz="4" w:space="0" w:color="000000"/>
              <w:left w:val="single" w:sz="4" w:space="0" w:color="000000"/>
              <w:bottom w:val="single" w:sz="2" w:space="0" w:color="000000"/>
              <w:right w:val="single" w:sz="2" w:space="0" w:color="000000"/>
            </w:tcBorders>
            <w:shd w:val="clear" w:color="auto" w:fill="FFCCFF"/>
            <w:tcMar>
              <w:top w:w="55" w:type="dxa"/>
              <w:left w:w="55" w:type="dxa"/>
              <w:bottom w:w="55" w:type="dxa"/>
              <w:right w:w="55" w:type="dxa"/>
            </w:tcMar>
          </w:tcPr>
          <w:p w14:paraId="0475718C" w14:textId="61511314" w:rsidR="006428E3" w:rsidRPr="009D1872" w:rsidRDefault="009D1872">
            <w:pPr>
              <w:spacing w:line="240" w:lineRule="auto"/>
              <w:jc w:val="center"/>
              <w:rPr>
                <w:rFonts w:ascii="Marianne" w:eastAsia="Times New Roman" w:hAnsi="Marianne" w:cs="Times New Roman"/>
                <w:b/>
                <w:kern w:val="3"/>
                <w:sz w:val="20"/>
                <w:szCs w:val="20"/>
                <w:lang w:val="en-US" w:bidi="en-US"/>
              </w:rPr>
            </w:pPr>
            <w:r w:rsidRPr="009D1872">
              <w:rPr>
                <w:rFonts w:ascii="Marianne" w:eastAsia="Times New Roman" w:hAnsi="Marianne" w:cs="Times New Roman"/>
                <w:b/>
                <w:kern w:val="3"/>
                <w:sz w:val="20"/>
                <w:szCs w:val="20"/>
                <w:lang w:val="en-US" w:bidi="en-US"/>
              </w:rPr>
              <w:t>FACETTE</w:t>
            </w:r>
          </w:p>
          <w:p w14:paraId="2891C4DA" w14:textId="35225EFA" w:rsidR="006428E3" w:rsidRPr="009D1872" w:rsidRDefault="005535AE">
            <w:pPr>
              <w:spacing w:line="240" w:lineRule="auto"/>
              <w:jc w:val="center"/>
              <w:rPr>
                <w:rFonts w:ascii="Marianne" w:hAnsi="Marianne"/>
              </w:rPr>
            </w:pPr>
            <w:r w:rsidRPr="00A327C7">
              <w:rPr>
                <w:rFonts w:ascii="Marianne" w:eastAsia="Times New Roman" w:hAnsi="Marianne" w:cs="Times New Roman"/>
                <w:b/>
                <w:kern w:val="3"/>
                <w:sz w:val="20"/>
                <w:szCs w:val="20"/>
                <w:lang w:val="en-US" w:bidi="en-US"/>
              </w:rPr>
              <w:t xml:space="preserve"> CITOYEN ET ÉTHIQUE</w:t>
            </w:r>
          </w:p>
        </w:tc>
      </w:tr>
      <w:tr w:rsidR="006428E3" w:rsidRPr="003003D9" w14:paraId="43C68959" w14:textId="77777777">
        <w:tc>
          <w:tcPr>
            <w:tcW w:w="4865" w:type="dxa"/>
            <w:tcBorders>
              <w:top w:val="single" w:sz="4" w:space="0" w:color="000000"/>
              <w:left w:val="single" w:sz="4" w:space="0" w:color="000000"/>
              <w:bottom w:val="single" w:sz="4" w:space="0" w:color="000000"/>
            </w:tcBorders>
            <w:shd w:val="clear" w:color="auto" w:fill="FFFFFF"/>
            <w:tcMar>
              <w:top w:w="0" w:type="dxa"/>
              <w:left w:w="0" w:type="dxa"/>
              <w:bottom w:w="0" w:type="dxa"/>
              <w:right w:w="0" w:type="dxa"/>
            </w:tcMar>
          </w:tcPr>
          <w:p w14:paraId="6FA7A982" w14:textId="77777777" w:rsidR="006428E3" w:rsidRPr="00CD1214" w:rsidRDefault="006428E3" w:rsidP="00CD1214">
            <w:pPr>
              <w:spacing w:line="240" w:lineRule="auto"/>
              <w:rPr>
                <w:rFonts w:ascii="Marianne" w:hAnsi="Marianne"/>
                <w:kern w:val="3"/>
                <w:sz w:val="18"/>
                <w:szCs w:val="18"/>
                <w:lang w:bidi="en-US"/>
              </w:rPr>
            </w:pPr>
          </w:p>
          <w:p w14:paraId="0E1EDE09" w14:textId="77777777" w:rsidR="006428E3" w:rsidRPr="00CD1214" w:rsidRDefault="005535AE" w:rsidP="00A56F14">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Connaître les règles de base de fonctionnement des réseaux sociaux.</w:t>
            </w:r>
          </w:p>
          <w:p w14:paraId="5138B1D8" w14:textId="77777777" w:rsidR="006428E3" w:rsidRPr="00CD1214" w:rsidRDefault="005535AE" w:rsidP="00A56F14">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Comprendre la complémentarité des supports d’un même organe de presse.</w:t>
            </w:r>
          </w:p>
          <w:p w14:paraId="070B9C9D" w14:textId="77777777" w:rsidR="006428E3" w:rsidRPr="00CD1214" w:rsidRDefault="005535AE" w:rsidP="00A56F14">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Comprendre certains enjeux de l’accès à l’information en mobilité (lien entre le Web et les applications).</w:t>
            </w:r>
          </w:p>
          <w:p w14:paraId="6383F126" w14:textId="77777777" w:rsidR="006428E3" w:rsidRPr="00CD1214" w:rsidRDefault="005535AE" w:rsidP="00A56F14">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Réfléchir aux dimensions de communication, information et divertissement.</w:t>
            </w:r>
          </w:p>
          <w:p w14:paraId="57C72EE5" w14:textId="77777777" w:rsidR="006428E3" w:rsidRPr="003003D9" w:rsidRDefault="006428E3" w:rsidP="00CD1214">
            <w:pPr>
              <w:pStyle w:val="Paragraphedeliste"/>
              <w:spacing w:line="240" w:lineRule="auto"/>
              <w:ind w:left="454"/>
              <w:rPr>
                <w:rFonts w:ascii="Marianne" w:hAnsi="Marianne"/>
                <w:kern w:val="3"/>
                <w:sz w:val="18"/>
                <w:szCs w:val="18"/>
                <w:lang w:bidi="en-US"/>
              </w:rPr>
            </w:pPr>
          </w:p>
        </w:tc>
        <w:tc>
          <w:tcPr>
            <w:tcW w:w="4861" w:type="dxa"/>
            <w:tcBorders>
              <w:top w:val="single" w:sz="4" w:space="0" w:color="000000"/>
              <w:left w:val="single" w:sz="4" w:space="0" w:color="000000"/>
              <w:bottom w:val="single" w:sz="4" w:space="0" w:color="000000"/>
            </w:tcBorders>
            <w:shd w:val="clear" w:color="auto" w:fill="FFFFFF"/>
            <w:tcMar>
              <w:top w:w="0" w:type="dxa"/>
              <w:left w:w="0" w:type="dxa"/>
              <w:bottom w:w="0" w:type="dxa"/>
              <w:right w:w="0" w:type="dxa"/>
            </w:tcMar>
          </w:tcPr>
          <w:p w14:paraId="0F5EFD35" w14:textId="77777777" w:rsidR="006428E3" w:rsidRPr="00CD1214" w:rsidRDefault="006428E3" w:rsidP="00CD1214">
            <w:pPr>
              <w:spacing w:line="240" w:lineRule="auto"/>
              <w:rPr>
                <w:rFonts w:ascii="Marianne" w:hAnsi="Marianne"/>
                <w:kern w:val="3"/>
                <w:sz w:val="18"/>
                <w:szCs w:val="18"/>
                <w:lang w:bidi="en-US"/>
              </w:rPr>
            </w:pPr>
          </w:p>
          <w:p w14:paraId="4A2490F4" w14:textId="77777777" w:rsidR="006428E3" w:rsidRPr="00CD1214" w:rsidRDefault="005535AE" w:rsidP="00A56F14">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 xml:space="preserve">Savoir distinguer le Web invisible, accessible souvent grâce à un mot de passe (ENT, portail) et le Web visible par tous. </w:t>
            </w:r>
            <w:r w:rsidRPr="00CD1214">
              <w:rPr>
                <w:rFonts w:ascii="Marianne" w:hAnsi="Marianne"/>
                <w:kern w:val="3"/>
                <w:sz w:val="18"/>
                <w:szCs w:val="18"/>
                <w:lang w:bidi="en-US"/>
              </w:rPr>
              <w:t>Savoir les utiliser en complémentarité.</w:t>
            </w:r>
          </w:p>
          <w:p w14:paraId="77D9AB0B" w14:textId="77777777" w:rsidR="006428E3" w:rsidRPr="00CD1214" w:rsidRDefault="005535AE" w:rsidP="00A56F14">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 xml:space="preserve">Connaître le stockage à distance des documents numériques (Data center </w:t>
            </w:r>
            <w:r w:rsidRPr="00CD1214">
              <w:rPr>
                <w:rFonts w:ascii="Marianne" w:hAnsi="Marianne"/>
                <w:kern w:val="3"/>
                <w:sz w:val="18"/>
                <w:szCs w:val="18"/>
                <w:lang w:bidi="en-US"/>
              </w:rPr>
              <w:footnoteReference w:id="2"/>
            </w:r>
            <w:r w:rsidRPr="003003D9">
              <w:rPr>
                <w:rFonts w:ascii="Marianne" w:hAnsi="Marianne"/>
                <w:kern w:val="3"/>
                <w:sz w:val="18"/>
                <w:szCs w:val="18"/>
                <w:lang w:bidi="en-US"/>
              </w:rPr>
              <w:t>).</w:t>
            </w:r>
          </w:p>
          <w:p w14:paraId="7483ACFE" w14:textId="77777777" w:rsidR="006428E3" w:rsidRPr="00CD1214" w:rsidRDefault="005535AE" w:rsidP="00A56F14">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Connaître et savoir utiliser des outils collaboratifs en ligne.</w:t>
            </w:r>
          </w:p>
          <w:p w14:paraId="7A9090F8" w14:textId="77777777" w:rsidR="006428E3" w:rsidRPr="00CD1214" w:rsidRDefault="005535AE" w:rsidP="00A56F14">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Savoir utiliser un site de gestion de ressources.</w:t>
            </w:r>
          </w:p>
          <w:p w14:paraId="17166E4F" w14:textId="77777777" w:rsidR="006428E3" w:rsidRPr="00CD1214" w:rsidRDefault="005535AE" w:rsidP="00A56F14">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Savoir utiliser les fonctions de veille informationnelle d’un réseau social</w:t>
            </w:r>
          </w:p>
          <w:p w14:paraId="52929C0C" w14:textId="10FB6101" w:rsidR="006428E3" w:rsidRPr="00CD1214" w:rsidRDefault="005535AE" w:rsidP="00A56F14">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Comprendre les principes du traitement algorithmique des informations des outils de recherche et des médias socia</w:t>
            </w:r>
            <w:r w:rsidR="00CD1214">
              <w:rPr>
                <w:rFonts w:ascii="Marianne" w:hAnsi="Marianne"/>
                <w:kern w:val="3"/>
                <w:sz w:val="18"/>
                <w:szCs w:val="18"/>
                <w:lang w:bidi="en-US"/>
              </w:rPr>
              <w:t xml:space="preserve">ux (référencement, prédiction, </w:t>
            </w:r>
            <w:r w:rsidRPr="003003D9">
              <w:rPr>
                <w:rFonts w:ascii="Marianne" w:hAnsi="Marianne"/>
                <w:kern w:val="3"/>
                <w:sz w:val="18"/>
                <w:szCs w:val="18"/>
                <w:lang w:bidi="en-US"/>
              </w:rPr>
              <w:t>IA).</w:t>
            </w:r>
          </w:p>
          <w:p w14:paraId="5D795FE9" w14:textId="1B743B2C" w:rsidR="006428E3" w:rsidRPr="00CD1214" w:rsidRDefault="005535AE" w:rsidP="00A56F14">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 xml:space="preserve">Connaître et pratiquer l’indexation des données et </w:t>
            </w:r>
            <w:r w:rsidRPr="00CD1214">
              <w:rPr>
                <w:rFonts w:ascii="Marianne" w:hAnsi="Marianne"/>
                <w:kern w:val="3"/>
                <w:sz w:val="18"/>
                <w:szCs w:val="18"/>
                <w:lang w:bidi="en-US"/>
              </w:rPr>
              <w:t>d’indexation sociale par tags</w:t>
            </w:r>
            <w:r w:rsidRPr="003003D9">
              <w:rPr>
                <w:rFonts w:ascii="Marianne" w:hAnsi="Marianne"/>
                <w:kern w:val="3"/>
                <w:sz w:val="18"/>
                <w:szCs w:val="18"/>
                <w:lang w:bidi="en-US"/>
              </w:rPr>
              <w:t>.</w:t>
            </w:r>
          </w:p>
          <w:p w14:paraId="14614889" w14:textId="77777777" w:rsidR="006428E3" w:rsidRPr="00CD1214" w:rsidRDefault="005535AE" w:rsidP="00A56F14">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Connaître le fonctionnement des flux RSS.</w:t>
            </w:r>
          </w:p>
          <w:p w14:paraId="6F4F5156" w14:textId="77777777" w:rsidR="006428E3" w:rsidRDefault="005535AE" w:rsidP="00A56F14">
            <w:pPr>
              <w:pStyle w:val="Paragraphedeliste"/>
              <w:numPr>
                <w:ilvl w:val="0"/>
                <w:numId w:val="81"/>
              </w:numPr>
              <w:spacing w:line="240" w:lineRule="auto"/>
              <w:rPr>
                <w:rFonts w:ascii="Marianne" w:hAnsi="Marianne"/>
                <w:kern w:val="3"/>
                <w:sz w:val="18"/>
                <w:szCs w:val="18"/>
                <w:lang w:bidi="en-US"/>
              </w:rPr>
            </w:pPr>
            <w:r w:rsidRPr="00CD1214">
              <w:rPr>
                <w:rFonts w:ascii="Marianne" w:hAnsi="Marianne"/>
                <w:kern w:val="3"/>
                <w:sz w:val="18"/>
                <w:szCs w:val="18"/>
                <w:lang w:bidi="en-US"/>
              </w:rPr>
              <w:t>Utiliser les IAG et enregistrer ce qui est généré.</w:t>
            </w:r>
          </w:p>
          <w:p w14:paraId="254CE3F0" w14:textId="0E165B7B" w:rsidR="00471559" w:rsidRPr="00471559" w:rsidRDefault="00471559" w:rsidP="00471559">
            <w:pPr>
              <w:spacing w:line="240" w:lineRule="auto"/>
              <w:rPr>
                <w:rFonts w:ascii="Marianne" w:hAnsi="Marianne"/>
                <w:kern w:val="3"/>
                <w:sz w:val="18"/>
                <w:szCs w:val="18"/>
                <w:lang w:bidi="en-US"/>
              </w:rPr>
            </w:pPr>
          </w:p>
        </w:tc>
        <w:tc>
          <w:tcPr>
            <w:tcW w:w="4919" w:type="dxa"/>
            <w:tcBorders>
              <w:top w:val="single" w:sz="4" w:space="0" w:color="000000"/>
              <w:left w:val="single" w:sz="4" w:space="0" w:color="000000"/>
              <w:bottom w:val="single" w:sz="2" w:space="0" w:color="000000"/>
              <w:right w:val="single" w:sz="2" w:space="0" w:color="000000"/>
            </w:tcBorders>
            <w:shd w:val="clear" w:color="auto" w:fill="FFFFFF"/>
            <w:tcMar>
              <w:top w:w="0" w:type="dxa"/>
              <w:left w:w="0" w:type="dxa"/>
              <w:bottom w:w="0" w:type="dxa"/>
              <w:right w:w="0" w:type="dxa"/>
            </w:tcMar>
          </w:tcPr>
          <w:p w14:paraId="11D1360C" w14:textId="77777777" w:rsidR="006428E3" w:rsidRPr="00CD1214" w:rsidRDefault="006428E3" w:rsidP="00CD1214">
            <w:pPr>
              <w:spacing w:line="240" w:lineRule="auto"/>
              <w:rPr>
                <w:rFonts w:ascii="Marianne" w:hAnsi="Marianne"/>
                <w:kern w:val="3"/>
                <w:sz w:val="18"/>
                <w:szCs w:val="18"/>
                <w:lang w:bidi="en-US"/>
              </w:rPr>
            </w:pPr>
          </w:p>
          <w:p w14:paraId="22132541" w14:textId="77777777" w:rsidR="006428E3" w:rsidRPr="00CD1214" w:rsidRDefault="005535AE" w:rsidP="00A56F14">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Être capable d'interroger le rôle et la place des outils dans nos sociétés.</w:t>
            </w:r>
          </w:p>
          <w:p w14:paraId="5388FF9C" w14:textId="77777777" w:rsidR="006428E3" w:rsidRPr="00CD1214" w:rsidRDefault="005535AE" w:rsidP="00A56F14">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Comprendre que les modes d’accès à l’information peuvent sous-tendre les relations sociales (notion de fracture des usages).</w:t>
            </w:r>
          </w:p>
          <w:p w14:paraId="49C2EB13" w14:textId="77777777" w:rsidR="006428E3" w:rsidRPr="00CD1214" w:rsidRDefault="005535AE" w:rsidP="00A56F14">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Être conscient de la surcharge informationnelle et attentionnelle.</w:t>
            </w:r>
          </w:p>
          <w:p w14:paraId="55C104DA" w14:textId="77777777" w:rsidR="006428E3" w:rsidRPr="00CD1214" w:rsidRDefault="005535AE" w:rsidP="00A56F14">
            <w:pPr>
              <w:pStyle w:val="Paragraphedeliste"/>
              <w:numPr>
                <w:ilvl w:val="0"/>
                <w:numId w:val="81"/>
              </w:numPr>
              <w:spacing w:line="240" w:lineRule="auto"/>
              <w:rPr>
                <w:rFonts w:ascii="Marianne" w:hAnsi="Marianne"/>
                <w:kern w:val="3"/>
                <w:sz w:val="18"/>
                <w:szCs w:val="18"/>
                <w:lang w:bidi="en-US"/>
              </w:rPr>
            </w:pPr>
            <w:r w:rsidRPr="00CD1214">
              <w:rPr>
                <w:rFonts w:ascii="Marianne" w:hAnsi="Marianne"/>
                <w:kern w:val="3"/>
                <w:sz w:val="18"/>
                <w:szCs w:val="18"/>
                <w:lang w:bidi="en-US"/>
              </w:rPr>
              <w:t>Prendre conscience de l’impact environnemental du numérique dont l’IA.</w:t>
            </w:r>
          </w:p>
          <w:p w14:paraId="68E40DF0" w14:textId="77777777" w:rsidR="006428E3" w:rsidRPr="00CD1214" w:rsidRDefault="005535AE" w:rsidP="00A56F14">
            <w:pPr>
              <w:pStyle w:val="Paragraphedeliste"/>
              <w:numPr>
                <w:ilvl w:val="0"/>
                <w:numId w:val="81"/>
              </w:numPr>
              <w:spacing w:line="240" w:lineRule="auto"/>
              <w:rPr>
                <w:rFonts w:ascii="Marianne" w:hAnsi="Marianne"/>
                <w:kern w:val="3"/>
                <w:sz w:val="18"/>
                <w:szCs w:val="18"/>
                <w:lang w:bidi="en-US"/>
              </w:rPr>
            </w:pPr>
            <w:r w:rsidRPr="00CD1214">
              <w:rPr>
                <w:rFonts w:ascii="Marianne" w:hAnsi="Marianne"/>
                <w:kern w:val="3"/>
                <w:sz w:val="18"/>
                <w:szCs w:val="18"/>
                <w:lang w:bidi="en-US"/>
              </w:rPr>
              <w:t>Questionner les bulles de filtre (=fermetures) induites par les algorithmes des réseaux sociaux et des plateformes de partag</w:t>
            </w:r>
            <w:r w:rsidRPr="003003D9">
              <w:rPr>
                <w:rFonts w:ascii="Marianne" w:hAnsi="Marianne"/>
                <w:kern w:val="3"/>
                <w:sz w:val="18"/>
                <w:szCs w:val="18"/>
                <w:lang w:bidi="en-US"/>
              </w:rPr>
              <w:t>e.</w:t>
            </w:r>
          </w:p>
          <w:p w14:paraId="0FF79BDD" w14:textId="77777777" w:rsidR="006428E3" w:rsidRPr="00CD1214" w:rsidRDefault="005535AE" w:rsidP="00A56F14">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 xml:space="preserve">Respecter les règles et le travail de ses pairs dans l’usage des outils qui permettent la collaboration et la coopération. </w:t>
            </w:r>
            <w:r w:rsidRPr="00CD1214">
              <w:rPr>
                <w:rFonts w:ascii="Marianne" w:hAnsi="Marianne"/>
                <w:kern w:val="3"/>
                <w:sz w:val="18"/>
                <w:szCs w:val="18"/>
                <w:lang w:bidi="en-US"/>
              </w:rPr>
              <w:t>Comprendre les enjeux des interactions entre pairs.</w:t>
            </w:r>
          </w:p>
          <w:p w14:paraId="29232170" w14:textId="77777777" w:rsidR="006428E3" w:rsidRPr="00CD1214" w:rsidRDefault="006428E3" w:rsidP="00CD1214">
            <w:pPr>
              <w:pStyle w:val="Paragraphedeliste"/>
              <w:spacing w:line="240" w:lineRule="auto"/>
              <w:ind w:left="454"/>
              <w:rPr>
                <w:rFonts w:ascii="Marianne" w:hAnsi="Marianne"/>
                <w:kern w:val="3"/>
                <w:sz w:val="18"/>
                <w:szCs w:val="18"/>
                <w:lang w:bidi="en-US"/>
              </w:rPr>
            </w:pPr>
          </w:p>
        </w:tc>
      </w:tr>
    </w:tbl>
    <w:p w14:paraId="328FF5FF" w14:textId="77777777" w:rsidR="006428E3" w:rsidRDefault="006428E3">
      <w:pPr>
        <w:spacing w:line="240" w:lineRule="auto"/>
        <w:ind w:left="420"/>
        <w:jc w:val="both"/>
        <w:rPr>
          <w:rFonts w:ascii="Marianne" w:eastAsia="Times New Roman" w:hAnsi="Marianne" w:cs="Times New Roman"/>
          <w:kern w:val="3"/>
          <w:sz w:val="20"/>
          <w:szCs w:val="20"/>
          <w:lang w:val="en-US" w:bidi="en-US"/>
        </w:rPr>
      </w:pPr>
    </w:p>
    <w:p w14:paraId="032E0BDA" w14:textId="77777777" w:rsidR="00471559" w:rsidRDefault="00471559">
      <w:pPr>
        <w:spacing w:line="240" w:lineRule="auto"/>
        <w:ind w:left="420"/>
        <w:jc w:val="both"/>
        <w:rPr>
          <w:rFonts w:ascii="Marianne" w:eastAsia="Times New Roman" w:hAnsi="Marianne" w:cs="Times New Roman"/>
          <w:kern w:val="3"/>
          <w:sz w:val="20"/>
          <w:szCs w:val="20"/>
          <w:lang w:val="en-US" w:bidi="en-US"/>
        </w:rPr>
      </w:pPr>
    </w:p>
    <w:p w14:paraId="66771CB4" w14:textId="77777777" w:rsidR="00471559" w:rsidRPr="003003D9" w:rsidRDefault="00471559">
      <w:pPr>
        <w:spacing w:line="240" w:lineRule="auto"/>
        <w:ind w:left="420"/>
        <w:jc w:val="both"/>
        <w:rPr>
          <w:rFonts w:ascii="Marianne" w:eastAsia="Times New Roman" w:hAnsi="Marianne" w:cs="Times New Roman"/>
          <w:kern w:val="3"/>
          <w:sz w:val="20"/>
          <w:szCs w:val="20"/>
          <w:lang w:val="en-US" w:bidi="en-US"/>
        </w:rPr>
      </w:pPr>
    </w:p>
    <w:tbl>
      <w:tblPr>
        <w:tblW w:w="14645" w:type="dxa"/>
        <w:tblInd w:w="55" w:type="dxa"/>
        <w:tblLayout w:type="fixed"/>
        <w:tblCellMar>
          <w:left w:w="10" w:type="dxa"/>
          <w:right w:w="10" w:type="dxa"/>
        </w:tblCellMar>
        <w:tblLook w:val="0000" w:firstRow="0" w:lastRow="0" w:firstColumn="0" w:lastColumn="0" w:noHBand="0" w:noVBand="0"/>
      </w:tblPr>
      <w:tblGrid>
        <w:gridCol w:w="14645"/>
      </w:tblGrid>
      <w:tr w:rsidR="00AB1D73" w:rsidRPr="003003D9" w14:paraId="75D32465" w14:textId="77777777" w:rsidTr="00AB1D73">
        <w:tc>
          <w:tcPr>
            <w:tcW w:w="1464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D36AE8D" w14:textId="265120AA" w:rsidR="00AB1D73" w:rsidRDefault="00AB1D73">
            <w:pPr>
              <w:spacing w:line="240" w:lineRule="auto"/>
              <w:ind w:left="229"/>
              <w:rPr>
                <w:rFonts w:ascii="Marianne" w:hAnsi="Marianne"/>
                <w:b/>
                <w:bCs/>
                <w:color w:val="000000" w:themeColor="text1"/>
                <w:kern w:val="3"/>
                <w:sz w:val="20"/>
                <w:szCs w:val="20"/>
                <w:lang w:val="en-US" w:bidi="en-US"/>
              </w:rPr>
            </w:pPr>
            <w:r>
              <w:rPr>
                <w:rFonts w:ascii="Marianne" w:hAnsi="Marianne"/>
                <w:b/>
                <w:bCs/>
                <w:noProof/>
                <w:color w:val="000000" w:themeColor="text1"/>
                <w:kern w:val="3"/>
                <w:sz w:val="20"/>
                <w:szCs w:val="20"/>
                <w:lang w:val="en-US" w:bidi="en-US"/>
              </w:rPr>
              <w:lastRenderedPageBreak/>
              <mc:AlternateContent>
                <mc:Choice Requires="wps">
                  <w:drawing>
                    <wp:anchor distT="0" distB="0" distL="114300" distR="114300" simplePos="0" relativeHeight="251708928" behindDoc="0" locked="0" layoutInCell="1" allowOverlap="1" wp14:anchorId="115ED002" wp14:editId="197E96C8">
                      <wp:simplePos x="0" y="0"/>
                      <wp:positionH relativeFrom="column">
                        <wp:posOffset>2126615</wp:posOffset>
                      </wp:positionH>
                      <wp:positionV relativeFrom="paragraph">
                        <wp:posOffset>146685</wp:posOffset>
                      </wp:positionV>
                      <wp:extent cx="6972935" cy="715010"/>
                      <wp:effectExtent l="0" t="0" r="0" b="0"/>
                      <wp:wrapNone/>
                      <wp:docPr id="288204275" name="Zone de texte 5"/>
                      <wp:cNvGraphicFramePr/>
                      <a:graphic xmlns:a="http://schemas.openxmlformats.org/drawingml/2006/main">
                        <a:graphicData uri="http://schemas.microsoft.com/office/word/2010/wordprocessingShape">
                          <wps:wsp>
                            <wps:cNvSpPr txBox="1"/>
                            <wps:spPr>
                              <a:xfrm>
                                <a:off x="0" y="0"/>
                                <a:ext cx="6972935" cy="715010"/>
                              </a:xfrm>
                              <a:prstGeom prst="rect">
                                <a:avLst/>
                              </a:prstGeom>
                              <a:solidFill>
                                <a:schemeClr val="lt1"/>
                              </a:solidFill>
                              <a:ln w="6350">
                                <a:noFill/>
                              </a:ln>
                            </wps:spPr>
                            <wps:txbx>
                              <w:txbxContent>
                                <w:p w14:paraId="55735DC6" w14:textId="77777777" w:rsidR="00AB1D73" w:rsidRPr="001A06FC" w:rsidRDefault="00AB1D73" w:rsidP="00AB1D73">
                                  <w:pPr>
                                    <w:spacing w:line="240" w:lineRule="auto"/>
                                    <w:rPr>
                                      <w:rFonts w:ascii="Marianne" w:hAnsi="Marianne"/>
                                      <w:color w:val="51C8CE"/>
                                    </w:rPr>
                                  </w:pPr>
                                  <w:r w:rsidRPr="001A06FC">
                                    <w:rPr>
                                      <w:rFonts w:ascii="Marianne" w:hAnsi="Marianne"/>
                                      <w:b/>
                                      <w:bCs/>
                                      <w:iCs/>
                                      <w:color w:val="51C8CE"/>
                                      <w:kern w:val="3"/>
                                      <w:lang w:bidi="en-US"/>
                                    </w:rPr>
                                    <w:t>NOTIONS D'APPUI :</w:t>
                                  </w:r>
                                  <w:r w:rsidRPr="001A06FC">
                                    <w:rPr>
                                      <w:rFonts w:ascii="Marianne" w:hAnsi="Marianne"/>
                                      <w:b/>
                                      <w:bCs/>
                                      <w:color w:val="51C8CE"/>
                                      <w:kern w:val="3"/>
                                      <w:lang w:bidi="en-US"/>
                                    </w:rPr>
                                    <w:t xml:space="preserve"> REDOCUMENTARISATION, EDITORIALISATION, RECOMMANDATION</w:t>
                                  </w:r>
                                </w:p>
                                <w:p w14:paraId="45E15C68" w14:textId="77777777" w:rsidR="00AB1D73" w:rsidRPr="001A06FC" w:rsidRDefault="00AB1D73" w:rsidP="00AB1D73">
                                  <w:pPr>
                                    <w:spacing w:line="240" w:lineRule="auto"/>
                                    <w:rPr>
                                      <w:rFonts w:ascii="Marianne" w:hAnsi="Marianne"/>
                                      <w:color w:val="51C8CE"/>
                                      <w:kern w:val="3"/>
                                      <w:lang w:bidi="en-US"/>
                                    </w:rPr>
                                  </w:pPr>
                                </w:p>
                                <w:p w14:paraId="2FD9B56D" w14:textId="1B957111" w:rsidR="00AB1D73" w:rsidRPr="001A06FC" w:rsidRDefault="00AB1D73" w:rsidP="00AB1D73">
                                  <w:pPr>
                                    <w:spacing w:line="240" w:lineRule="auto"/>
                                    <w:rPr>
                                      <w:rFonts w:ascii="Marianne" w:hAnsi="Marianne"/>
                                      <w:color w:val="51C8CE"/>
                                    </w:rPr>
                                  </w:pPr>
                                  <w:r w:rsidRPr="001A06FC">
                                    <w:rPr>
                                      <w:rFonts w:ascii="Marianne" w:hAnsi="Marianne"/>
                                      <w:b/>
                                      <w:bCs/>
                                      <w:iCs/>
                                      <w:color w:val="51C8CE"/>
                                      <w:kern w:val="3"/>
                                      <w:lang w:bidi="en-US"/>
                                    </w:rPr>
                                    <w:t>Notions liées :</w:t>
                                  </w:r>
                                  <w:r w:rsidRPr="001A06FC">
                                    <w:rPr>
                                      <w:rFonts w:ascii="Marianne" w:hAnsi="Marianne"/>
                                      <w:b/>
                                      <w:bCs/>
                                      <w:color w:val="51C8CE"/>
                                      <w:kern w:val="3"/>
                                      <w:lang w:bidi="en-US"/>
                                    </w:rPr>
                                    <w:t xml:space="preserve"> collecte d’information, circulation de l’information, viralité de l’information</w:t>
                                  </w:r>
                                  <w:r w:rsidR="00197BC4" w:rsidRPr="001A06FC">
                                    <w:rPr>
                                      <w:rFonts w:ascii="Marianne" w:hAnsi="Marianne"/>
                                      <w:b/>
                                      <w:bCs/>
                                      <w:color w:val="51C8CE"/>
                                      <w:kern w:val="3"/>
                                      <w:lang w:bidi="en-US"/>
                                    </w:rPr>
                                    <w:t>, écoresponsabilité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ED002" id="Zone de texte 5" o:spid="_x0000_s1028" type="#_x0000_t202" style="position:absolute;left:0;text-align:left;margin-left:167.45pt;margin-top:11.55pt;width:549.05pt;height:56.3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" fillcolor="white [3201]" stroked="f" strokeweight=".5pt">
                      <v:textbox>
                        <w:txbxContent>
                          <w:p w14:paraId="55735DC6" w14:textId="77777777" w:rsidR="00AB1D73" w:rsidRPr="001A06FC" w:rsidRDefault="00AB1D73" w:rsidP="00AB1D73">
                            <w:pPr>
                              <w:spacing w:line="240" w:lineRule="auto"/>
                              <w:rPr>
                                <w:rFonts w:ascii="Marianne" w:hAnsi="Marianne"/>
                                <w:color w:val="51C8CE"/>
                              </w:rPr>
                            </w:pPr>
                            <w:r w:rsidRPr="001A06FC">
                              <w:rPr>
                                <w:rFonts w:ascii="Marianne" w:hAnsi="Marianne"/>
                                <w:b/>
                                <w:bCs/>
                                <w:iCs/>
                                <w:color w:val="51C8CE"/>
                                <w:kern w:val="3"/>
                                <w:lang w:bidi="en-US"/>
                              </w:rPr>
                              <w:t>NOTIONS D'APPUI :</w:t>
                            </w:r>
                            <w:r w:rsidRPr="001A06FC">
                              <w:rPr>
                                <w:rFonts w:ascii="Marianne" w:hAnsi="Marianne"/>
                                <w:b/>
                                <w:bCs/>
                                <w:color w:val="51C8CE"/>
                                <w:kern w:val="3"/>
                                <w:lang w:bidi="en-US"/>
                              </w:rPr>
                              <w:t xml:space="preserve"> REDOCUMENTARISATION, EDITORIALISATION, RECOMMANDATION</w:t>
                            </w:r>
                          </w:p>
                          <w:p w14:paraId="45E15C68" w14:textId="77777777" w:rsidR="00AB1D73" w:rsidRPr="001A06FC" w:rsidRDefault="00AB1D73" w:rsidP="00AB1D73">
                            <w:pPr>
                              <w:spacing w:line="240" w:lineRule="auto"/>
                              <w:rPr>
                                <w:rFonts w:ascii="Marianne" w:hAnsi="Marianne"/>
                                <w:color w:val="51C8CE"/>
                                <w:kern w:val="3"/>
                                <w:lang w:bidi="en-US"/>
                              </w:rPr>
                            </w:pPr>
                          </w:p>
                          <w:p w14:paraId="2FD9B56D" w14:textId="1B957111" w:rsidR="00AB1D73" w:rsidRPr="001A06FC" w:rsidRDefault="00AB1D73" w:rsidP="00AB1D73">
                            <w:pPr>
                              <w:spacing w:line="240" w:lineRule="auto"/>
                              <w:rPr>
                                <w:rFonts w:ascii="Marianne" w:hAnsi="Marianne"/>
                                <w:color w:val="51C8CE"/>
                              </w:rPr>
                            </w:pPr>
                            <w:r w:rsidRPr="001A06FC">
                              <w:rPr>
                                <w:rFonts w:ascii="Marianne" w:hAnsi="Marianne"/>
                                <w:b/>
                                <w:bCs/>
                                <w:iCs/>
                                <w:color w:val="51C8CE"/>
                                <w:kern w:val="3"/>
                                <w:lang w:bidi="en-US"/>
                              </w:rPr>
                              <w:t>Notions liées :</w:t>
                            </w:r>
                            <w:r w:rsidRPr="001A06FC">
                              <w:rPr>
                                <w:rFonts w:ascii="Marianne" w:hAnsi="Marianne"/>
                                <w:b/>
                                <w:bCs/>
                                <w:color w:val="51C8CE"/>
                                <w:kern w:val="3"/>
                                <w:lang w:bidi="en-US"/>
                              </w:rPr>
                              <w:t xml:space="preserve"> collecte d’information, circulation de l’information, viralité de l’information</w:t>
                            </w:r>
                            <w:r w:rsidR="00197BC4" w:rsidRPr="001A06FC">
                              <w:rPr>
                                <w:rFonts w:ascii="Marianne" w:hAnsi="Marianne"/>
                                <w:b/>
                                <w:bCs/>
                                <w:color w:val="51C8CE"/>
                                <w:kern w:val="3"/>
                                <w:lang w:bidi="en-US"/>
                              </w:rPr>
                              <w:t>, écoresponsabilité</w:t>
                            </w:r>
                          </w:p>
                        </w:txbxContent>
                      </v:textbox>
                    </v:shape>
                  </w:pict>
                </mc:Fallback>
              </mc:AlternateContent>
            </w:r>
            <w:r w:rsidRPr="00AB1D73">
              <w:rPr>
                <w:rFonts w:ascii="Marianne" w:hAnsi="Marianne"/>
                <w:b/>
                <w:bCs/>
                <w:noProof/>
                <w:color w:val="000000" w:themeColor="text1"/>
                <w:kern w:val="3"/>
                <w:sz w:val="20"/>
                <w:szCs w:val="20"/>
                <w:lang w:val="en-US" w:bidi="en-US"/>
              </w:rPr>
              <w:drawing>
                <wp:inline distT="0" distB="0" distL="0" distR="0" wp14:anchorId="4E7656F6" wp14:editId="2BA5573E">
                  <wp:extent cx="1800577" cy="900290"/>
                  <wp:effectExtent l="0" t="0" r="3175" b="1905"/>
                  <wp:docPr id="17449163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16324" name=""/>
                          <pic:cNvPicPr/>
                        </pic:nvPicPr>
                        <pic:blipFill>
                          <a:blip r:embed="rId18"/>
                          <a:stretch>
                            <a:fillRect/>
                          </a:stretch>
                        </pic:blipFill>
                        <pic:spPr>
                          <a:xfrm>
                            <a:off x="0" y="0"/>
                            <a:ext cx="1906685" cy="953344"/>
                          </a:xfrm>
                          <a:prstGeom prst="rect">
                            <a:avLst/>
                          </a:prstGeom>
                        </pic:spPr>
                      </pic:pic>
                    </a:graphicData>
                  </a:graphic>
                </wp:inline>
              </w:drawing>
            </w:r>
          </w:p>
        </w:tc>
      </w:tr>
      <w:tr w:rsidR="006428E3" w:rsidRPr="003003D9" w14:paraId="44AC481B" w14:textId="77777777" w:rsidTr="00AB1D73">
        <w:tc>
          <w:tcPr>
            <w:tcW w:w="14645" w:type="dxa"/>
            <w:tcBorders>
              <w:top w:val="single" w:sz="4" w:space="0" w:color="000000"/>
              <w:left w:val="single" w:sz="4" w:space="0" w:color="000000"/>
              <w:bottom w:val="single" w:sz="4" w:space="0" w:color="000000"/>
              <w:right w:val="single" w:sz="4" w:space="0" w:color="000000"/>
            </w:tcBorders>
            <w:shd w:val="clear" w:color="auto" w:fill="51C8CE"/>
            <w:tcMar>
              <w:top w:w="55" w:type="dxa"/>
              <w:left w:w="55" w:type="dxa"/>
              <w:bottom w:w="55" w:type="dxa"/>
              <w:right w:w="55" w:type="dxa"/>
            </w:tcMar>
            <w:vAlign w:val="center"/>
          </w:tcPr>
          <w:p w14:paraId="667256BA" w14:textId="77777777" w:rsidR="00AB1D73" w:rsidRPr="00AB1D73" w:rsidRDefault="00AB1D73" w:rsidP="00AB1D73">
            <w:pPr>
              <w:spacing w:line="240" w:lineRule="auto"/>
              <w:ind w:left="229"/>
              <w:rPr>
                <w:rFonts w:ascii="Marianne" w:hAnsi="Marianne"/>
                <w:b/>
                <w:bCs/>
                <w:color w:val="FFFFFF" w:themeColor="background1"/>
                <w:kern w:val="3"/>
                <w:sz w:val="11"/>
                <w:szCs w:val="11"/>
                <w:lang w:val="en-US" w:bidi="en-US"/>
              </w:rPr>
            </w:pPr>
          </w:p>
          <w:p w14:paraId="34678E86" w14:textId="77777777" w:rsidR="006428E3" w:rsidRDefault="00003F87" w:rsidP="00AB1D73">
            <w:pPr>
              <w:spacing w:line="240" w:lineRule="auto"/>
              <w:ind w:left="229"/>
              <w:rPr>
                <w:rFonts w:ascii="Marianne" w:hAnsi="Marianne"/>
                <w:b/>
                <w:bCs/>
                <w:color w:val="FFFFFF" w:themeColor="background1"/>
                <w:kern w:val="3"/>
                <w:sz w:val="20"/>
                <w:szCs w:val="20"/>
                <w:lang w:val="en-US" w:bidi="en-US"/>
              </w:rPr>
            </w:pPr>
            <w:r w:rsidRPr="00AB1D73">
              <w:rPr>
                <w:rFonts w:ascii="Marianne" w:hAnsi="Marianne"/>
                <w:b/>
                <w:bCs/>
                <w:color w:val="FFFFFF" w:themeColor="background1"/>
                <w:kern w:val="3"/>
                <w:sz w:val="20"/>
                <w:szCs w:val="20"/>
                <w:lang w:val="en-US" w:bidi="en-US"/>
              </w:rPr>
              <w:t xml:space="preserve">FACETTE </w:t>
            </w:r>
            <w:r w:rsidR="005535AE" w:rsidRPr="00AB1D73">
              <w:rPr>
                <w:rFonts w:ascii="Marianne" w:hAnsi="Marianne"/>
                <w:b/>
                <w:bCs/>
                <w:color w:val="FFFFFF" w:themeColor="background1"/>
                <w:kern w:val="3"/>
                <w:sz w:val="20"/>
                <w:szCs w:val="20"/>
                <w:lang w:val="en-US" w:bidi="en-US"/>
              </w:rPr>
              <w:t>INFORMATION DOCUMENTATION</w:t>
            </w:r>
          </w:p>
          <w:p w14:paraId="7B5D4851" w14:textId="170CF07B" w:rsidR="00AB1D73" w:rsidRPr="00AB1D73" w:rsidRDefault="00AB1D73" w:rsidP="00AB1D73">
            <w:pPr>
              <w:spacing w:line="240" w:lineRule="auto"/>
              <w:ind w:left="229"/>
              <w:rPr>
                <w:rFonts w:ascii="Marianne" w:hAnsi="Marianne"/>
                <w:color w:val="51C8CE"/>
                <w:sz w:val="11"/>
                <w:szCs w:val="11"/>
              </w:rPr>
            </w:pPr>
          </w:p>
        </w:tc>
      </w:tr>
      <w:tr w:rsidR="006428E3" w:rsidRPr="003003D9" w14:paraId="489D640E" w14:textId="77777777">
        <w:tc>
          <w:tcPr>
            <w:tcW w:w="1464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057173E" w14:textId="7EBF7A4B" w:rsidR="006428E3" w:rsidRPr="009D1872" w:rsidRDefault="00136B5B" w:rsidP="00136B5B">
            <w:pPr>
              <w:spacing w:after="200" w:line="240" w:lineRule="auto"/>
              <w:ind w:left="720" w:right="195"/>
              <w:jc w:val="both"/>
              <w:rPr>
                <w:rFonts w:ascii="Marianne" w:hAnsi="Marianne"/>
                <w:color w:val="000000" w:themeColor="text1"/>
              </w:rPr>
            </w:pPr>
            <w:r>
              <w:rPr>
                <w:rFonts w:ascii="Marianne" w:hAnsi="Marianne"/>
                <w:b/>
                <w:bCs/>
                <w:color w:val="000000" w:themeColor="text1"/>
                <w:kern w:val="3"/>
                <w:sz w:val="24"/>
                <w:szCs w:val="24"/>
                <w:u w:val="single"/>
                <w:lang w:bidi="en-US"/>
              </w:rPr>
              <w:br/>
            </w:r>
            <w:proofErr w:type="spellStart"/>
            <w:r w:rsidR="005535AE" w:rsidRPr="00AA3C9A">
              <w:rPr>
                <w:rFonts w:ascii="Marianne" w:hAnsi="Marianne"/>
                <w:b/>
                <w:bCs/>
                <w:color w:val="000000" w:themeColor="text1"/>
                <w:kern w:val="3"/>
                <w:sz w:val="24"/>
                <w:szCs w:val="24"/>
                <w:u w:val="single"/>
                <w:lang w:bidi="en-US"/>
              </w:rPr>
              <w:t>Redocumentarisation</w:t>
            </w:r>
            <w:proofErr w:type="spellEnd"/>
            <w:r w:rsidR="005535AE" w:rsidRPr="009D1872">
              <w:rPr>
                <w:rFonts w:ascii="Marianne" w:hAnsi="Marianne" w:cs="Times New Roman"/>
                <w:color w:val="000000" w:themeColor="text1"/>
                <w:kern w:val="3"/>
                <w:sz w:val="20"/>
                <w:szCs w:val="20"/>
                <w:vertAlign w:val="superscript"/>
                <w:lang w:val="en-US" w:bidi="en-US"/>
              </w:rPr>
              <w:footnoteReference w:id="3"/>
            </w:r>
          </w:p>
          <w:p w14:paraId="0F50C438" w14:textId="44BE70AE" w:rsidR="006428E3" w:rsidRPr="00471559" w:rsidRDefault="005535AE">
            <w:pPr>
              <w:spacing w:line="240" w:lineRule="auto"/>
              <w:ind w:right="195"/>
              <w:jc w:val="both"/>
              <w:rPr>
                <w:rFonts w:ascii="Marianne" w:hAnsi="Marianne"/>
              </w:rPr>
            </w:pPr>
            <w:r w:rsidRPr="003003D9">
              <w:rPr>
                <w:rFonts w:ascii="Marianne" w:hAnsi="Marianne"/>
                <w:b/>
                <w:bCs/>
                <w:kern w:val="3"/>
                <w:sz w:val="18"/>
                <w:szCs w:val="18"/>
                <w:lang w:bidi="en-US"/>
              </w:rPr>
              <w:t>Niveau 1 -</w:t>
            </w:r>
            <w:r w:rsidRPr="003003D9">
              <w:rPr>
                <w:rFonts w:ascii="Marianne" w:hAnsi="Marianne"/>
                <w:kern w:val="3"/>
                <w:sz w:val="18"/>
                <w:szCs w:val="18"/>
                <w:lang w:bidi="en-US"/>
              </w:rPr>
              <w:t xml:space="preserve"> L’élève utilise des documents pour en extraire des informations sélectionnées en copier-coller</w:t>
            </w:r>
            <w:r w:rsidR="000767ED">
              <w:rPr>
                <w:rFonts w:ascii="Marianne" w:hAnsi="Marianne"/>
                <w:kern w:val="3"/>
                <w:sz w:val="18"/>
                <w:szCs w:val="18"/>
                <w:lang w:bidi="en-US"/>
              </w:rPr>
              <w:t xml:space="preserve"> (</w:t>
            </w:r>
            <w:r w:rsidRPr="003003D9">
              <w:rPr>
                <w:rFonts w:ascii="Marianne" w:hAnsi="Marianne"/>
                <w:kern w:val="3"/>
                <w:sz w:val="18"/>
                <w:szCs w:val="18"/>
                <w:lang w:bidi="en-US"/>
              </w:rPr>
              <w:t>sous forme de document de collecte par exemple</w:t>
            </w:r>
            <w:r w:rsidR="000767ED">
              <w:rPr>
                <w:rFonts w:ascii="Marianne" w:hAnsi="Marianne"/>
                <w:kern w:val="3"/>
                <w:sz w:val="18"/>
                <w:szCs w:val="18"/>
                <w:lang w:bidi="en-US"/>
              </w:rPr>
              <w:t>)</w:t>
            </w:r>
            <w:r w:rsidRPr="003003D9">
              <w:rPr>
                <w:rFonts w:ascii="Marianne" w:hAnsi="Marianne"/>
                <w:kern w:val="3"/>
                <w:sz w:val="18"/>
                <w:szCs w:val="18"/>
                <w:lang w:bidi="en-US"/>
              </w:rPr>
              <w:t xml:space="preserve"> et cite ses sources.</w:t>
            </w:r>
          </w:p>
          <w:p w14:paraId="760FEC73" w14:textId="7CFFABAA" w:rsidR="006428E3" w:rsidRPr="00471559" w:rsidRDefault="005535AE">
            <w:pPr>
              <w:spacing w:line="240" w:lineRule="auto"/>
              <w:ind w:right="195"/>
              <w:jc w:val="both"/>
              <w:rPr>
                <w:rFonts w:ascii="Marianne" w:hAnsi="Marianne"/>
              </w:rPr>
            </w:pPr>
            <w:r w:rsidRPr="003003D9">
              <w:rPr>
                <w:rFonts w:ascii="Marianne" w:hAnsi="Marianne"/>
                <w:b/>
                <w:bCs/>
                <w:kern w:val="3"/>
                <w:sz w:val="18"/>
                <w:szCs w:val="18"/>
                <w:lang w:bidi="en-US"/>
              </w:rPr>
              <w:t xml:space="preserve">Niveau 2 - </w:t>
            </w:r>
            <w:r w:rsidRPr="003003D9">
              <w:rPr>
                <w:rFonts w:ascii="Marianne" w:hAnsi="Marianne"/>
                <w:kern w:val="3"/>
                <w:sz w:val="18"/>
                <w:szCs w:val="18"/>
                <w:lang w:bidi="en-US"/>
              </w:rPr>
              <w:t>L’élève ajoute des informations sur la source (identification, autorité, point de vue) et sur le contenu (résumé, mot clés, commentaires et annotations). I</w:t>
            </w:r>
            <w:r w:rsidR="003A1AE4">
              <w:rPr>
                <w:rFonts w:ascii="Marianne" w:hAnsi="Marianne"/>
                <w:kern w:val="3"/>
                <w:sz w:val="18"/>
                <w:szCs w:val="18"/>
                <w:lang w:bidi="en-US"/>
              </w:rPr>
              <w:t xml:space="preserve">l génère du contenu grâce à une </w:t>
            </w:r>
            <w:r w:rsidRPr="003003D9">
              <w:rPr>
                <w:rFonts w:ascii="Marianne" w:hAnsi="Marianne"/>
                <w:kern w:val="3"/>
                <w:sz w:val="18"/>
                <w:szCs w:val="18"/>
                <w:lang w:bidi="en-US"/>
              </w:rPr>
              <w:t>IA à partir d’informations déjà existantes.</w:t>
            </w:r>
          </w:p>
          <w:p w14:paraId="5BEEF3B5" w14:textId="10DC640A" w:rsidR="006428E3" w:rsidRPr="003003D9" w:rsidRDefault="005535AE" w:rsidP="009127D7">
            <w:pPr>
              <w:spacing w:line="240" w:lineRule="auto"/>
              <w:ind w:right="195"/>
              <w:jc w:val="both"/>
              <w:rPr>
                <w:rFonts w:ascii="Marianne" w:hAnsi="Marianne"/>
              </w:rPr>
            </w:pPr>
            <w:r w:rsidRPr="003003D9">
              <w:rPr>
                <w:rFonts w:ascii="Marianne" w:hAnsi="Marianne"/>
                <w:b/>
                <w:bCs/>
                <w:kern w:val="3"/>
                <w:sz w:val="18"/>
                <w:szCs w:val="18"/>
                <w:lang w:bidi="en-US"/>
              </w:rPr>
              <w:t xml:space="preserve">Niveau 3 - </w:t>
            </w:r>
            <w:r w:rsidRPr="003003D9">
              <w:rPr>
                <w:rFonts w:ascii="Marianne" w:hAnsi="Marianne"/>
                <w:kern w:val="3"/>
                <w:sz w:val="18"/>
                <w:szCs w:val="18"/>
                <w:lang w:bidi="en-US"/>
              </w:rPr>
              <w:t xml:space="preserve">L’élève sait mettre en forme les informations qu’il a prélevées en privilégiant l’exhaustivité des sources et l’éventuelle </w:t>
            </w:r>
            <w:r w:rsidRPr="009127D7">
              <w:rPr>
                <w:rFonts w:ascii="Marianne" w:hAnsi="Marianne"/>
                <w:kern w:val="3"/>
                <w:sz w:val="18"/>
                <w:szCs w:val="18"/>
                <w:lang w:bidi="en-US"/>
              </w:rPr>
              <w:t>hiérarchie</w:t>
            </w:r>
            <w:r w:rsidR="009127D7">
              <w:rPr>
                <w:rFonts w:ascii="Marianne" w:hAnsi="Marianne"/>
                <w:kern w:val="3"/>
                <w:sz w:val="18"/>
                <w:szCs w:val="18"/>
                <w:lang w:bidi="en-US"/>
              </w:rPr>
              <w:t xml:space="preserve"> </w:t>
            </w:r>
            <w:r w:rsidRPr="003003D9">
              <w:rPr>
                <w:rFonts w:ascii="Marianne" w:hAnsi="Marianne"/>
                <w:kern w:val="3"/>
                <w:sz w:val="18"/>
                <w:szCs w:val="18"/>
                <w:lang w:bidi="en-US"/>
              </w:rPr>
              <w:t xml:space="preserve">des arguments qui se répondent. Il connaît d’autres formes de </w:t>
            </w:r>
            <w:proofErr w:type="spellStart"/>
            <w:r w:rsidRPr="003003D9">
              <w:rPr>
                <w:rFonts w:ascii="Marianne" w:hAnsi="Marianne"/>
                <w:kern w:val="3"/>
                <w:sz w:val="18"/>
                <w:szCs w:val="18"/>
                <w:lang w:bidi="en-US"/>
              </w:rPr>
              <w:t>redocumentarisation</w:t>
            </w:r>
            <w:proofErr w:type="spellEnd"/>
            <w:r w:rsidRPr="003003D9">
              <w:rPr>
                <w:rFonts w:ascii="Marianne" w:hAnsi="Marianne"/>
                <w:kern w:val="3"/>
                <w:sz w:val="18"/>
                <w:szCs w:val="18"/>
                <w:lang w:bidi="en-US"/>
              </w:rPr>
              <w:t xml:space="preserve"> telle que l’insertion d’un document dans un autre document. </w:t>
            </w:r>
            <w:r w:rsidRPr="009127D7">
              <w:rPr>
                <w:rFonts w:ascii="Marianne" w:hAnsi="Marianne"/>
                <w:kern w:val="3"/>
                <w:sz w:val="18"/>
                <w:szCs w:val="18"/>
                <w:lang w:bidi="en-US"/>
              </w:rPr>
              <w:t>Il se réapproprie et enrichit</w:t>
            </w:r>
            <w:r w:rsidRPr="003003D9">
              <w:rPr>
                <w:rFonts w:ascii="Marianne" w:hAnsi="Marianne"/>
                <w:sz w:val="18"/>
                <w:szCs w:val="18"/>
                <w:lang w:bidi="en-US"/>
              </w:rPr>
              <w:t xml:space="preserve"> un contenu généré par un IA.</w:t>
            </w:r>
          </w:p>
          <w:p w14:paraId="79085160" w14:textId="77777777" w:rsidR="006428E3" w:rsidRPr="003003D9" w:rsidRDefault="006428E3">
            <w:pPr>
              <w:spacing w:line="240" w:lineRule="auto"/>
              <w:ind w:right="195"/>
              <w:jc w:val="both"/>
              <w:rPr>
                <w:rFonts w:ascii="Marianne" w:eastAsia="Times New Roman" w:hAnsi="Marianne" w:cs="Times New Roman"/>
                <w:kern w:val="3"/>
                <w:sz w:val="20"/>
                <w:szCs w:val="20"/>
                <w:lang w:bidi="en-US"/>
              </w:rPr>
            </w:pPr>
          </w:p>
          <w:p w14:paraId="4F26BBEC" w14:textId="77777777" w:rsidR="006428E3" w:rsidRPr="009D1872" w:rsidRDefault="005535AE" w:rsidP="00136B5B">
            <w:pPr>
              <w:spacing w:after="200" w:line="240" w:lineRule="auto"/>
              <w:ind w:left="720" w:right="195"/>
              <w:jc w:val="both"/>
              <w:rPr>
                <w:rFonts w:ascii="Marianne" w:hAnsi="Marianne"/>
                <w:color w:val="000000" w:themeColor="text1"/>
              </w:rPr>
            </w:pPr>
            <w:r w:rsidRPr="00AA3C9A">
              <w:rPr>
                <w:rFonts w:ascii="Marianne" w:hAnsi="Marianne"/>
                <w:b/>
                <w:bCs/>
                <w:color w:val="000000" w:themeColor="text1"/>
                <w:kern w:val="3"/>
                <w:sz w:val="24"/>
                <w:szCs w:val="24"/>
                <w:u w:val="single"/>
                <w:lang w:bidi="en-US"/>
              </w:rPr>
              <w:t>Éditorialisation</w:t>
            </w:r>
            <w:r w:rsidRPr="009D1872">
              <w:rPr>
                <w:rFonts w:ascii="Marianne" w:hAnsi="Marianne" w:cs="Times New Roman"/>
                <w:color w:val="000000" w:themeColor="text1"/>
                <w:kern w:val="3"/>
                <w:sz w:val="20"/>
                <w:szCs w:val="20"/>
                <w:vertAlign w:val="superscript"/>
                <w:lang w:val="en-US" w:bidi="en-US"/>
              </w:rPr>
              <w:footnoteReference w:id="4"/>
            </w:r>
          </w:p>
          <w:p w14:paraId="65E12BBA" w14:textId="7769A326" w:rsidR="006428E3" w:rsidRPr="00471559" w:rsidRDefault="005535AE">
            <w:pPr>
              <w:spacing w:line="240" w:lineRule="auto"/>
              <w:ind w:right="195"/>
              <w:jc w:val="both"/>
              <w:rPr>
                <w:rFonts w:ascii="Marianne" w:hAnsi="Marianne"/>
              </w:rPr>
            </w:pPr>
            <w:r w:rsidRPr="003003D9">
              <w:rPr>
                <w:rFonts w:ascii="Marianne" w:hAnsi="Marianne"/>
                <w:b/>
                <w:bCs/>
                <w:kern w:val="3"/>
                <w:sz w:val="18"/>
                <w:szCs w:val="18"/>
                <w:lang w:bidi="en-US"/>
              </w:rPr>
              <w:t xml:space="preserve"> Niveau 1 - </w:t>
            </w:r>
            <w:r w:rsidRPr="003003D9">
              <w:rPr>
                <w:rFonts w:ascii="Marianne" w:hAnsi="Marianne"/>
                <w:kern w:val="3"/>
                <w:sz w:val="18"/>
                <w:szCs w:val="18"/>
                <w:lang w:bidi="en-US"/>
              </w:rPr>
              <w:t>L’élève agrège plusieurs documents lors de la prise de note. Il sait intégrer cette sélection de ressources documentaires dans une production finale.</w:t>
            </w:r>
          </w:p>
          <w:p w14:paraId="58D28D2C" w14:textId="2AA4D587" w:rsidR="006428E3" w:rsidRPr="00471559" w:rsidRDefault="005535AE">
            <w:pPr>
              <w:spacing w:line="240" w:lineRule="auto"/>
              <w:ind w:right="195"/>
              <w:jc w:val="both"/>
              <w:rPr>
                <w:rFonts w:ascii="Marianne" w:hAnsi="Marianne"/>
              </w:rPr>
            </w:pPr>
            <w:r w:rsidRPr="003003D9">
              <w:rPr>
                <w:rFonts w:ascii="Marianne" w:hAnsi="Marianne"/>
                <w:b/>
                <w:bCs/>
                <w:kern w:val="3"/>
                <w:sz w:val="18"/>
                <w:szCs w:val="18"/>
                <w:lang w:bidi="en-US"/>
              </w:rPr>
              <w:t xml:space="preserve"> Niveau 2 - </w:t>
            </w:r>
            <w:r w:rsidRPr="003003D9">
              <w:rPr>
                <w:rFonts w:ascii="Marianne" w:hAnsi="Marianne"/>
                <w:kern w:val="3"/>
                <w:sz w:val="18"/>
                <w:szCs w:val="18"/>
                <w:lang w:bidi="en-US"/>
              </w:rPr>
              <w:t>L’élève choisit un outil selon son objectif de communication : un document linéaire et/ou chrono</w:t>
            </w:r>
            <w:r w:rsidR="003A1AE4">
              <w:rPr>
                <w:rFonts w:ascii="Marianne" w:hAnsi="Marianne"/>
                <w:kern w:val="3"/>
                <w:sz w:val="18"/>
                <w:szCs w:val="18"/>
                <w:lang w:bidi="en-US"/>
              </w:rPr>
              <w:t xml:space="preserve">logique et/ou thématique et/ou </w:t>
            </w:r>
            <w:r w:rsidRPr="003003D9">
              <w:rPr>
                <w:rFonts w:ascii="Marianne" w:hAnsi="Marianne"/>
                <w:kern w:val="3"/>
                <w:sz w:val="18"/>
                <w:szCs w:val="18"/>
                <w:lang w:bidi="en-US"/>
              </w:rPr>
              <w:t>IA.</w:t>
            </w:r>
          </w:p>
          <w:p w14:paraId="207EA86E" w14:textId="77777777" w:rsidR="006428E3" w:rsidRPr="003003D9" w:rsidRDefault="005535AE" w:rsidP="009127D7">
            <w:pPr>
              <w:spacing w:line="240" w:lineRule="auto"/>
              <w:ind w:right="195"/>
              <w:jc w:val="both"/>
              <w:rPr>
                <w:rFonts w:ascii="Marianne" w:hAnsi="Marianne"/>
              </w:rPr>
            </w:pPr>
            <w:r w:rsidRPr="003003D9">
              <w:rPr>
                <w:rFonts w:ascii="Marianne" w:hAnsi="Marianne"/>
                <w:b/>
                <w:bCs/>
                <w:kern w:val="3"/>
                <w:sz w:val="18"/>
                <w:szCs w:val="18"/>
                <w:lang w:bidi="en-US"/>
              </w:rPr>
              <w:t xml:space="preserve"> Niveau 3 </w:t>
            </w:r>
            <w:r w:rsidRPr="003003D9">
              <w:rPr>
                <w:rFonts w:ascii="Marianne" w:hAnsi="Marianne"/>
                <w:kern w:val="3"/>
                <w:sz w:val="18"/>
                <w:szCs w:val="18"/>
                <w:lang w:bidi="en-US"/>
              </w:rPr>
              <w:t>- L’élève donne une valeur ajoutée à l’information par le biais de commentaires structurés, d’annotations, de tags, de liens complémentaires, etc. Il situe une ressource dans un ensemble de discours et comprend la chronologie d‘une information. Il comprend les contraintes d’écriture liées aux outils : design</w:t>
            </w:r>
            <w:r w:rsidRPr="003003D9">
              <w:rPr>
                <w:rFonts w:ascii="Marianne" w:hAnsi="Marianne" w:cs="Times New Roman"/>
                <w:kern w:val="3"/>
                <w:sz w:val="20"/>
                <w:szCs w:val="20"/>
                <w:vertAlign w:val="superscript"/>
                <w:lang w:val="en-US" w:bidi="en-US"/>
              </w:rPr>
              <w:footnoteReference w:id="5"/>
            </w:r>
            <w:r w:rsidRPr="003003D9">
              <w:rPr>
                <w:rFonts w:ascii="Marianne" w:hAnsi="Marianne"/>
                <w:kern w:val="3"/>
                <w:sz w:val="18"/>
                <w:szCs w:val="18"/>
                <w:lang w:bidi="en-US"/>
              </w:rPr>
              <w:t xml:space="preserve"> (possibilité d’images, couleur, police, disposition), de précisions sur le contenu (résumés, tags), et de partage (interopérabilité avec d’autres outils).</w:t>
            </w:r>
          </w:p>
          <w:p w14:paraId="36103677" w14:textId="77777777" w:rsidR="006428E3" w:rsidRPr="003003D9" w:rsidRDefault="006428E3">
            <w:pPr>
              <w:pStyle w:val="Paragraphedeliste"/>
              <w:rPr>
                <w:rFonts w:ascii="Marianne" w:eastAsia="Times New Roman" w:hAnsi="Marianne" w:cs="Times New Roman"/>
                <w:kern w:val="3"/>
                <w:sz w:val="20"/>
                <w:szCs w:val="20"/>
                <w:lang w:bidi="en-US"/>
              </w:rPr>
            </w:pPr>
          </w:p>
          <w:p w14:paraId="2706370B" w14:textId="77777777" w:rsidR="006428E3" w:rsidRPr="00AA3C9A" w:rsidRDefault="005535AE" w:rsidP="00136B5B">
            <w:pPr>
              <w:spacing w:after="200" w:line="240" w:lineRule="auto"/>
              <w:ind w:left="720" w:right="195"/>
              <w:jc w:val="both"/>
              <w:rPr>
                <w:rFonts w:ascii="Marianne" w:hAnsi="Marianne"/>
                <w:b/>
                <w:bCs/>
                <w:color w:val="000000" w:themeColor="text1"/>
                <w:kern w:val="3"/>
                <w:sz w:val="24"/>
                <w:szCs w:val="24"/>
                <w:u w:val="single"/>
                <w:lang w:bidi="en-US"/>
              </w:rPr>
            </w:pPr>
            <w:r w:rsidRPr="00AA3C9A">
              <w:rPr>
                <w:rFonts w:ascii="Marianne" w:hAnsi="Marianne"/>
                <w:b/>
                <w:bCs/>
                <w:color w:val="000000" w:themeColor="text1"/>
                <w:kern w:val="3"/>
                <w:sz w:val="24"/>
                <w:szCs w:val="24"/>
                <w:u w:val="single"/>
                <w:lang w:bidi="en-US"/>
              </w:rPr>
              <w:t>Recommandation</w:t>
            </w:r>
          </w:p>
          <w:p w14:paraId="563DBE27" w14:textId="10A0651A" w:rsidR="006428E3" w:rsidRPr="00471559" w:rsidRDefault="005535AE">
            <w:pPr>
              <w:spacing w:line="240" w:lineRule="auto"/>
              <w:ind w:right="195"/>
              <w:jc w:val="both"/>
              <w:rPr>
                <w:rFonts w:ascii="Marianne" w:hAnsi="Marianne"/>
              </w:rPr>
            </w:pPr>
            <w:r w:rsidRPr="003003D9">
              <w:rPr>
                <w:rFonts w:ascii="Marianne" w:hAnsi="Marianne"/>
                <w:b/>
                <w:bCs/>
                <w:kern w:val="3"/>
                <w:sz w:val="18"/>
                <w:szCs w:val="18"/>
                <w:lang w:bidi="en-US"/>
              </w:rPr>
              <w:t xml:space="preserve">Niveau 1 - </w:t>
            </w:r>
            <w:r w:rsidRPr="003003D9">
              <w:rPr>
                <w:rFonts w:ascii="Marianne" w:hAnsi="Marianne"/>
                <w:kern w:val="3"/>
                <w:sz w:val="18"/>
                <w:szCs w:val="18"/>
                <w:lang w:bidi="en-US"/>
              </w:rPr>
              <w:t>L’élève reconnaît les principes de la recommandation à travers la reconnaissance et l’usage des boutons de partage et</w:t>
            </w:r>
            <w:r w:rsidRPr="003003D9">
              <w:rPr>
                <w:rFonts w:ascii="Marianne" w:hAnsi="Marianne"/>
                <w:b/>
                <w:bCs/>
                <w:kern w:val="3"/>
                <w:sz w:val="18"/>
                <w:szCs w:val="18"/>
                <w:lang w:bidi="en-US"/>
              </w:rPr>
              <w:t xml:space="preserve"> </w:t>
            </w:r>
            <w:r w:rsidRPr="003003D9">
              <w:rPr>
                <w:rFonts w:ascii="Marianne" w:hAnsi="Marianne"/>
                <w:kern w:val="3"/>
                <w:sz w:val="18"/>
                <w:szCs w:val="18"/>
                <w:lang w:bidi="en-US"/>
              </w:rPr>
              <w:t>de réaction sur les réseaux sociaux.</w:t>
            </w:r>
          </w:p>
          <w:p w14:paraId="440421E9" w14:textId="74534DBD" w:rsidR="006428E3" w:rsidRPr="00471559" w:rsidRDefault="005535AE">
            <w:pPr>
              <w:spacing w:line="240" w:lineRule="auto"/>
              <w:ind w:right="195"/>
              <w:jc w:val="both"/>
              <w:rPr>
                <w:rFonts w:ascii="Marianne" w:hAnsi="Marianne"/>
              </w:rPr>
            </w:pPr>
            <w:r w:rsidRPr="003003D9">
              <w:rPr>
                <w:rFonts w:ascii="Marianne" w:hAnsi="Marianne"/>
                <w:b/>
                <w:bCs/>
                <w:kern w:val="3"/>
                <w:sz w:val="18"/>
                <w:szCs w:val="18"/>
                <w:lang w:bidi="en-US"/>
              </w:rPr>
              <w:t xml:space="preserve">Niveau 2 - </w:t>
            </w:r>
            <w:r w:rsidRPr="003003D9">
              <w:rPr>
                <w:rFonts w:ascii="Marianne" w:hAnsi="Marianne"/>
                <w:kern w:val="3"/>
                <w:sz w:val="18"/>
                <w:szCs w:val="18"/>
                <w:lang w:bidi="en-US"/>
              </w:rPr>
              <w:t>L’élève comprend les phénomènes de diffusion des informations. Il peut reconnaître un phénomène de viralité et de buzz médiatique.</w:t>
            </w:r>
          </w:p>
          <w:p w14:paraId="6D95B02C" w14:textId="77777777" w:rsidR="006428E3" w:rsidRPr="003003D9" w:rsidRDefault="005535AE" w:rsidP="009127D7">
            <w:pPr>
              <w:spacing w:line="240" w:lineRule="auto"/>
              <w:ind w:right="195"/>
              <w:jc w:val="both"/>
              <w:rPr>
                <w:rFonts w:ascii="Marianne" w:hAnsi="Marianne"/>
              </w:rPr>
            </w:pPr>
            <w:r w:rsidRPr="003003D9">
              <w:rPr>
                <w:rFonts w:ascii="Marianne" w:hAnsi="Marianne"/>
                <w:b/>
                <w:bCs/>
                <w:kern w:val="3"/>
                <w:sz w:val="18"/>
                <w:szCs w:val="18"/>
                <w:lang w:bidi="en-US"/>
              </w:rPr>
              <w:t xml:space="preserve">Niveau 3 - </w:t>
            </w:r>
            <w:r w:rsidRPr="003003D9">
              <w:rPr>
                <w:rFonts w:ascii="Marianne" w:hAnsi="Marianne"/>
                <w:kern w:val="3"/>
                <w:sz w:val="18"/>
                <w:szCs w:val="18"/>
                <w:lang w:bidi="en-US"/>
              </w:rPr>
              <w:t>L’élève distingue et maîtrise les logiques de diffusion de l’information en ne relayant pas d’infox.</w:t>
            </w:r>
          </w:p>
          <w:p w14:paraId="363C7691" w14:textId="012FE3B6" w:rsidR="00136B5B" w:rsidRPr="003003D9" w:rsidRDefault="00136B5B">
            <w:pPr>
              <w:spacing w:after="200" w:line="240" w:lineRule="auto"/>
              <w:ind w:right="195"/>
              <w:rPr>
                <w:rFonts w:ascii="Marianne" w:hAnsi="Marianne"/>
                <w:kern w:val="3"/>
                <w:sz w:val="18"/>
                <w:szCs w:val="18"/>
                <w:lang w:bidi="en-US"/>
              </w:rPr>
            </w:pPr>
            <w:r>
              <w:rPr>
                <w:rFonts w:ascii="Marianne" w:hAnsi="Marianne"/>
                <w:kern w:val="3"/>
                <w:sz w:val="18"/>
                <w:szCs w:val="18"/>
                <w:lang w:bidi="en-US"/>
              </w:rPr>
              <w:br/>
            </w:r>
          </w:p>
        </w:tc>
      </w:tr>
    </w:tbl>
    <w:p w14:paraId="26FA5831" w14:textId="77777777" w:rsidR="006428E3" w:rsidRDefault="006428E3">
      <w:pPr>
        <w:spacing w:line="240" w:lineRule="auto"/>
        <w:ind w:left="420"/>
        <w:jc w:val="both"/>
        <w:rPr>
          <w:rFonts w:ascii="Marianne" w:eastAsia="Times New Roman" w:hAnsi="Marianne" w:cs="Times New Roman"/>
          <w:kern w:val="3"/>
          <w:sz w:val="20"/>
          <w:szCs w:val="20"/>
          <w:lang w:bidi="en-US"/>
        </w:rPr>
      </w:pPr>
    </w:p>
    <w:p w14:paraId="1CEAD70B" w14:textId="77777777" w:rsidR="009F132A" w:rsidRDefault="009F132A">
      <w:pPr>
        <w:spacing w:line="240" w:lineRule="auto"/>
        <w:ind w:left="420"/>
        <w:jc w:val="both"/>
        <w:rPr>
          <w:rFonts w:ascii="Marianne" w:eastAsia="Times New Roman" w:hAnsi="Marianne" w:cs="Times New Roman"/>
          <w:kern w:val="3"/>
          <w:sz w:val="20"/>
          <w:szCs w:val="20"/>
          <w:lang w:bidi="en-US"/>
        </w:rPr>
      </w:pPr>
    </w:p>
    <w:p w14:paraId="0ED71590" w14:textId="77777777" w:rsidR="009F132A" w:rsidRDefault="009F132A">
      <w:pPr>
        <w:spacing w:line="240" w:lineRule="auto"/>
        <w:ind w:left="420"/>
        <w:jc w:val="both"/>
        <w:rPr>
          <w:rFonts w:ascii="Marianne" w:eastAsia="Times New Roman" w:hAnsi="Marianne" w:cs="Times New Roman"/>
          <w:kern w:val="3"/>
          <w:sz w:val="20"/>
          <w:szCs w:val="20"/>
          <w:lang w:bidi="en-US"/>
        </w:rPr>
      </w:pPr>
    </w:p>
    <w:p w14:paraId="2B1BCCF3" w14:textId="77777777" w:rsidR="009F132A" w:rsidRDefault="009F132A">
      <w:pPr>
        <w:spacing w:line="240" w:lineRule="auto"/>
        <w:ind w:left="420"/>
        <w:jc w:val="both"/>
        <w:rPr>
          <w:rFonts w:ascii="Marianne" w:eastAsia="Times New Roman" w:hAnsi="Marianne" w:cs="Times New Roman"/>
          <w:kern w:val="3"/>
          <w:sz w:val="20"/>
          <w:szCs w:val="20"/>
          <w:lang w:bidi="en-US"/>
        </w:rPr>
      </w:pPr>
    </w:p>
    <w:p w14:paraId="5E3933AC" w14:textId="77777777" w:rsidR="009F132A" w:rsidRDefault="009F132A">
      <w:pPr>
        <w:spacing w:line="240" w:lineRule="auto"/>
        <w:ind w:left="420"/>
        <w:jc w:val="both"/>
        <w:rPr>
          <w:rFonts w:ascii="Marianne" w:eastAsia="Times New Roman" w:hAnsi="Marianne" w:cs="Times New Roman"/>
          <w:kern w:val="3"/>
          <w:sz w:val="20"/>
          <w:szCs w:val="20"/>
          <w:lang w:bidi="en-US"/>
        </w:rPr>
      </w:pPr>
    </w:p>
    <w:p w14:paraId="79B30751" w14:textId="77777777" w:rsidR="009F132A" w:rsidRPr="003003D9" w:rsidRDefault="009F132A">
      <w:pPr>
        <w:spacing w:line="240" w:lineRule="auto"/>
        <w:ind w:left="420"/>
        <w:jc w:val="both"/>
        <w:rPr>
          <w:rFonts w:ascii="Marianne" w:eastAsia="Times New Roman" w:hAnsi="Marianne" w:cs="Times New Roman"/>
          <w:kern w:val="3"/>
          <w:sz w:val="20"/>
          <w:szCs w:val="20"/>
          <w:lang w:bidi="en-US"/>
        </w:rPr>
      </w:pPr>
    </w:p>
    <w:tbl>
      <w:tblPr>
        <w:tblW w:w="14645" w:type="dxa"/>
        <w:tblInd w:w="55" w:type="dxa"/>
        <w:tblLayout w:type="fixed"/>
        <w:tblCellMar>
          <w:left w:w="10" w:type="dxa"/>
          <w:right w:w="10" w:type="dxa"/>
        </w:tblCellMar>
        <w:tblLook w:val="0000" w:firstRow="0" w:lastRow="0" w:firstColumn="0" w:lastColumn="0" w:noHBand="0" w:noVBand="0"/>
      </w:tblPr>
      <w:tblGrid>
        <w:gridCol w:w="4865"/>
        <w:gridCol w:w="4865"/>
        <w:gridCol w:w="4915"/>
      </w:tblGrid>
      <w:tr w:rsidR="009F132A" w:rsidRPr="003003D9" w14:paraId="0D2AF3CC" w14:textId="77777777" w:rsidTr="001F144C">
        <w:tc>
          <w:tcPr>
            <w:tcW w:w="4865" w:type="dxa"/>
            <w:tcBorders>
              <w:top w:val="single" w:sz="4" w:space="0" w:color="000000"/>
              <w:left w:val="single" w:sz="4" w:space="0" w:color="000000"/>
              <w:bottom w:val="single" w:sz="4" w:space="0" w:color="000000"/>
              <w:right w:val="single" w:sz="4" w:space="0" w:color="000000"/>
            </w:tcBorders>
            <w:shd w:val="clear" w:color="auto" w:fill="F8F770"/>
            <w:tcMar>
              <w:top w:w="55" w:type="dxa"/>
              <w:left w:w="55" w:type="dxa"/>
              <w:bottom w:w="55" w:type="dxa"/>
              <w:right w:w="55" w:type="dxa"/>
            </w:tcMar>
          </w:tcPr>
          <w:p w14:paraId="32D1D5FE" w14:textId="77777777" w:rsidR="009F132A" w:rsidRPr="00003F87" w:rsidRDefault="009F132A" w:rsidP="001F144C">
            <w:pPr>
              <w:spacing w:line="240" w:lineRule="auto"/>
              <w:jc w:val="center"/>
              <w:rPr>
                <w:rFonts w:ascii="Marianne" w:eastAsia="Times New Roman" w:hAnsi="Marianne" w:cs="Times New Roman"/>
                <w:b/>
                <w:kern w:val="3"/>
                <w:sz w:val="20"/>
                <w:szCs w:val="20"/>
                <w:lang w:bidi="en-US"/>
              </w:rPr>
            </w:pPr>
            <w:r w:rsidRPr="00003F87">
              <w:rPr>
                <w:rFonts w:ascii="Marianne" w:eastAsia="Times New Roman" w:hAnsi="Marianne" w:cs="Times New Roman"/>
                <w:b/>
                <w:kern w:val="3"/>
                <w:sz w:val="20"/>
                <w:szCs w:val="20"/>
                <w:lang w:bidi="en-US"/>
              </w:rPr>
              <w:t>FACETTE</w:t>
            </w:r>
          </w:p>
          <w:p w14:paraId="370B4173" w14:textId="77777777" w:rsidR="009F132A" w:rsidRPr="00003F87" w:rsidRDefault="009F132A" w:rsidP="001F144C">
            <w:pPr>
              <w:spacing w:line="240" w:lineRule="auto"/>
              <w:jc w:val="center"/>
              <w:rPr>
                <w:rFonts w:ascii="Marianne" w:eastAsia="Times New Roman" w:hAnsi="Marianne" w:cs="Times New Roman"/>
                <w:b/>
                <w:kern w:val="3"/>
                <w:sz w:val="20"/>
                <w:szCs w:val="20"/>
                <w:lang w:bidi="en-US"/>
              </w:rPr>
            </w:pPr>
            <w:r w:rsidRPr="00003F87">
              <w:rPr>
                <w:rFonts w:ascii="Marianne" w:eastAsia="Times New Roman" w:hAnsi="Marianne" w:cs="Times New Roman"/>
                <w:b/>
                <w:kern w:val="3"/>
                <w:sz w:val="20"/>
                <w:szCs w:val="20"/>
                <w:lang w:bidi="en-US"/>
              </w:rPr>
              <w:t xml:space="preserve"> ÉDUCATION AUX MEDIAS</w:t>
            </w:r>
          </w:p>
        </w:tc>
        <w:tc>
          <w:tcPr>
            <w:tcW w:w="4865" w:type="dxa"/>
            <w:tcBorders>
              <w:top w:val="single" w:sz="4" w:space="0" w:color="000000"/>
              <w:left w:val="single" w:sz="4" w:space="0" w:color="000000"/>
              <w:bottom w:val="single" w:sz="4" w:space="0" w:color="000000"/>
              <w:right w:val="single" w:sz="4" w:space="0" w:color="000000"/>
            </w:tcBorders>
            <w:shd w:val="clear" w:color="auto" w:fill="00FFCC"/>
            <w:tcMar>
              <w:top w:w="55" w:type="dxa"/>
              <w:left w:w="55" w:type="dxa"/>
              <w:bottom w:w="55" w:type="dxa"/>
              <w:right w:w="55" w:type="dxa"/>
            </w:tcMar>
          </w:tcPr>
          <w:p w14:paraId="45DA99E4" w14:textId="77777777" w:rsidR="009F132A" w:rsidRPr="00003F87" w:rsidRDefault="009F132A" w:rsidP="001F144C">
            <w:pPr>
              <w:spacing w:line="240" w:lineRule="auto"/>
              <w:jc w:val="center"/>
              <w:rPr>
                <w:rFonts w:ascii="Marianne" w:eastAsia="Times New Roman" w:hAnsi="Marianne" w:cs="Times New Roman"/>
                <w:b/>
                <w:kern w:val="3"/>
                <w:sz w:val="20"/>
                <w:szCs w:val="20"/>
                <w:lang w:bidi="en-US"/>
              </w:rPr>
            </w:pPr>
            <w:r w:rsidRPr="00003F87">
              <w:rPr>
                <w:rFonts w:ascii="Marianne" w:eastAsia="Times New Roman" w:hAnsi="Marianne" w:cs="Times New Roman"/>
                <w:b/>
                <w:kern w:val="3"/>
                <w:sz w:val="20"/>
                <w:szCs w:val="20"/>
                <w:lang w:bidi="en-US"/>
              </w:rPr>
              <w:t>FACETTE</w:t>
            </w:r>
          </w:p>
          <w:p w14:paraId="6E4E93BF" w14:textId="77777777" w:rsidR="009F132A" w:rsidRPr="003003D9" w:rsidRDefault="009F132A" w:rsidP="001F144C">
            <w:pPr>
              <w:spacing w:line="240" w:lineRule="auto"/>
              <w:jc w:val="center"/>
              <w:rPr>
                <w:rFonts w:ascii="Marianne" w:hAnsi="Marianne"/>
              </w:rPr>
            </w:pPr>
            <w:r w:rsidRPr="003003D9">
              <w:rPr>
                <w:rFonts w:ascii="Marianne" w:hAnsi="Marianne"/>
                <w:b/>
                <w:bCs/>
                <w:kern w:val="3"/>
                <w:sz w:val="20"/>
                <w:szCs w:val="20"/>
                <w:lang w:val="en-US" w:bidi="en-US"/>
              </w:rPr>
              <w:t xml:space="preserve"> CULTURE NUMÉRIQUE</w:t>
            </w:r>
          </w:p>
        </w:tc>
        <w:tc>
          <w:tcPr>
            <w:tcW w:w="4915" w:type="dxa"/>
            <w:tcBorders>
              <w:top w:val="single" w:sz="4" w:space="0" w:color="000000"/>
              <w:left w:val="single" w:sz="4" w:space="0" w:color="000000"/>
              <w:bottom w:val="single" w:sz="4" w:space="0" w:color="000000"/>
              <w:right w:val="single" w:sz="4" w:space="0" w:color="000000"/>
            </w:tcBorders>
            <w:shd w:val="clear" w:color="auto" w:fill="FFCCFF"/>
            <w:tcMar>
              <w:top w:w="55" w:type="dxa"/>
              <w:left w:w="55" w:type="dxa"/>
              <w:bottom w:w="55" w:type="dxa"/>
              <w:right w:w="55" w:type="dxa"/>
            </w:tcMar>
          </w:tcPr>
          <w:p w14:paraId="5786F102" w14:textId="77777777" w:rsidR="009F132A" w:rsidRPr="00003F87" w:rsidRDefault="009F132A" w:rsidP="001F144C">
            <w:pPr>
              <w:spacing w:line="240" w:lineRule="auto"/>
              <w:jc w:val="center"/>
              <w:rPr>
                <w:rFonts w:ascii="Marianne" w:eastAsia="Times New Roman" w:hAnsi="Marianne" w:cs="Times New Roman"/>
                <w:b/>
                <w:kern w:val="3"/>
                <w:sz w:val="20"/>
                <w:szCs w:val="20"/>
                <w:lang w:bidi="en-US"/>
              </w:rPr>
            </w:pPr>
            <w:r w:rsidRPr="00003F87">
              <w:rPr>
                <w:rFonts w:ascii="Marianne" w:eastAsia="Times New Roman" w:hAnsi="Marianne" w:cs="Times New Roman"/>
                <w:b/>
                <w:kern w:val="3"/>
                <w:sz w:val="20"/>
                <w:szCs w:val="20"/>
                <w:lang w:bidi="en-US"/>
              </w:rPr>
              <w:t>FACETTE</w:t>
            </w:r>
          </w:p>
          <w:p w14:paraId="6ED8C5D8" w14:textId="77777777" w:rsidR="009F132A" w:rsidRPr="003003D9" w:rsidRDefault="009F132A" w:rsidP="001F144C">
            <w:pPr>
              <w:spacing w:line="240" w:lineRule="auto"/>
              <w:jc w:val="center"/>
              <w:rPr>
                <w:rFonts w:ascii="Marianne" w:hAnsi="Marianne"/>
              </w:rPr>
            </w:pPr>
            <w:r w:rsidRPr="00003F87">
              <w:rPr>
                <w:rFonts w:ascii="Marianne" w:eastAsia="Times New Roman" w:hAnsi="Marianne" w:cs="Times New Roman"/>
                <w:b/>
                <w:kern w:val="3"/>
                <w:sz w:val="20"/>
                <w:szCs w:val="20"/>
                <w:lang w:bidi="en-US"/>
              </w:rPr>
              <w:t>CITOYEN ET ÉTHIQUE</w:t>
            </w:r>
          </w:p>
        </w:tc>
      </w:tr>
      <w:tr w:rsidR="009F132A" w:rsidRPr="009127D7" w14:paraId="62096D19" w14:textId="77777777" w:rsidTr="001F144C">
        <w:tc>
          <w:tcPr>
            <w:tcW w:w="486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3D78431" w14:textId="77777777" w:rsidR="009F132A" w:rsidRPr="009127D7" w:rsidRDefault="009F132A" w:rsidP="001F144C">
            <w:pPr>
              <w:spacing w:line="240" w:lineRule="auto"/>
              <w:rPr>
                <w:rFonts w:ascii="Marianne" w:hAnsi="Marianne"/>
                <w:kern w:val="3"/>
                <w:sz w:val="18"/>
                <w:szCs w:val="18"/>
                <w:lang w:bidi="en-US"/>
              </w:rPr>
            </w:pPr>
          </w:p>
          <w:p w14:paraId="3DF736A6" w14:textId="77777777" w:rsidR="009F132A" w:rsidRPr="009127D7" w:rsidRDefault="009F132A" w:rsidP="001F144C">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Lire les images utilisées par les outils d'éditorialisation et de recommandation (pictogrammes, icones, métaphores, symboles) pour un usage plus efficient.</w:t>
            </w:r>
          </w:p>
          <w:p w14:paraId="4FF858E4" w14:textId="77777777" w:rsidR="009F132A" w:rsidRPr="009127D7" w:rsidRDefault="009F132A" w:rsidP="001F144C">
            <w:pPr>
              <w:pStyle w:val="Paragraphedeliste"/>
              <w:numPr>
                <w:ilvl w:val="0"/>
                <w:numId w:val="81"/>
              </w:numPr>
              <w:spacing w:line="240" w:lineRule="auto"/>
              <w:rPr>
                <w:rFonts w:ascii="Marianne" w:hAnsi="Marianne"/>
                <w:kern w:val="3"/>
                <w:sz w:val="18"/>
                <w:szCs w:val="18"/>
                <w:lang w:bidi="en-US"/>
              </w:rPr>
            </w:pPr>
            <w:r w:rsidRPr="009127D7">
              <w:rPr>
                <w:rFonts w:ascii="Marianne" w:hAnsi="Marianne"/>
                <w:kern w:val="3"/>
                <w:sz w:val="18"/>
                <w:szCs w:val="18"/>
                <w:lang w:bidi="en-US"/>
              </w:rPr>
              <w:t>Reconnaître une recommandation commerciale.</w:t>
            </w:r>
          </w:p>
          <w:p w14:paraId="057713D3" w14:textId="77777777" w:rsidR="009F132A" w:rsidRPr="003003D9" w:rsidRDefault="009F132A" w:rsidP="001F144C">
            <w:pPr>
              <w:tabs>
                <w:tab w:val="left" w:pos="360"/>
              </w:tabs>
              <w:spacing w:before="100" w:after="100" w:line="240" w:lineRule="auto"/>
              <w:ind w:left="360" w:right="242"/>
              <w:rPr>
                <w:rFonts w:ascii="Marianne" w:hAnsi="Marianne"/>
                <w:kern w:val="3"/>
                <w:sz w:val="18"/>
                <w:szCs w:val="18"/>
                <w:lang w:val="en-US" w:bidi="en-US"/>
              </w:rPr>
            </w:pPr>
          </w:p>
        </w:tc>
        <w:tc>
          <w:tcPr>
            <w:tcW w:w="486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44035D5" w14:textId="77777777" w:rsidR="009F132A" w:rsidRPr="009127D7" w:rsidRDefault="009F132A" w:rsidP="001F144C"/>
          <w:p w14:paraId="6E5DFE59" w14:textId="77777777" w:rsidR="009F132A" w:rsidRPr="009127D7" w:rsidRDefault="009F132A" w:rsidP="001F144C">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Utiliser et manipuler un outil d’éditorialisation.</w:t>
            </w:r>
          </w:p>
          <w:p w14:paraId="26F39199" w14:textId="77777777" w:rsidR="009F132A" w:rsidRPr="009127D7" w:rsidRDefault="009F132A" w:rsidP="001F144C">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Cerner les contraintes techniques d’écriture imposées par l'outil, notamment les formes d’information (formes de textes, images, nombre de caractères).</w:t>
            </w:r>
          </w:p>
          <w:p w14:paraId="69255865" w14:textId="77777777" w:rsidR="009F132A" w:rsidRPr="009127D7" w:rsidRDefault="009F132A" w:rsidP="001F144C">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Connaitre les algorithmes de prédiction.</w:t>
            </w:r>
          </w:p>
          <w:p w14:paraId="58BD1546" w14:textId="77777777" w:rsidR="009F132A" w:rsidRPr="009127D7" w:rsidRDefault="009F132A" w:rsidP="001F144C">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S’interroger sur l’outil utilisé</w:t>
            </w:r>
            <w:r>
              <w:rPr>
                <w:rFonts w:ascii="Marianne" w:hAnsi="Marianne"/>
                <w:kern w:val="3"/>
                <w:sz w:val="18"/>
                <w:szCs w:val="18"/>
                <w:lang w:bidi="en-US"/>
              </w:rPr>
              <w:t xml:space="preserve">, </w:t>
            </w:r>
            <w:r w:rsidRPr="00197BC4">
              <w:rPr>
                <w:rFonts w:ascii="Marianne" w:hAnsi="Marianne"/>
                <w:kern w:val="3"/>
                <w:sz w:val="18"/>
                <w:szCs w:val="18"/>
                <w:lang w:bidi="en-US"/>
              </w:rPr>
              <w:t>son financement, son hébergement en ligne, ses mentions légales, ses conditions d'utilisation</w:t>
            </w:r>
            <w:r>
              <w:rPr>
                <w:rFonts w:ascii="Marianne" w:hAnsi="Marianne"/>
                <w:kern w:val="3"/>
                <w:sz w:val="18"/>
                <w:szCs w:val="18"/>
                <w:lang w:bidi="en-US"/>
              </w:rPr>
              <w:t>.</w:t>
            </w:r>
          </w:p>
        </w:tc>
        <w:tc>
          <w:tcPr>
            <w:tcW w:w="491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68E5FE8F" w14:textId="77777777" w:rsidR="009F132A" w:rsidRPr="009127D7" w:rsidRDefault="009F132A" w:rsidP="001F144C">
            <w:pPr>
              <w:spacing w:line="240" w:lineRule="auto"/>
              <w:rPr>
                <w:rFonts w:ascii="Marianne" w:hAnsi="Marianne"/>
                <w:kern w:val="3"/>
                <w:sz w:val="18"/>
                <w:szCs w:val="18"/>
                <w:lang w:bidi="en-US"/>
              </w:rPr>
            </w:pPr>
          </w:p>
          <w:p w14:paraId="5A63B5E0" w14:textId="77777777" w:rsidR="009F132A" w:rsidRPr="009127D7" w:rsidRDefault="009F132A" w:rsidP="001F144C">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Comprendre qu’une communauté (la classe par exemple) peut être gestionnaire et responsable de ressources.</w:t>
            </w:r>
          </w:p>
          <w:p w14:paraId="3E452ADE" w14:textId="5835C80E" w:rsidR="009F132A" w:rsidRPr="009127D7" w:rsidRDefault="009F132A" w:rsidP="001F144C">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Comprendre que des ressources peuvent être considérées comme appartenant au bien commun, que les connaissances doivent être préservées et peuvent être enrichies.</w:t>
            </w:r>
          </w:p>
          <w:p w14:paraId="7E8A4DFA" w14:textId="77777777" w:rsidR="009F132A" w:rsidRDefault="009F132A" w:rsidP="001F144C">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Comprendre les enjeux de l’éditorialisation : donner de l’autorité et de la popularité à une ressource, donner sens et validité à une contenu, en garantir l’accessibilité.</w:t>
            </w:r>
          </w:p>
          <w:p w14:paraId="1ADE6D07" w14:textId="70AB67DC" w:rsidR="009F132A" w:rsidRPr="009127D7" w:rsidRDefault="009F132A" w:rsidP="001F144C">
            <w:pPr>
              <w:pStyle w:val="Paragraphedeliste"/>
              <w:numPr>
                <w:ilvl w:val="0"/>
                <w:numId w:val="81"/>
              </w:numPr>
              <w:spacing w:line="240" w:lineRule="auto"/>
              <w:rPr>
                <w:rFonts w:ascii="Marianne" w:hAnsi="Marianne"/>
                <w:kern w:val="3"/>
                <w:sz w:val="18"/>
                <w:szCs w:val="18"/>
                <w:lang w:bidi="en-US"/>
              </w:rPr>
            </w:pPr>
            <w:r>
              <w:rPr>
                <w:rFonts w:ascii="Marianne" w:hAnsi="Marianne"/>
                <w:kern w:val="3"/>
                <w:sz w:val="18"/>
                <w:szCs w:val="18"/>
                <w:lang w:bidi="en-US"/>
              </w:rPr>
              <w:t>Comprendre les enjeux écologiques du partage et la question du co</w:t>
            </w:r>
            <w:r w:rsidR="000767ED">
              <w:rPr>
                <w:rFonts w:ascii="Marianne" w:hAnsi="Marianne"/>
                <w:kern w:val="3"/>
                <w:sz w:val="18"/>
                <w:szCs w:val="18"/>
                <w:lang w:bidi="en-US"/>
              </w:rPr>
              <w:t>ût</w:t>
            </w:r>
            <w:r>
              <w:rPr>
                <w:rFonts w:ascii="Marianne" w:hAnsi="Marianne"/>
                <w:kern w:val="3"/>
                <w:sz w:val="18"/>
                <w:szCs w:val="18"/>
                <w:lang w:bidi="en-US"/>
              </w:rPr>
              <w:t xml:space="preserve"> environnemental du stockage des données</w:t>
            </w:r>
            <w:r w:rsidR="006030C0">
              <w:rPr>
                <w:rFonts w:ascii="Marianne" w:hAnsi="Marianne"/>
                <w:kern w:val="3"/>
                <w:sz w:val="18"/>
                <w:szCs w:val="18"/>
                <w:lang w:bidi="en-US"/>
              </w:rPr>
              <w:t>.</w:t>
            </w:r>
            <w:r>
              <w:rPr>
                <w:rFonts w:ascii="Marianne" w:hAnsi="Marianne"/>
                <w:kern w:val="3"/>
                <w:sz w:val="18"/>
                <w:szCs w:val="18"/>
                <w:lang w:bidi="en-US"/>
              </w:rPr>
              <w:br/>
            </w:r>
          </w:p>
        </w:tc>
      </w:tr>
    </w:tbl>
    <w:p w14:paraId="6D161C13" w14:textId="77777777" w:rsidR="006428E3" w:rsidRPr="003003D9" w:rsidRDefault="006428E3">
      <w:pPr>
        <w:spacing w:line="240" w:lineRule="auto"/>
        <w:rPr>
          <w:rFonts w:ascii="Marianne" w:hAnsi="Marianne"/>
          <w:kern w:val="3"/>
          <w:sz w:val="18"/>
          <w:szCs w:val="18"/>
          <w:lang w:bidi="en-US"/>
        </w:rPr>
      </w:pPr>
    </w:p>
    <w:p w14:paraId="044001A9" w14:textId="77777777" w:rsidR="006428E3" w:rsidRPr="003003D9" w:rsidRDefault="006428E3">
      <w:pPr>
        <w:pageBreakBefore/>
        <w:spacing w:line="240" w:lineRule="auto"/>
        <w:rPr>
          <w:rFonts w:ascii="Marianne" w:hAnsi="Marianne"/>
          <w:kern w:val="3"/>
          <w:sz w:val="18"/>
          <w:szCs w:val="18"/>
          <w:lang w:bidi="en-US"/>
        </w:rPr>
      </w:pPr>
    </w:p>
    <w:tbl>
      <w:tblPr>
        <w:tblW w:w="14655" w:type="dxa"/>
        <w:tblInd w:w="34" w:type="dxa"/>
        <w:tblLayout w:type="fixed"/>
        <w:tblCellMar>
          <w:left w:w="10" w:type="dxa"/>
          <w:right w:w="10" w:type="dxa"/>
        </w:tblCellMar>
        <w:tblLook w:val="0000" w:firstRow="0" w:lastRow="0" w:firstColumn="0" w:lastColumn="0" w:noHBand="0" w:noVBand="0"/>
      </w:tblPr>
      <w:tblGrid>
        <w:gridCol w:w="14655"/>
      </w:tblGrid>
      <w:tr w:rsidR="00C45546" w:rsidRPr="003003D9" w14:paraId="03BA6BE0" w14:textId="77777777" w:rsidTr="00C45546">
        <w:tc>
          <w:tcPr>
            <w:tcW w:w="1465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153B7AF" w14:textId="4FCD4C5B" w:rsidR="00C45546" w:rsidRPr="00AA3C9A" w:rsidRDefault="00C45546">
            <w:pPr>
              <w:spacing w:line="240" w:lineRule="auto"/>
              <w:ind w:left="250"/>
              <w:rPr>
                <w:rFonts w:ascii="Segoe UI Symbol" w:eastAsia="MS Gothic" w:hAnsi="Segoe UI Symbol" w:cs="Segoe UI Symbol"/>
                <w:b/>
                <w:bCs/>
                <w:color w:val="FFFFFF"/>
                <w:kern w:val="3"/>
                <w:sz w:val="20"/>
                <w:szCs w:val="20"/>
                <w:lang w:bidi="en-US"/>
              </w:rPr>
            </w:pPr>
            <w:r>
              <w:rPr>
                <w:rFonts w:ascii="Segoe UI Symbol" w:eastAsia="MS Gothic" w:hAnsi="Segoe UI Symbol" w:cs="Segoe UI Symbol"/>
                <w:b/>
                <w:bCs/>
                <w:noProof/>
                <w:color w:val="FFFFFF"/>
                <w:kern w:val="3"/>
                <w:sz w:val="20"/>
                <w:szCs w:val="20"/>
                <w:lang w:bidi="en-US"/>
              </w:rPr>
              <mc:AlternateContent>
                <mc:Choice Requires="wps">
                  <w:drawing>
                    <wp:anchor distT="0" distB="0" distL="114300" distR="114300" simplePos="0" relativeHeight="251707904" behindDoc="0" locked="0" layoutInCell="1" allowOverlap="1" wp14:anchorId="11F71694" wp14:editId="658DAA4D">
                      <wp:simplePos x="0" y="0"/>
                      <wp:positionH relativeFrom="column">
                        <wp:posOffset>2135406</wp:posOffset>
                      </wp:positionH>
                      <wp:positionV relativeFrom="paragraph">
                        <wp:posOffset>51739</wp:posOffset>
                      </wp:positionV>
                      <wp:extent cx="7048264" cy="847409"/>
                      <wp:effectExtent l="0" t="0" r="635" b="3810"/>
                      <wp:wrapNone/>
                      <wp:docPr id="477322369" name="Zone de texte 4"/>
                      <wp:cNvGraphicFramePr/>
                      <a:graphic xmlns:a="http://schemas.openxmlformats.org/drawingml/2006/main">
                        <a:graphicData uri="http://schemas.microsoft.com/office/word/2010/wordprocessingShape">
                          <wps:wsp>
                            <wps:cNvSpPr txBox="1"/>
                            <wps:spPr>
                              <a:xfrm>
                                <a:off x="0" y="0"/>
                                <a:ext cx="7048264" cy="847409"/>
                              </a:xfrm>
                              <a:prstGeom prst="rect">
                                <a:avLst/>
                              </a:prstGeom>
                              <a:solidFill>
                                <a:schemeClr val="lt1"/>
                              </a:solidFill>
                              <a:ln w="6350">
                                <a:noFill/>
                              </a:ln>
                            </wps:spPr>
                            <wps:txbx>
                              <w:txbxContent>
                                <w:p w14:paraId="7DF78EA8" w14:textId="77777777" w:rsidR="00C45546" w:rsidRPr="001A06FC" w:rsidRDefault="00C45546" w:rsidP="00C45546">
                                  <w:pPr>
                                    <w:spacing w:line="240" w:lineRule="auto"/>
                                    <w:rPr>
                                      <w:rFonts w:ascii="Marianne" w:hAnsi="Marianne"/>
                                      <w:color w:val="41C4FF"/>
                                    </w:rPr>
                                  </w:pPr>
                                  <w:r w:rsidRPr="001A06FC">
                                    <w:rPr>
                                      <w:rFonts w:ascii="Marianne" w:hAnsi="Marianne"/>
                                      <w:b/>
                                      <w:bCs/>
                                      <w:iCs/>
                                      <w:color w:val="41C4FF"/>
                                      <w:kern w:val="3"/>
                                      <w:lang w:bidi="en-US"/>
                                    </w:rPr>
                                    <w:t>NOTIONS D'APPUI :</w:t>
                                  </w:r>
                                  <w:r w:rsidRPr="001A06FC">
                                    <w:rPr>
                                      <w:rFonts w:ascii="Marianne" w:hAnsi="Marianne"/>
                                      <w:b/>
                                      <w:bCs/>
                                      <w:color w:val="41C4FF"/>
                                      <w:kern w:val="3"/>
                                      <w:lang w:bidi="en-US"/>
                                    </w:rPr>
                                    <w:t xml:space="preserve"> SITE WEB, ARCHITECTURE DE L’INFORMATION, HYPERLIEN</w:t>
                                  </w:r>
                                </w:p>
                                <w:p w14:paraId="1D28C2F0" w14:textId="77777777" w:rsidR="00C45546" w:rsidRPr="009127D7" w:rsidRDefault="00C45546" w:rsidP="00C45546">
                                  <w:pPr>
                                    <w:spacing w:line="240" w:lineRule="auto"/>
                                    <w:jc w:val="center"/>
                                    <w:rPr>
                                      <w:rFonts w:ascii="Marianne" w:hAnsi="Marianne"/>
                                      <w:color w:val="FFFFFF"/>
                                      <w:kern w:val="3"/>
                                      <w:sz w:val="20"/>
                                      <w:szCs w:val="20"/>
                                      <w:lang w:bidi="en-US"/>
                                    </w:rPr>
                                  </w:pPr>
                                </w:p>
                                <w:p w14:paraId="3FCB2710" w14:textId="7A39C0E9" w:rsidR="00C45546" w:rsidRPr="00C45546" w:rsidRDefault="00C45546" w:rsidP="00C45546">
                                  <w:pPr>
                                    <w:spacing w:line="240" w:lineRule="auto"/>
                                    <w:rPr>
                                      <w:rFonts w:ascii="Marianne" w:hAnsi="Marianne"/>
                                      <w:b/>
                                      <w:bCs/>
                                      <w:color w:val="41C4FF"/>
                                      <w:kern w:val="3"/>
                                      <w:sz w:val="20"/>
                                      <w:szCs w:val="20"/>
                                      <w:lang w:bidi="en-US"/>
                                    </w:rPr>
                                  </w:pPr>
                                  <w:r w:rsidRPr="00C45546">
                                    <w:rPr>
                                      <w:rFonts w:ascii="Marianne" w:hAnsi="Marianne"/>
                                      <w:b/>
                                      <w:bCs/>
                                      <w:iCs/>
                                      <w:color w:val="41C4FF"/>
                                      <w:kern w:val="3"/>
                                      <w:sz w:val="20"/>
                                      <w:szCs w:val="20"/>
                                      <w:lang w:bidi="en-US"/>
                                    </w:rPr>
                                    <w:t xml:space="preserve">Notions liées : </w:t>
                                  </w:r>
                                  <w:r w:rsidRPr="001A06FC">
                                    <w:rPr>
                                      <w:rFonts w:ascii="Marianne" w:hAnsi="Marianne"/>
                                      <w:b/>
                                      <w:bCs/>
                                      <w:iCs/>
                                      <w:color w:val="41C4FF"/>
                                      <w:kern w:val="3"/>
                                      <w:lang w:bidi="en-US"/>
                                    </w:rPr>
                                    <w:t>cloud</w:t>
                                  </w:r>
                                  <w:r w:rsidRPr="00C45546">
                                    <w:rPr>
                                      <w:rFonts w:ascii="Marianne" w:hAnsi="Marianne"/>
                                      <w:b/>
                                      <w:bCs/>
                                      <w:color w:val="41C4FF"/>
                                      <w:kern w:val="3"/>
                                      <w:sz w:val="20"/>
                                      <w:szCs w:val="20"/>
                                      <w:lang w:bidi="en-US"/>
                                    </w:rPr>
                                    <w:t>, hébergement, data, Web, design informationnel, portail, base de données, référencement, navigateur, accessibilité du web</w:t>
                                  </w:r>
                                </w:p>
                                <w:p w14:paraId="22C8B1CF" w14:textId="77777777" w:rsidR="00C45546" w:rsidRPr="00C45546" w:rsidRDefault="00C45546">
                                  <w:pPr>
                                    <w:rPr>
                                      <w:color w:val="41C4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F71694" id="Zone de texte 4" o:spid="_x0000_s1029" type="#_x0000_t202" style="position:absolute;left:0;text-align:left;margin-left:168.15pt;margin-top:4.05pt;width:555pt;height:66.75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" fillcolor="white [3201]" stroked="f" strokeweight=".5pt">
                      <v:textbox>
                        <w:txbxContent>
                          <w:p w14:paraId="7DF78EA8" w14:textId="77777777" w:rsidR="00C45546" w:rsidRPr="001A06FC" w:rsidRDefault="00C45546" w:rsidP="00C45546">
                            <w:pPr>
                              <w:spacing w:line="240" w:lineRule="auto"/>
                              <w:rPr>
                                <w:rFonts w:ascii="Marianne" w:hAnsi="Marianne"/>
                                <w:color w:val="41C4FF"/>
                              </w:rPr>
                            </w:pPr>
                            <w:r w:rsidRPr="001A06FC">
                              <w:rPr>
                                <w:rFonts w:ascii="Marianne" w:hAnsi="Marianne"/>
                                <w:b/>
                                <w:bCs/>
                                <w:iCs/>
                                <w:color w:val="41C4FF"/>
                                <w:kern w:val="3"/>
                                <w:lang w:bidi="en-US"/>
                              </w:rPr>
                              <w:t>NOTIONS D'APPUI :</w:t>
                            </w:r>
                            <w:r w:rsidRPr="001A06FC">
                              <w:rPr>
                                <w:rFonts w:ascii="Marianne" w:hAnsi="Marianne"/>
                                <w:b/>
                                <w:bCs/>
                                <w:color w:val="41C4FF"/>
                                <w:kern w:val="3"/>
                                <w:lang w:bidi="en-US"/>
                              </w:rPr>
                              <w:t xml:space="preserve"> SITE WEB, ARCHITECTURE DE L’INFORMATION, HYPERLIEN</w:t>
                            </w:r>
                          </w:p>
                          <w:p w14:paraId="1D28C2F0" w14:textId="77777777" w:rsidR="00C45546" w:rsidRPr="009127D7" w:rsidRDefault="00C45546" w:rsidP="00C45546">
                            <w:pPr>
                              <w:spacing w:line="240" w:lineRule="auto"/>
                              <w:jc w:val="center"/>
                              <w:rPr>
                                <w:rFonts w:ascii="Marianne" w:hAnsi="Marianne"/>
                                <w:color w:val="FFFFFF"/>
                                <w:kern w:val="3"/>
                                <w:sz w:val="20"/>
                                <w:szCs w:val="20"/>
                                <w:lang w:bidi="en-US"/>
                              </w:rPr>
                            </w:pPr>
                          </w:p>
                          <w:p w14:paraId="3FCB2710" w14:textId="7A39C0E9" w:rsidR="00C45546" w:rsidRPr="00C45546" w:rsidRDefault="00C45546" w:rsidP="00C45546">
                            <w:pPr>
                              <w:spacing w:line="240" w:lineRule="auto"/>
                              <w:rPr>
                                <w:rFonts w:ascii="Marianne" w:hAnsi="Marianne"/>
                                <w:b/>
                                <w:bCs/>
                                <w:color w:val="41C4FF"/>
                                <w:kern w:val="3"/>
                                <w:sz w:val="20"/>
                                <w:szCs w:val="20"/>
                                <w:lang w:bidi="en-US"/>
                              </w:rPr>
                            </w:pPr>
                            <w:r w:rsidRPr="00C45546">
                              <w:rPr>
                                <w:rFonts w:ascii="Marianne" w:hAnsi="Marianne"/>
                                <w:b/>
                                <w:bCs/>
                                <w:iCs/>
                                <w:color w:val="41C4FF"/>
                                <w:kern w:val="3"/>
                                <w:sz w:val="20"/>
                                <w:szCs w:val="20"/>
                                <w:lang w:bidi="en-US"/>
                              </w:rPr>
                              <w:t xml:space="preserve">Notions liées : </w:t>
                            </w:r>
                            <w:r w:rsidRPr="001A06FC">
                              <w:rPr>
                                <w:rFonts w:ascii="Marianne" w:hAnsi="Marianne"/>
                                <w:b/>
                                <w:bCs/>
                                <w:iCs/>
                                <w:color w:val="41C4FF"/>
                                <w:kern w:val="3"/>
                                <w:lang w:bidi="en-US"/>
                              </w:rPr>
                              <w:t>cloud</w:t>
                            </w:r>
                            <w:r w:rsidRPr="00C45546">
                              <w:rPr>
                                <w:rFonts w:ascii="Marianne" w:hAnsi="Marianne"/>
                                <w:b/>
                                <w:bCs/>
                                <w:color w:val="41C4FF"/>
                                <w:kern w:val="3"/>
                                <w:sz w:val="20"/>
                                <w:szCs w:val="20"/>
                                <w:lang w:bidi="en-US"/>
                              </w:rPr>
                              <w:t>, hébergement, data, Web, design informationnel, portail, base de données, référencement, navigateur, accessibilité du web</w:t>
                            </w:r>
                          </w:p>
                          <w:p w14:paraId="22C8B1CF" w14:textId="77777777" w:rsidR="00C45546" w:rsidRPr="00C45546" w:rsidRDefault="00C45546">
                            <w:pPr>
                              <w:rPr>
                                <w:color w:val="41C4FF"/>
                              </w:rPr>
                            </w:pPr>
                          </w:p>
                        </w:txbxContent>
                      </v:textbox>
                    </v:shape>
                  </w:pict>
                </mc:Fallback>
              </mc:AlternateContent>
            </w:r>
            <w:r w:rsidRPr="00C45546">
              <w:rPr>
                <w:rFonts w:ascii="Segoe UI Symbol" w:eastAsia="MS Gothic" w:hAnsi="Segoe UI Symbol" w:cs="Segoe UI Symbol"/>
                <w:b/>
                <w:bCs/>
                <w:noProof/>
                <w:color w:val="FFFFFF"/>
                <w:kern w:val="3"/>
                <w:sz w:val="20"/>
                <w:szCs w:val="20"/>
                <w:lang w:bidi="en-US"/>
              </w:rPr>
              <w:drawing>
                <wp:inline distT="0" distB="0" distL="0" distR="0" wp14:anchorId="0328E63B" wp14:editId="7151884B">
                  <wp:extent cx="1800403" cy="898723"/>
                  <wp:effectExtent l="0" t="0" r="3175" b="3175"/>
                  <wp:docPr id="2509409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40925" name=""/>
                          <pic:cNvPicPr/>
                        </pic:nvPicPr>
                        <pic:blipFill>
                          <a:blip r:embed="rId19"/>
                          <a:stretch>
                            <a:fillRect/>
                          </a:stretch>
                        </pic:blipFill>
                        <pic:spPr>
                          <a:xfrm>
                            <a:off x="0" y="0"/>
                            <a:ext cx="1860118" cy="928532"/>
                          </a:xfrm>
                          <a:prstGeom prst="rect">
                            <a:avLst/>
                          </a:prstGeom>
                        </pic:spPr>
                      </pic:pic>
                    </a:graphicData>
                  </a:graphic>
                </wp:inline>
              </w:drawing>
            </w:r>
          </w:p>
        </w:tc>
      </w:tr>
      <w:tr w:rsidR="006428E3" w:rsidRPr="003003D9" w14:paraId="1AFEFC00" w14:textId="77777777" w:rsidTr="00C45546">
        <w:tc>
          <w:tcPr>
            <w:tcW w:w="14655" w:type="dxa"/>
            <w:tcBorders>
              <w:top w:val="single" w:sz="4" w:space="0" w:color="000000"/>
              <w:left w:val="single" w:sz="4" w:space="0" w:color="000000"/>
              <w:bottom w:val="single" w:sz="4" w:space="0" w:color="000000"/>
              <w:right w:val="single" w:sz="4" w:space="0" w:color="000000"/>
            </w:tcBorders>
            <w:shd w:val="clear" w:color="auto" w:fill="41C4FF"/>
            <w:tcMar>
              <w:top w:w="55" w:type="dxa"/>
              <w:left w:w="55" w:type="dxa"/>
              <w:bottom w:w="55" w:type="dxa"/>
              <w:right w:w="55" w:type="dxa"/>
            </w:tcMar>
            <w:vAlign w:val="center"/>
          </w:tcPr>
          <w:p w14:paraId="36289F95" w14:textId="77777777" w:rsidR="00CA46C2" w:rsidRPr="00C45546" w:rsidRDefault="00CA46C2">
            <w:pPr>
              <w:spacing w:line="240" w:lineRule="auto"/>
              <w:ind w:left="250"/>
              <w:rPr>
                <w:rFonts w:ascii="Segoe UI Symbol" w:eastAsia="MS Gothic" w:hAnsi="Segoe UI Symbol" w:cs="Segoe UI Symbol"/>
                <w:b/>
                <w:bCs/>
                <w:color w:val="FFFFFF"/>
                <w:kern w:val="3"/>
                <w:sz w:val="10"/>
                <w:szCs w:val="10"/>
                <w:lang w:bidi="en-US"/>
              </w:rPr>
            </w:pPr>
          </w:p>
          <w:p w14:paraId="56D3EB84" w14:textId="0A8DAE66" w:rsidR="006428E3" w:rsidRPr="00136B5B" w:rsidRDefault="00136B5B" w:rsidP="00003F87">
            <w:pPr>
              <w:spacing w:line="240" w:lineRule="auto"/>
              <w:rPr>
                <w:rFonts w:ascii="Marianne" w:eastAsia="Times New Roman" w:hAnsi="Marianne" w:cs="Times New Roman"/>
                <w:b/>
                <w:bCs/>
                <w:kern w:val="3"/>
                <w:lang w:bidi="en-US"/>
              </w:rPr>
            </w:pPr>
            <w:r>
              <w:rPr>
                <w:rFonts w:ascii="Marianne" w:hAnsi="Marianne"/>
                <w:color w:val="FFFFFF" w:themeColor="background1"/>
                <w:kern w:val="3"/>
                <w:lang w:bidi="en-US"/>
              </w:rPr>
              <w:t xml:space="preserve">  </w:t>
            </w:r>
            <w:r w:rsidR="00003F87" w:rsidRPr="00136B5B">
              <w:rPr>
                <w:rFonts w:ascii="Marianne" w:hAnsi="Marianne"/>
                <w:b/>
                <w:bCs/>
                <w:color w:val="FFFFFF" w:themeColor="background1"/>
                <w:kern w:val="3"/>
                <w:lang w:bidi="en-US"/>
              </w:rPr>
              <w:t>FACETTE I</w:t>
            </w:r>
            <w:r w:rsidR="005535AE" w:rsidRPr="00136B5B">
              <w:rPr>
                <w:rFonts w:ascii="Marianne" w:hAnsi="Marianne"/>
                <w:b/>
                <w:bCs/>
                <w:color w:val="FFFFFF" w:themeColor="background1"/>
                <w:kern w:val="3"/>
                <w:lang w:bidi="en-US"/>
              </w:rPr>
              <w:t>NFORMATION DOCUMENTATION</w:t>
            </w:r>
          </w:p>
        </w:tc>
      </w:tr>
      <w:tr w:rsidR="006428E3" w:rsidRPr="003003D9" w14:paraId="14C49882" w14:textId="77777777">
        <w:tc>
          <w:tcPr>
            <w:tcW w:w="14655"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tcPr>
          <w:p w14:paraId="431645B2" w14:textId="381F76E6" w:rsidR="006428E3" w:rsidRPr="009D1872" w:rsidRDefault="00471559" w:rsidP="00136B5B">
            <w:pPr>
              <w:spacing w:after="200" w:line="240" w:lineRule="auto"/>
              <w:ind w:left="720" w:right="185"/>
              <w:jc w:val="both"/>
              <w:rPr>
                <w:rFonts w:ascii="Marianne" w:hAnsi="Marianne"/>
                <w:color w:val="000000" w:themeColor="text1"/>
              </w:rPr>
            </w:pPr>
            <w:r>
              <w:rPr>
                <w:rFonts w:ascii="Marianne" w:hAnsi="Marianne"/>
                <w:b/>
                <w:bCs/>
                <w:color w:val="000000" w:themeColor="text1"/>
                <w:kern w:val="3"/>
                <w:sz w:val="24"/>
                <w:szCs w:val="24"/>
                <w:u w:val="single"/>
                <w:lang w:bidi="en-US"/>
              </w:rPr>
              <w:br/>
            </w:r>
            <w:r w:rsidR="005535AE" w:rsidRPr="00AA3C9A">
              <w:rPr>
                <w:rFonts w:ascii="Marianne" w:hAnsi="Marianne"/>
                <w:b/>
                <w:bCs/>
                <w:color w:val="000000" w:themeColor="text1"/>
                <w:kern w:val="3"/>
                <w:sz w:val="24"/>
                <w:szCs w:val="24"/>
                <w:u w:val="single"/>
                <w:lang w:bidi="en-US"/>
              </w:rPr>
              <w:t>Site Web</w:t>
            </w:r>
          </w:p>
          <w:p w14:paraId="6E03CA96" w14:textId="2A212C19" w:rsidR="006428E3" w:rsidRPr="00471559" w:rsidRDefault="005535AE">
            <w:pPr>
              <w:spacing w:line="240" w:lineRule="auto"/>
              <w:ind w:right="195"/>
              <w:jc w:val="both"/>
              <w:rPr>
                <w:rFonts w:ascii="Marianne" w:hAnsi="Marianne"/>
              </w:rPr>
            </w:pPr>
            <w:r w:rsidRPr="003003D9">
              <w:rPr>
                <w:rFonts w:ascii="Marianne" w:hAnsi="Marianne"/>
                <w:b/>
                <w:bCs/>
                <w:kern w:val="3"/>
                <w:sz w:val="18"/>
                <w:szCs w:val="18"/>
                <w:lang w:bidi="en-US"/>
              </w:rPr>
              <w:t xml:space="preserve">Niveau 1 - </w:t>
            </w:r>
            <w:r w:rsidRPr="003003D9">
              <w:rPr>
                <w:rFonts w:ascii="Marianne" w:hAnsi="Marianne"/>
                <w:kern w:val="3"/>
                <w:sz w:val="18"/>
                <w:szCs w:val="18"/>
                <w:lang w:bidi="en-US"/>
              </w:rPr>
              <w:t>L’élève différencie le réseau Internet de ses services (messagerie instantanée, FTP, Web, courrier électronique...). Il définit ce qu’est un site Web. L’élève accède à un site Web de multiples façons : en saisissant son adresse URL dans un navigateur, en utilisant un moteur de recherche, en cliquant sur un hyperlien</w:t>
            </w:r>
            <w:r w:rsidRPr="003003D9">
              <w:rPr>
                <w:rFonts w:ascii="Marianne" w:hAnsi="Marianne" w:cs="Times New Roman"/>
                <w:kern w:val="3"/>
                <w:sz w:val="20"/>
                <w:szCs w:val="20"/>
                <w:vertAlign w:val="superscript"/>
                <w:lang w:val="en-US" w:bidi="en-US"/>
              </w:rPr>
              <w:footnoteReference w:id="6"/>
            </w:r>
            <w:r w:rsidRPr="003003D9">
              <w:rPr>
                <w:rFonts w:ascii="Marianne" w:hAnsi="Marianne"/>
                <w:kern w:val="3"/>
                <w:sz w:val="18"/>
                <w:szCs w:val="18"/>
                <w:lang w:bidi="en-US"/>
              </w:rPr>
              <w:t>.</w:t>
            </w:r>
          </w:p>
          <w:p w14:paraId="1B6E0B01" w14:textId="55A58D0D" w:rsidR="006428E3" w:rsidRPr="00471559" w:rsidRDefault="005535AE">
            <w:pPr>
              <w:spacing w:line="240" w:lineRule="auto"/>
              <w:ind w:right="195"/>
              <w:jc w:val="both"/>
              <w:rPr>
                <w:rFonts w:ascii="Marianne" w:hAnsi="Marianne"/>
              </w:rPr>
            </w:pPr>
            <w:r w:rsidRPr="003003D9">
              <w:rPr>
                <w:rFonts w:ascii="Marianne" w:hAnsi="Marianne"/>
                <w:b/>
                <w:bCs/>
                <w:kern w:val="3"/>
                <w:sz w:val="18"/>
                <w:szCs w:val="18"/>
                <w:lang w:bidi="en-US"/>
              </w:rPr>
              <w:t xml:space="preserve">Niveau 2 - </w:t>
            </w:r>
            <w:r w:rsidRPr="003003D9">
              <w:rPr>
                <w:rFonts w:ascii="Marianne" w:hAnsi="Marianne"/>
                <w:kern w:val="3"/>
                <w:sz w:val="18"/>
                <w:szCs w:val="18"/>
                <w:lang w:bidi="en-US"/>
              </w:rPr>
              <w:t>L’élève retrouve les éléments d’identification et de contact de l’auteur d’un site Web. A la lecture de l’adresse URL de la page Web, il sait s’il est sur la page d’accueil ou sur autre une page spécifique du site.</w:t>
            </w:r>
          </w:p>
          <w:p w14:paraId="67A8E20E" w14:textId="77777777" w:rsidR="006428E3" w:rsidRPr="003003D9" w:rsidRDefault="005535AE" w:rsidP="009127D7">
            <w:pPr>
              <w:spacing w:line="240" w:lineRule="auto"/>
              <w:ind w:right="195"/>
              <w:jc w:val="both"/>
              <w:rPr>
                <w:rFonts w:ascii="Marianne" w:hAnsi="Marianne"/>
              </w:rPr>
            </w:pPr>
            <w:r w:rsidRPr="003003D9">
              <w:rPr>
                <w:rFonts w:ascii="Marianne" w:hAnsi="Marianne"/>
                <w:b/>
                <w:bCs/>
                <w:kern w:val="3"/>
                <w:sz w:val="18"/>
                <w:szCs w:val="18"/>
                <w:lang w:bidi="en-US"/>
              </w:rPr>
              <w:t xml:space="preserve">Niveau 3 - </w:t>
            </w:r>
            <w:r w:rsidRPr="003003D9">
              <w:rPr>
                <w:rFonts w:ascii="Marianne" w:hAnsi="Marianne"/>
                <w:kern w:val="3"/>
                <w:sz w:val="18"/>
                <w:szCs w:val="18"/>
                <w:lang w:bidi="en-US"/>
              </w:rPr>
              <w:t xml:space="preserve">L’élève sait que la mise en ligne d’un site Web suppose un hébergement des données dans un data center. </w:t>
            </w:r>
          </w:p>
          <w:p w14:paraId="0E13519D" w14:textId="77777777" w:rsidR="006428E3" w:rsidRPr="003003D9" w:rsidRDefault="006428E3">
            <w:pPr>
              <w:spacing w:line="240" w:lineRule="auto"/>
              <w:ind w:right="195"/>
              <w:jc w:val="both"/>
              <w:rPr>
                <w:rFonts w:ascii="Marianne" w:eastAsia="Times New Roman" w:hAnsi="Marianne" w:cs="Times New Roman"/>
                <w:kern w:val="3"/>
                <w:sz w:val="20"/>
                <w:szCs w:val="20"/>
                <w:lang w:bidi="en-US"/>
              </w:rPr>
            </w:pPr>
          </w:p>
          <w:p w14:paraId="162EBD8B" w14:textId="77777777" w:rsidR="006428E3" w:rsidRPr="009D1872" w:rsidRDefault="005535AE" w:rsidP="00136B5B">
            <w:pPr>
              <w:spacing w:after="200" w:line="240" w:lineRule="auto"/>
              <w:ind w:left="720" w:right="185"/>
              <w:jc w:val="both"/>
              <w:rPr>
                <w:rFonts w:ascii="Marianne" w:hAnsi="Marianne"/>
                <w:color w:val="000000" w:themeColor="text1"/>
              </w:rPr>
            </w:pPr>
            <w:r w:rsidRPr="00AA3C9A">
              <w:rPr>
                <w:rFonts w:ascii="Marianne" w:hAnsi="Marianne"/>
                <w:b/>
                <w:bCs/>
                <w:color w:val="000000" w:themeColor="text1"/>
                <w:kern w:val="3"/>
                <w:sz w:val="24"/>
                <w:szCs w:val="24"/>
                <w:u w:val="single"/>
                <w:lang w:bidi="en-US"/>
              </w:rPr>
              <w:t>Architecture de l’information</w:t>
            </w:r>
            <w:r w:rsidRPr="009D1872">
              <w:rPr>
                <w:rFonts w:ascii="Marianne" w:hAnsi="Marianne" w:cs="Times New Roman"/>
                <w:color w:val="000000" w:themeColor="text1"/>
                <w:kern w:val="3"/>
                <w:sz w:val="20"/>
                <w:szCs w:val="20"/>
                <w:vertAlign w:val="superscript"/>
                <w:lang w:val="en-US" w:bidi="en-US"/>
              </w:rPr>
              <w:footnoteReference w:id="7"/>
            </w:r>
          </w:p>
          <w:p w14:paraId="60BC6595" w14:textId="4B2120FC" w:rsidR="006428E3" w:rsidRPr="00471559" w:rsidRDefault="005535AE">
            <w:pPr>
              <w:spacing w:line="240" w:lineRule="auto"/>
              <w:ind w:right="195"/>
              <w:jc w:val="both"/>
              <w:rPr>
                <w:rFonts w:ascii="Marianne" w:hAnsi="Marianne"/>
              </w:rPr>
            </w:pPr>
            <w:r w:rsidRPr="003003D9">
              <w:rPr>
                <w:rFonts w:ascii="Marianne" w:hAnsi="Marianne"/>
                <w:b/>
                <w:bCs/>
                <w:kern w:val="3"/>
                <w:sz w:val="18"/>
                <w:szCs w:val="18"/>
                <w:lang w:bidi="en-US"/>
              </w:rPr>
              <w:t xml:space="preserve">Niveau 1 - </w:t>
            </w:r>
            <w:r w:rsidRPr="003003D9">
              <w:rPr>
                <w:rFonts w:ascii="Marianne" w:hAnsi="Marianne"/>
                <w:kern w:val="3"/>
                <w:sz w:val="18"/>
                <w:szCs w:val="18"/>
                <w:lang w:bidi="en-US"/>
              </w:rPr>
              <w:t>L’élève comprend que l’architecture de l’information désigne l’organisation de l’information dans un site et sait définir les hyperliens. Il sait se repérer dans la page d’accueil d’un site.</w:t>
            </w:r>
          </w:p>
          <w:p w14:paraId="18681C22" w14:textId="5216DCF9" w:rsidR="006428E3" w:rsidRPr="00471559" w:rsidRDefault="005535AE">
            <w:pPr>
              <w:spacing w:line="240" w:lineRule="auto"/>
              <w:ind w:right="195"/>
              <w:jc w:val="both"/>
              <w:rPr>
                <w:rFonts w:ascii="Marianne" w:hAnsi="Marianne"/>
              </w:rPr>
            </w:pPr>
            <w:r w:rsidRPr="003003D9">
              <w:rPr>
                <w:rFonts w:ascii="Marianne" w:hAnsi="Marianne"/>
                <w:b/>
                <w:bCs/>
                <w:kern w:val="3"/>
                <w:sz w:val="18"/>
                <w:szCs w:val="18"/>
                <w:lang w:bidi="en-US"/>
              </w:rPr>
              <w:t xml:space="preserve">Niveau 2 </w:t>
            </w:r>
            <w:r w:rsidR="000767ED">
              <w:rPr>
                <w:rFonts w:ascii="Marianne" w:hAnsi="Marianne"/>
                <w:b/>
                <w:bCs/>
                <w:kern w:val="3"/>
                <w:sz w:val="18"/>
                <w:szCs w:val="18"/>
                <w:lang w:bidi="en-US"/>
              </w:rPr>
              <w:t>–</w:t>
            </w:r>
            <w:r w:rsidRPr="003003D9">
              <w:rPr>
                <w:rFonts w:ascii="Marianne" w:hAnsi="Marianne"/>
                <w:b/>
                <w:bCs/>
                <w:kern w:val="3"/>
                <w:sz w:val="18"/>
                <w:szCs w:val="18"/>
                <w:lang w:bidi="en-US"/>
              </w:rPr>
              <w:t xml:space="preserve"> </w:t>
            </w:r>
            <w:r w:rsidR="000767ED">
              <w:rPr>
                <w:rFonts w:ascii="Marianne" w:hAnsi="Marianne"/>
                <w:kern w:val="3"/>
                <w:sz w:val="18"/>
                <w:szCs w:val="18"/>
                <w:lang w:bidi="en-US"/>
              </w:rPr>
              <w:t>L’élève</w:t>
            </w:r>
            <w:r w:rsidRPr="003003D9">
              <w:rPr>
                <w:rFonts w:ascii="Marianne" w:hAnsi="Marianne"/>
                <w:kern w:val="3"/>
                <w:sz w:val="18"/>
                <w:szCs w:val="18"/>
                <w:lang w:bidi="en-US"/>
              </w:rPr>
              <w:t xml:space="preserve"> sait, lorsqu’il accède à une page Web, retrouver la page d’accueil du site de plusieurs façons. </w:t>
            </w:r>
            <w:r w:rsidR="000767ED">
              <w:rPr>
                <w:rFonts w:ascii="Marianne" w:hAnsi="Marianne"/>
                <w:kern w:val="3"/>
                <w:sz w:val="18"/>
                <w:szCs w:val="18"/>
                <w:lang w:bidi="en-US"/>
              </w:rPr>
              <w:t>Il</w:t>
            </w:r>
            <w:r w:rsidRPr="003003D9">
              <w:rPr>
                <w:rFonts w:ascii="Marianne" w:hAnsi="Marianne"/>
                <w:kern w:val="3"/>
                <w:sz w:val="18"/>
                <w:szCs w:val="18"/>
                <w:lang w:bidi="en-US"/>
              </w:rPr>
              <w:t xml:space="preserve"> sait que l’architecture de l’information d’un site Web oriente l’usager dans sa navigation. L’élève appréhende le zoning d’une page web, dont la zone auteur et la zone publicité.</w:t>
            </w:r>
          </w:p>
          <w:p w14:paraId="6D0C13C6" w14:textId="77777777" w:rsidR="006428E3" w:rsidRPr="003003D9" w:rsidRDefault="005535AE" w:rsidP="009127D7">
            <w:pPr>
              <w:spacing w:line="240" w:lineRule="auto"/>
              <w:ind w:right="195"/>
              <w:jc w:val="both"/>
              <w:rPr>
                <w:rFonts w:ascii="Marianne" w:hAnsi="Marianne"/>
              </w:rPr>
            </w:pPr>
            <w:r w:rsidRPr="003003D9">
              <w:rPr>
                <w:rFonts w:ascii="Marianne" w:hAnsi="Marianne"/>
                <w:b/>
                <w:bCs/>
                <w:kern w:val="3"/>
                <w:sz w:val="18"/>
                <w:szCs w:val="18"/>
                <w:lang w:bidi="en-US"/>
              </w:rPr>
              <w:t xml:space="preserve">Niveau 3 - </w:t>
            </w:r>
            <w:r w:rsidRPr="003003D9">
              <w:rPr>
                <w:rFonts w:ascii="Marianne" w:hAnsi="Marianne"/>
                <w:kern w:val="3"/>
                <w:sz w:val="18"/>
                <w:szCs w:val="18"/>
                <w:lang w:bidi="en-US"/>
              </w:rPr>
              <w:t>L’élève distingue un site Web des médias sociaux. Il est capable de comprendre l’architecture de l’information (rubriques et leurs niveaux, navigation par hyperliens) d’un site qu’il mettrait lui-même en ligne.</w:t>
            </w:r>
          </w:p>
          <w:p w14:paraId="5F5441BF" w14:textId="77777777" w:rsidR="006428E3" w:rsidRPr="003003D9" w:rsidRDefault="006428E3">
            <w:pPr>
              <w:spacing w:line="240" w:lineRule="auto"/>
              <w:ind w:right="195"/>
              <w:jc w:val="both"/>
              <w:rPr>
                <w:rFonts w:ascii="Marianne" w:eastAsia="Times New Roman" w:hAnsi="Marianne" w:cs="Times New Roman"/>
                <w:sz w:val="20"/>
                <w:szCs w:val="20"/>
                <w:lang w:bidi="en-US"/>
              </w:rPr>
            </w:pPr>
          </w:p>
          <w:p w14:paraId="3E6B17BA" w14:textId="77777777" w:rsidR="006428E3" w:rsidRPr="00AA3C9A" w:rsidRDefault="005535AE" w:rsidP="00136B5B">
            <w:pPr>
              <w:spacing w:after="200" w:line="240" w:lineRule="auto"/>
              <w:ind w:left="720" w:right="185"/>
              <w:jc w:val="both"/>
              <w:rPr>
                <w:rFonts w:ascii="Marianne" w:hAnsi="Marianne"/>
                <w:b/>
                <w:bCs/>
                <w:color w:val="000000" w:themeColor="text1"/>
                <w:kern w:val="3"/>
                <w:sz w:val="24"/>
                <w:szCs w:val="24"/>
                <w:u w:val="single"/>
                <w:lang w:bidi="en-US"/>
              </w:rPr>
            </w:pPr>
            <w:r w:rsidRPr="00AA3C9A">
              <w:rPr>
                <w:rFonts w:ascii="Marianne" w:hAnsi="Marianne"/>
                <w:b/>
                <w:bCs/>
                <w:color w:val="000000" w:themeColor="text1"/>
                <w:kern w:val="3"/>
                <w:sz w:val="24"/>
                <w:szCs w:val="24"/>
                <w:u w:val="single"/>
                <w:lang w:bidi="en-US"/>
              </w:rPr>
              <w:t>Hyperlien</w:t>
            </w:r>
          </w:p>
          <w:p w14:paraId="3C18183A" w14:textId="52F89EEB" w:rsidR="006428E3" w:rsidRPr="00471559" w:rsidRDefault="005535AE">
            <w:pPr>
              <w:spacing w:line="240" w:lineRule="auto"/>
              <w:ind w:right="195"/>
              <w:jc w:val="both"/>
              <w:rPr>
                <w:rFonts w:ascii="Marianne" w:hAnsi="Marianne"/>
              </w:rPr>
            </w:pPr>
            <w:r w:rsidRPr="003003D9">
              <w:rPr>
                <w:rFonts w:ascii="Marianne" w:hAnsi="Marianne"/>
                <w:b/>
                <w:bCs/>
                <w:kern w:val="3"/>
                <w:sz w:val="18"/>
                <w:szCs w:val="18"/>
                <w:lang w:bidi="en-US"/>
              </w:rPr>
              <w:t xml:space="preserve">Niveau 1 - </w:t>
            </w:r>
            <w:r w:rsidRPr="003003D9">
              <w:rPr>
                <w:rFonts w:ascii="Marianne" w:hAnsi="Marianne"/>
                <w:kern w:val="3"/>
                <w:sz w:val="18"/>
                <w:szCs w:val="18"/>
                <w:lang w:bidi="en-US"/>
              </w:rPr>
              <w:t>L’élève sait que les hyperliens sont une des technologies du Web qui permettent de relier l’ensemble des pages Web entre elles. Il sait qu’un hyperlien peut renvoyer vers une page Web du même site ou d’un autre site, ou plus généralement d’une autre ressource.</w:t>
            </w:r>
          </w:p>
          <w:p w14:paraId="04839D6F" w14:textId="26F581A1" w:rsidR="006428E3" w:rsidRPr="00471559" w:rsidRDefault="005535AE">
            <w:pPr>
              <w:spacing w:line="240" w:lineRule="auto"/>
              <w:ind w:right="195"/>
              <w:jc w:val="both"/>
              <w:rPr>
                <w:rFonts w:ascii="Marianne" w:hAnsi="Marianne"/>
              </w:rPr>
            </w:pPr>
            <w:r w:rsidRPr="003003D9">
              <w:rPr>
                <w:rFonts w:ascii="Marianne" w:hAnsi="Marianne"/>
                <w:b/>
                <w:bCs/>
                <w:kern w:val="3"/>
                <w:sz w:val="18"/>
                <w:szCs w:val="18"/>
                <w:lang w:bidi="en-US"/>
              </w:rPr>
              <w:t xml:space="preserve">Niveau 2 - </w:t>
            </w:r>
            <w:r w:rsidRPr="003003D9">
              <w:rPr>
                <w:rFonts w:ascii="Marianne" w:hAnsi="Marianne"/>
                <w:kern w:val="3"/>
                <w:sz w:val="18"/>
                <w:szCs w:val="18"/>
                <w:lang w:bidi="en-US"/>
              </w:rPr>
              <w:t>L’élève sait choisir avec pertinence les hyperliens à consulter en fonction de son besoin d’information. Rétrospectivement à une recherche, il sait revenir sur un parcours de lecture guidé par les hyperliens. Il sait créer lui-même des hyperliens dans un document.</w:t>
            </w:r>
          </w:p>
          <w:p w14:paraId="483B5AD4" w14:textId="77777777" w:rsidR="006428E3" w:rsidRPr="003003D9" w:rsidRDefault="005535AE" w:rsidP="009127D7">
            <w:pPr>
              <w:spacing w:line="240" w:lineRule="auto"/>
              <w:ind w:right="195"/>
              <w:rPr>
                <w:rFonts w:ascii="Marianne" w:hAnsi="Marianne"/>
              </w:rPr>
            </w:pPr>
            <w:r w:rsidRPr="003003D9">
              <w:rPr>
                <w:rFonts w:ascii="Marianne" w:hAnsi="Marianne"/>
                <w:b/>
                <w:bCs/>
                <w:kern w:val="3"/>
                <w:sz w:val="18"/>
                <w:szCs w:val="18"/>
                <w:lang w:bidi="en-US"/>
              </w:rPr>
              <w:t xml:space="preserve">Niveau 3 - </w:t>
            </w:r>
            <w:r w:rsidRPr="003003D9">
              <w:rPr>
                <w:rFonts w:ascii="Marianne" w:hAnsi="Marianne"/>
                <w:kern w:val="3"/>
                <w:sz w:val="18"/>
                <w:szCs w:val="18"/>
                <w:lang w:bidi="en-US"/>
              </w:rPr>
              <w:t>L’élève sait créer de manière pertinente des hyperliens (hypertextes, images cliquables, QR codes...) dans un document dans l’objectif d’enrichir le contenu qu’il donne à lire.</w:t>
            </w:r>
          </w:p>
          <w:p w14:paraId="48CE68A0" w14:textId="72E3FA89" w:rsidR="006428E3" w:rsidRDefault="006428E3">
            <w:pPr>
              <w:spacing w:line="240" w:lineRule="auto"/>
              <w:rPr>
                <w:rFonts w:ascii="Marianne" w:hAnsi="Marianne"/>
                <w:kern w:val="3"/>
                <w:sz w:val="18"/>
                <w:szCs w:val="18"/>
                <w:lang w:bidi="en-US"/>
              </w:rPr>
            </w:pPr>
          </w:p>
          <w:p w14:paraId="3190A2DC" w14:textId="77777777" w:rsidR="006428E3" w:rsidRPr="003003D9" w:rsidRDefault="006428E3">
            <w:pPr>
              <w:spacing w:line="240" w:lineRule="auto"/>
              <w:rPr>
                <w:rFonts w:ascii="Marianne" w:hAnsi="Marianne"/>
                <w:kern w:val="3"/>
                <w:sz w:val="18"/>
                <w:szCs w:val="18"/>
                <w:lang w:bidi="en-US"/>
              </w:rPr>
            </w:pPr>
          </w:p>
        </w:tc>
      </w:tr>
    </w:tbl>
    <w:p w14:paraId="10AF7B96" w14:textId="77777777" w:rsidR="006428E3" w:rsidRPr="003003D9" w:rsidRDefault="006428E3">
      <w:pPr>
        <w:spacing w:line="240" w:lineRule="auto"/>
        <w:rPr>
          <w:rFonts w:ascii="Marianne" w:eastAsia="Times New Roman" w:hAnsi="Marianne" w:cs="Times New Roman"/>
          <w:kern w:val="3"/>
          <w:sz w:val="20"/>
          <w:szCs w:val="20"/>
          <w:lang w:bidi="en-US"/>
        </w:rPr>
      </w:pPr>
    </w:p>
    <w:p w14:paraId="3724E463" w14:textId="77777777" w:rsidR="006428E3" w:rsidRPr="003003D9" w:rsidRDefault="006428E3">
      <w:pPr>
        <w:spacing w:line="240" w:lineRule="auto"/>
        <w:rPr>
          <w:rFonts w:ascii="Marianne" w:hAnsi="Marianne"/>
          <w:kern w:val="3"/>
          <w:sz w:val="20"/>
          <w:szCs w:val="20"/>
          <w:lang w:bidi="en-US"/>
        </w:rPr>
      </w:pPr>
    </w:p>
    <w:p w14:paraId="1D5A7AF7" w14:textId="77777777" w:rsidR="006428E3" w:rsidRPr="003003D9" w:rsidRDefault="006428E3">
      <w:pPr>
        <w:spacing w:line="240" w:lineRule="auto"/>
        <w:rPr>
          <w:rFonts w:ascii="Marianne" w:hAnsi="Marianne"/>
          <w:kern w:val="3"/>
          <w:sz w:val="20"/>
          <w:szCs w:val="20"/>
          <w:lang w:bidi="en-US"/>
        </w:rPr>
      </w:pPr>
    </w:p>
    <w:p w14:paraId="332C16C5" w14:textId="77777777" w:rsidR="006428E3" w:rsidRDefault="006428E3">
      <w:pPr>
        <w:spacing w:line="240" w:lineRule="auto"/>
        <w:rPr>
          <w:rFonts w:ascii="Marianne" w:hAnsi="Marianne"/>
          <w:kern w:val="3"/>
          <w:sz w:val="20"/>
          <w:szCs w:val="20"/>
          <w:lang w:bidi="en-US"/>
        </w:rPr>
      </w:pPr>
    </w:p>
    <w:p w14:paraId="086E07CB" w14:textId="77777777" w:rsidR="00CF21CF" w:rsidRPr="003003D9" w:rsidRDefault="00CF21CF">
      <w:pPr>
        <w:spacing w:line="240" w:lineRule="auto"/>
        <w:rPr>
          <w:rFonts w:ascii="Marianne" w:hAnsi="Marianne"/>
          <w:kern w:val="3"/>
          <w:sz w:val="20"/>
          <w:szCs w:val="20"/>
          <w:lang w:bidi="en-US"/>
        </w:rPr>
      </w:pPr>
    </w:p>
    <w:tbl>
      <w:tblPr>
        <w:tblW w:w="14655" w:type="dxa"/>
        <w:tblInd w:w="34" w:type="dxa"/>
        <w:tblLayout w:type="fixed"/>
        <w:tblCellMar>
          <w:left w:w="10" w:type="dxa"/>
          <w:right w:w="10" w:type="dxa"/>
        </w:tblCellMar>
        <w:tblLook w:val="0000" w:firstRow="0" w:lastRow="0" w:firstColumn="0" w:lastColumn="0" w:noHBand="0" w:noVBand="0"/>
      </w:tblPr>
      <w:tblGrid>
        <w:gridCol w:w="4875"/>
        <w:gridCol w:w="4875"/>
        <w:gridCol w:w="4905"/>
      </w:tblGrid>
      <w:tr w:rsidR="009F132A" w:rsidRPr="00003F87" w14:paraId="45AF81E2" w14:textId="77777777" w:rsidTr="001F144C">
        <w:tc>
          <w:tcPr>
            <w:tcW w:w="4875" w:type="dxa"/>
            <w:tcBorders>
              <w:top w:val="single" w:sz="4" w:space="0" w:color="000000"/>
              <w:left w:val="single" w:sz="4" w:space="0" w:color="000000"/>
              <w:bottom w:val="single" w:sz="4" w:space="0" w:color="000000"/>
              <w:right w:val="single" w:sz="4" w:space="0" w:color="000000"/>
            </w:tcBorders>
            <w:shd w:val="clear" w:color="auto" w:fill="F8F770"/>
            <w:tcMar>
              <w:top w:w="55" w:type="dxa"/>
              <w:left w:w="55" w:type="dxa"/>
              <w:bottom w:w="55" w:type="dxa"/>
              <w:right w:w="55" w:type="dxa"/>
            </w:tcMar>
          </w:tcPr>
          <w:p w14:paraId="5338D1B6" w14:textId="77777777" w:rsidR="009F132A" w:rsidRPr="00003F87" w:rsidRDefault="009F132A" w:rsidP="001F144C">
            <w:pPr>
              <w:spacing w:line="240" w:lineRule="auto"/>
              <w:jc w:val="center"/>
              <w:rPr>
                <w:rFonts w:ascii="Marianne" w:eastAsia="Times New Roman" w:hAnsi="Marianne" w:cs="Times New Roman"/>
                <w:b/>
                <w:kern w:val="3"/>
                <w:sz w:val="20"/>
                <w:szCs w:val="20"/>
                <w:lang w:bidi="en-US"/>
              </w:rPr>
            </w:pPr>
            <w:r w:rsidRPr="00003F87">
              <w:rPr>
                <w:rFonts w:ascii="Marianne" w:eastAsia="Times New Roman" w:hAnsi="Marianne" w:cs="Times New Roman"/>
                <w:b/>
                <w:kern w:val="3"/>
                <w:sz w:val="20"/>
                <w:szCs w:val="20"/>
                <w:lang w:bidi="en-US"/>
              </w:rPr>
              <w:t>FACETTE</w:t>
            </w:r>
          </w:p>
          <w:p w14:paraId="45D224EF" w14:textId="77777777" w:rsidR="009F132A" w:rsidRPr="00003F87" w:rsidRDefault="009F132A" w:rsidP="001F144C">
            <w:pPr>
              <w:spacing w:line="240" w:lineRule="auto"/>
              <w:jc w:val="center"/>
              <w:rPr>
                <w:rFonts w:ascii="Marianne" w:eastAsia="Times New Roman" w:hAnsi="Marianne" w:cs="Times New Roman"/>
                <w:b/>
                <w:kern w:val="3"/>
                <w:sz w:val="20"/>
                <w:szCs w:val="20"/>
                <w:lang w:bidi="en-US"/>
              </w:rPr>
            </w:pPr>
            <w:r w:rsidRPr="00003F87">
              <w:rPr>
                <w:rFonts w:ascii="Marianne" w:eastAsia="Times New Roman" w:hAnsi="Marianne" w:cs="Times New Roman"/>
                <w:b/>
                <w:kern w:val="3"/>
                <w:sz w:val="20"/>
                <w:szCs w:val="20"/>
                <w:lang w:bidi="en-US"/>
              </w:rPr>
              <w:t>ÉDUCATION AUX MEDIAS</w:t>
            </w:r>
          </w:p>
        </w:tc>
        <w:tc>
          <w:tcPr>
            <w:tcW w:w="4875" w:type="dxa"/>
            <w:tcBorders>
              <w:top w:val="single" w:sz="4" w:space="0" w:color="000000"/>
              <w:left w:val="single" w:sz="4" w:space="0" w:color="000000"/>
              <w:bottom w:val="single" w:sz="4" w:space="0" w:color="000000"/>
              <w:right w:val="single" w:sz="4" w:space="0" w:color="000000"/>
            </w:tcBorders>
            <w:shd w:val="clear" w:color="auto" w:fill="00FFCC"/>
            <w:tcMar>
              <w:top w:w="55" w:type="dxa"/>
              <w:left w:w="55" w:type="dxa"/>
              <w:bottom w:w="55" w:type="dxa"/>
              <w:right w:w="55" w:type="dxa"/>
            </w:tcMar>
          </w:tcPr>
          <w:p w14:paraId="29DFBB4B" w14:textId="77777777" w:rsidR="009F132A" w:rsidRPr="00003F87" w:rsidRDefault="009F132A" w:rsidP="001F144C">
            <w:pPr>
              <w:spacing w:line="240" w:lineRule="auto"/>
              <w:jc w:val="center"/>
              <w:rPr>
                <w:rFonts w:ascii="Marianne" w:eastAsia="Times New Roman" w:hAnsi="Marianne" w:cs="Times New Roman"/>
                <w:b/>
                <w:kern w:val="3"/>
                <w:sz w:val="20"/>
                <w:szCs w:val="20"/>
                <w:lang w:bidi="en-US"/>
              </w:rPr>
            </w:pPr>
            <w:r w:rsidRPr="00003F87">
              <w:rPr>
                <w:rFonts w:ascii="Marianne" w:eastAsia="Times New Roman" w:hAnsi="Marianne" w:cs="Times New Roman"/>
                <w:b/>
                <w:kern w:val="3"/>
                <w:sz w:val="20"/>
                <w:szCs w:val="20"/>
                <w:lang w:bidi="en-US"/>
              </w:rPr>
              <w:t>FACETTE</w:t>
            </w:r>
          </w:p>
          <w:p w14:paraId="0720F741" w14:textId="77777777" w:rsidR="009F132A" w:rsidRPr="003003D9" w:rsidRDefault="009F132A" w:rsidP="001F144C">
            <w:pPr>
              <w:spacing w:line="240" w:lineRule="auto"/>
              <w:jc w:val="center"/>
              <w:rPr>
                <w:rFonts w:ascii="Marianne" w:hAnsi="Marianne"/>
              </w:rPr>
            </w:pPr>
            <w:r w:rsidRPr="003003D9">
              <w:rPr>
                <w:rFonts w:ascii="Marianne" w:hAnsi="Marianne"/>
                <w:b/>
                <w:bCs/>
                <w:kern w:val="3"/>
                <w:sz w:val="20"/>
                <w:szCs w:val="20"/>
                <w:lang w:val="en-US" w:bidi="en-US"/>
              </w:rPr>
              <w:t xml:space="preserve"> CULTURE NUMÉRIQUE</w:t>
            </w:r>
          </w:p>
        </w:tc>
        <w:tc>
          <w:tcPr>
            <w:tcW w:w="4905" w:type="dxa"/>
            <w:tcBorders>
              <w:top w:val="single" w:sz="4" w:space="0" w:color="000000"/>
              <w:left w:val="single" w:sz="4" w:space="0" w:color="000000"/>
              <w:bottom w:val="single" w:sz="4" w:space="0" w:color="000000"/>
              <w:right w:val="single" w:sz="4" w:space="0" w:color="000000"/>
            </w:tcBorders>
            <w:shd w:val="clear" w:color="auto" w:fill="FFCCFF"/>
            <w:tcMar>
              <w:top w:w="55" w:type="dxa"/>
              <w:left w:w="55" w:type="dxa"/>
              <w:bottom w:w="55" w:type="dxa"/>
              <w:right w:w="55" w:type="dxa"/>
            </w:tcMar>
          </w:tcPr>
          <w:p w14:paraId="16BA2546" w14:textId="77777777" w:rsidR="009F132A" w:rsidRPr="00003F87" w:rsidRDefault="009F132A" w:rsidP="001F144C">
            <w:pPr>
              <w:spacing w:line="240" w:lineRule="auto"/>
              <w:jc w:val="center"/>
              <w:rPr>
                <w:rFonts w:ascii="Marianne" w:eastAsia="Times New Roman" w:hAnsi="Marianne" w:cs="Times New Roman"/>
                <w:b/>
                <w:kern w:val="3"/>
                <w:sz w:val="20"/>
                <w:szCs w:val="20"/>
                <w:lang w:bidi="en-US"/>
              </w:rPr>
            </w:pPr>
            <w:r w:rsidRPr="00003F87">
              <w:rPr>
                <w:rFonts w:ascii="Marianne" w:eastAsia="Times New Roman" w:hAnsi="Marianne" w:cs="Times New Roman"/>
                <w:b/>
                <w:kern w:val="3"/>
                <w:sz w:val="20"/>
                <w:szCs w:val="20"/>
                <w:lang w:bidi="en-US"/>
              </w:rPr>
              <w:t>FACETTE</w:t>
            </w:r>
          </w:p>
          <w:p w14:paraId="7E34ABCB" w14:textId="77777777" w:rsidR="009F132A" w:rsidRPr="00003F87" w:rsidRDefault="009F132A" w:rsidP="001F144C">
            <w:pPr>
              <w:spacing w:line="240" w:lineRule="auto"/>
              <w:jc w:val="center"/>
              <w:rPr>
                <w:rFonts w:ascii="Marianne" w:eastAsia="Times New Roman" w:hAnsi="Marianne" w:cs="Times New Roman"/>
                <w:b/>
                <w:kern w:val="3"/>
                <w:sz w:val="20"/>
                <w:szCs w:val="20"/>
                <w:lang w:bidi="en-US"/>
              </w:rPr>
            </w:pPr>
            <w:r w:rsidRPr="00003F87">
              <w:rPr>
                <w:rFonts w:ascii="Marianne" w:eastAsia="Times New Roman" w:hAnsi="Marianne" w:cs="Times New Roman"/>
                <w:b/>
                <w:kern w:val="3"/>
                <w:sz w:val="20"/>
                <w:szCs w:val="20"/>
                <w:lang w:bidi="en-US"/>
              </w:rPr>
              <w:t xml:space="preserve"> CITOYEN ET ÉTHIQUE</w:t>
            </w:r>
          </w:p>
        </w:tc>
      </w:tr>
      <w:tr w:rsidR="009F132A" w:rsidRPr="009127D7" w14:paraId="665CFE40" w14:textId="77777777" w:rsidTr="001F144C">
        <w:tc>
          <w:tcPr>
            <w:tcW w:w="4875"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14:paraId="79168DBF" w14:textId="77777777" w:rsidR="009F132A" w:rsidRPr="009127D7" w:rsidRDefault="009F132A" w:rsidP="001F144C">
            <w:pPr>
              <w:pStyle w:val="Paragraphedeliste"/>
              <w:spacing w:line="240" w:lineRule="auto"/>
              <w:ind w:left="454"/>
              <w:rPr>
                <w:rFonts w:ascii="Marianne" w:hAnsi="Marianne"/>
                <w:kern w:val="3"/>
                <w:sz w:val="18"/>
                <w:szCs w:val="18"/>
                <w:lang w:bidi="en-US"/>
              </w:rPr>
            </w:pPr>
          </w:p>
          <w:p w14:paraId="7148BFA3" w14:textId="77777777" w:rsidR="009F132A" w:rsidRPr="009127D7" w:rsidRDefault="009F132A" w:rsidP="001F144C">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Distinguer les différents types de site Web et leurs finalités en termes de communication et d’intention.</w:t>
            </w:r>
          </w:p>
          <w:p w14:paraId="0EECB5BF" w14:textId="68576024" w:rsidR="009F132A" w:rsidRPr="009127D7" w:rsidRDefault="009F132A" w:rsidP="001F144C">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Distinguer les deux régions d’une page web (texte, paratexte</w:t>
            </w:r>
            <w:r w:rsidRPr="000767ED">
              <w:rPr>
                <w:rFonts w:ascii="Marianne" w:hAnsi="Marianne"/>
                <w:kern w:val="3"/>
                <w:sz w:val="18"/>
                <w:szCs w:val="18"/>
                <w:vertAlign w:val="superscript"/>
                <w:lang w:bidi="en-US"/>
              </w:rPr>
              <w:footnoteReference w:id="8"/>
            </w:r>
            <w:r w:rsidRPr="003003D9">
              <w:rPr>
                <w:rFonts w:ascii="Marianne" w:hAnsi="Marianne"/>
                <w:kern w:val="3"/>
                <w:sz w:val="18"/>
                <w:szCs w:val="18"/>
                <w:lang w:bidi="en-US"/>
              </w:rPr>
              <w:t>).</w:t>
            </w:r>
          </w:p>
          <w:p w14:paraId="2A0518A9" w14:textId="77777777" w:rsidR="009F132A" w:rsidRPr="009127D7" w:rsidRDefault="009F132A" w:rsidP="001F144C">
            <w:pPr>
              <w:pStyle w:val="Paragraphedeliste"/>
              <w:spacing w:line="240" w:lineRule="auto"/>
              <w:ind w:left="454"/>
              <w:rPr>
                <w:rFonts w:ascii="Marianne" w:hAnsi="Marianne"/>
                <w:kern w:val="3"/>
                <w:sz w:val="18"/>
                <w:szCs w:val="18"/>
                <w:lang w:bidi="en-US"/>
              </w:rPr>
            </w:pPr>
          </w:p>
        </w:tc>
        <w:tc>
          <w:tcPr>
            <w:tcW w:w="4875"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14:paraId="208FCEAF" w14:textId="77777777" w:rsidR="009F132A" w:rsidRPr="009127D7" w:rsidRDefault="009F132A" w:rsidP="001F144C">
            <w:pPr>
              <w:pStyle w:val="Paragraphedeliste"/>
              <w:spacing w:line="240" w:lineRule="auto"/>
              <w:ind w:left="454"/>
              <w:rPr>
                <w:rFonts w:ascii="Marianne" w:hAnsi="Marianne"/>
                <w:kern w:val="3"/>
                <w:sz w:val="18"/>
                <w:szCs w:val="18"/>
                <w:lang w:bidi="en-US"/>
              </w:rPr>
            </w:pPr>
          </w:p>
          <w:p w14:paraId="47F8C765" w14:textId="77777777" w:rsidR="009F132A" w:rsidRPr="00DF65D2" w:rsidRDefault="009F132A" w:rsidP="001F144C">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 xml:space="preserve">Connaître l’histoire du Web et des technologies qui lui sont associées (hyperliens, internet, langage html, navigateur, </w:t>
            </w:r>
            <w:r w:rsidRPr="00DF65D2">
              <w:rPr>
                <w:rFonts w:ascii="Marianne" w:hAnsi="Marianne"/>
                <w:kern w:val="3"/>
                <w:sz w:val="18"/>
                <w:szCs w:val="18"/>
                <w:lang w:bidi="en-US"/>
              </w:rPr>
              <w:t>IA…).</w:t>
            </w:r>
          </w:p>
          <w:p w14:paraId="2E0653E5" w14:textId="77777777" w:rsidR="009F132A" w:rsidRPr="003003D9" w:rsidRDefault="009F132A" w:rsidP="001F144C">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Créer des hyperliens et connaître les enjeux du SEO, (optimisation des sites web) et du référencement.</w:t>
            </w:r>
          </w:p>
          <w:p w14:paraId="43CD48BD" w14:textId="77777777" w:rsidR="009F132A" w:rsidRPr="009127D7" w:rsidRDefault="009F132A" w:rsidP="001F144C">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Connaître le vocabulaire technique lié au Web.</w:t>
            </w:r>
          </w:p>
          <w:p w14:paraId="356C5E9E" w14:textId="77777777" w:rsidR="009F132A" w:rsidRPr="009127D7" w:rsidRDefault="009F132A" w:rsidP="001F144C">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Différencier plusieurs langages (html, CSS…).</w:t>
            </w:r>
          </w:p>
          <w:p w14:paraId="197692B7" w14:textId="77777777" w:rsidR="009F132A" w:rsidRPr="009127D7" w:rsidRDefault="009F132A" w:rsidP="001F144C">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Identifier les principes de fonctionnement du navigateur (fonctionnalités par clic droit ; paramétrage ; extensions…).</w:t>
            </w:r>
          </w:p>
          <w:p w14:paraId="74E73C9C" w14:textId="77777777" w:rsidR="009F132A" w:rsidRPr="009127D7" w:rsidRDefault="009F132A" w:rsidP="001F144C">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Afficher le code source d’une page Web et y copier-coller un contenu.</w:t>
            </w:r>
          </w:p>
          <w:p w14:paraId="660D2D79" w14:textId="77777777" w:rsidR="009F132A" w:rsidRPr="009127D7" w:rsidRDefault="009F132A" w:rsidP="001F144C">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Distinguer navigateur et moteur de recherche.</w:t>
            </w:r>
          </w:p>
          <w:p w14:paraId="22965E17" w14:textId="77777777" w:rsidR="009F132A" w:rsidRPr="009127D7" w:rsidRDefault="009F132A" w:rsidP="001F144C">
            <w:pPr>
              <w:pStyle w:val="Paragraphedeliste"/>
              <w:numPr>
                <w:ilvl w:val="0"/>
                <w:numId w:val="81"/>
              </w:numPr>
              <w:spacing w:line="240" w:lineRule="auto"/>
              <w:rPr>
                <w:rFonts w:ascii="Marianne" w:hAnsi="Marianne"/>
                <w:kern w:val="3"/>
                <w:sz w:val="18"/>
                <w:szCs w:val="18"/>
                <w:lang w:bidi="en-US"/>
              </w:rPr>
            </w:pPr>
            <w:r w:rsidRPr="009127D7">
              <w:rPr>
                <w:rFonts w:ascii="Marianne" w:hAnsi="Marianne"/>
                <w:kern w:val="3"/>
                <w:sz w:val="18"/>
                <w:szCs w:val="18"/>
                <w:lang w:bidi="en-US"/>
              </w:rPr>
              <w:t>Distinguer base de données et moteur de recherche.</w:t>
            </w:r>
          </w:p>
          <w:p w14:paraId="7DA457BE" w14:textId="77777777" w:rsidR="009F132A" w:rsidRPr="009127D7" w:rsidRDefault="009F132A" w:rsidP="001F144C">
            <w:pPr>
              <w:pStyle w:val="Paragraphedeliste"/>
              <w:numPr>
                <w:ilvl w:val="0"/>
                <w:numId w:val="81"/>
              </w:numPr>
              <w:spacing w:line="240" w:lineRule="auto"/>
              <w:rPr>
                <w:rFonts w:ascii="Marianne" w:hAnsi="Marianne"/>
                <w:kern w:val="3"/>
                <w:sz w:val="18"/>
                <w:szCs w:val="18"/>
                <w:lang w:bidi="en-US"/>
              </w:rPr>
            </w:pPr>
            <w:r w:rsidRPr="009127D7">
              <w:rPr>
                <w:rFonts w:ascii="Marianne" w:hAnsi="Marianne"/>
                <w:kern w:val="3"/>
                <w:sz w:val="18"/>
                <w:szCs w:val="18"/>
                <w:lang w:bidi="en-US"/>
              </w:rPr>
              <w:t xml:space="preserve">Distinguer base de données et site Web </w:t>
            </w:r>
          </w:p>
          <w:p w14:paraId="24C7077D" w14:textId="055532EA" w:rsidR="009F132A" w:rsidRPr="003A1AE4" w:rsidRDefault="009F132A" w:rsidP="001F144C">
            <w:pPr>
              <w:pStyle w:val="Paragraphedeliste"/>
              <w:numPr>
                <w:ilvl w:val="0"/>
                <w:numId w:val="81"/>
              </w:numPr>
              <w:spacing w:line="240" w:lineRule="auto"/>
              <w:rPr>
                <w:rFonts w:ascii="Marianne" w:hAnsi="Marianne"/>
                <w:kern w:val="3"/>
                <w:sz w:val="18"/>
                <w:szCs w:val="18"/>
                <w:lang w:bidi="en-US"/>
              </w:rPr>
            </w:pPr>
            <w:r w:rsidRPr="009127D7">
              <w:rPr>
                <w:rFonts w:ascii="Marianne" w:hAnsi="Marianne"/>
                <w:kern w:val="3"/>
                <w:sz w:val="18"/>
                <w:szCs w:val="18"/>
                <w:lang w:bidi="en-US"/>
              </w:rPr>
              <w:t>Distinguer IA générative et</w:t>
            </w:r>
            <w:r w:rsidR="000767ED">
              <w:rPr>
                <w:rFonts w:ascii="Marianne" w:hAnsi="Marianne"/>
                <w:kern w:val="3"/>
                <w:sz w:val="18"/>
                <w:szCs w:val="18"/>
                <w:lang w:bidi="en-US"/>
              </w:rPr>
              <w:t xml:space="preserve"> </w:t>
            </w:r>
            <w:r w:rsidRPr="009127D7">
              <w:rPr>
                <w:rFonts w:ascii="Marianne" w:hAnsi="Marianne"/>
                <w:kern w:val="3"/>
                <w:sz w:val="18"/>
                <w:szCs w:val="18"/>
                <w:lang w:bidi="en-US"/>
              </w:rPr>
              <w:t>moteur de recherche</w:t>
            </w:r>
          </w:p>
          <w:p w14:paraId="02771CCE" w14:textId="77777777" w:rsidR="009F132A" w:rsidRPr="009127D7" w:rsidRDefault="009F132A" w:rsidP="001F144C">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Identifier le rôle des internautes dans la construction des sites Web (wiki, blog, commentaires…).</w:t>
            </w:r>
          </w:p>
          <w:p w14:paraId="2E98CEDF" w14:textId="77777777" w:rsidR="009F132A" w:rsidRPr="003003D9" w:rsidRDefault="009F132A" w:rsidP="001F144C">
            <w:pPr>
              <w:pStyle w:val="Paragraphedeliste"/>
              <w:spacing w:line="240" w:lineRule="auto"/>
              <w:ind w:left="454"/>
              <w:rPr>
                <w:rFonts w:ascii="Marianne" w:hAnsi="Marianne"/>
                <w:kern w:val="3"/>
                <w:sz w:val="18"/>
                <w:szCs w:val="18"/>
                <w:lang w:bidi="en-US"/>
              </w:rPr>
            </w:pPr>
          </w:p>
        </w:tc>
        <w:tc>
          <w:tcPr>
            <w:tcW w:w="490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7451828" w14:textId="77777777" w:rsidR="009F132A" w:rsidRPr="009127D7" w:rsidRDefault="009F132A" w:rsidP="001F144C">
            <w:pPr>
              <w:pStyle w:val="Paragraphedeliste"/>
              <w:spacing w:line="240" w:lineRule="auto"/>
              <w:ind w:left="454"/>
              <w:rPr>
                <w:rFonts w:ascii="Marianne" w:hAnsi="Marianne"/>
                <w:kern w:val="3"/>
                <w:sz w:val="18"/>
                <w:szCs w:val="18"/>
                <w:lang w:bidi="en-US"/>
              </w:rPr>
            </w:pPr>
          </w:p>
          <w:p w14:paraId="70BC8A86" w14:textId="77777777" w:rsidR="009F132A" w:rsidRPr="009127D7" w:rsidRDefault="009F132A" w:rsidP="001F144C">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Procéder à l’analyse critique du design d’un site Web, de sa mise en page (les couleurs, les polices ou les images…)</w:t>
            </w:r>
          </w:p>
          <w:p w14:paraId="0C1B2846" w14:textId="77777777" w:rsidR="009F132A" w:rsidRPr="009127D7" w:rsidRDefault="009F132A" w:rsidP="001F144C">
            <w:pPr>
              <w:pStyle w:val="Paragraphedeliste"/>
              <w:numPr>
                <w:ilvl w:val="0"/>
                <w:numId w:val="81"/>
              </w:numPr>
              <w:spacing w:line="240" w:lineRule="auto"/>
              <w:rPr>
                <w:rFonts w:ascii="Marianne" w:hAnsi="Marianne"/>
                <w:kern w:val="3"/>
                <w:sz w:val="18"/>
                <w:szCs w:val="18"/>
                <w:lang w:bidi="en-US"/>
              </w:rPr>
            </w:pPr>
            <w:r w:rsidRPr="009127D7">
              <w:rPr>
                <w:rFonts w:ascii="Marianne" w:hAnsi="Marianne"/>
                <w:kern w:val="3"/>
                <w:sz w:val="18"/>
                <w:szCs w:val="18"/>
                <w:lang w:bidi="en-US"/>
              </w:rPr>
              <w:t>Différencier l’interface utilisateur de l’expérience utilisateur.</w:t>
            </w:r>
          </w:p>
          <w:p w14:paraId="08E4C6FF" w14:textId="77777777" w:rsidR="009F132A" w:rsidRPr="009127D7" w:rsidRDefault="009F132A" w:rsidP="001F144C">
            <w:pPr>
              <w:pStyle w:val="Paragraphedeliste"/>
              <w:numPr>
                <w:ilvl w:val="0"/>
                <w:numId w:val="81"/>
              </w:numPr>
              <w:spacing w:line="240" w:lineRule="auto"/>
              <w:rPr>
                <w:rFonts w:ascii="Marianne" w:hAnsi="Marianne"/>
                <w:kern w:val="3"/>
                <w:sz w:val="18"/>
                <w:szCs w:val="18"/>
                <w:lang w:bidi="en-US"/>
              </w:rPr>
            </w:pPr>
            <w:r w:rsidRPr="009127D7">
              <w:rPr>
                <w:rFonts w:ascii="Marianne" w:hAnsi="Marianne"/>
                <w:kern w:val="3"/>
                <w:sz w:val="18"/>
                <w:szCs w:val="18"/>
                <w:lang w:bidi="en-US"/>
              </w:rPr>
              <w:t>Savoir rester critique</w:t>
            </w:r>
            <w:r w:rsidRPr="003003D9">
              <w:rPr>
                <w:rFonts w:ascii="Marianne" w:hAnsi="Marianne"/>
                <w:kern w:val="3"/>
                <w:sz w:val="18"/>
                <w:szCs w:val="18"/>
                <w:lang w:bidi="en-US"/>
              </w:rPr>
              <w:t xml:space="preserve"> face aux valeurs véhiculées par les sites Web et réseaux sociaux.</w:t>
            </w:r>
          </w:p>
          <w:p w14:paraId="4BB2D5A4" w14:textId="1C11274B" w:rsidR="009F132A" w:rsidRPr="009127D7" w:rsidRDefault="009F132A" w:rsidP="001F144C">
            <w:pPr>
              <w:pStyle w:val="Paragraphedeliste"/>
              <w:numPr>
                <w:ilvl w:val="0"/>
                <w:numId w:val="81"/>
              </w:numPr>
              <w:spacing w:line="240" w:lineRule="auto"/>
              <w:rPr>
                <w:rFonts w:ascii="Marianne" w:hAnsi="Marianne"/>
                <w:kern w:val="3"/>
                <w:sz w:val="18"/>
                <w:szCs w:val="18"/>
                <w:lang w:bidi="en-US"/>
              </w:rPr>
            </w:pPr>
            <w:r w:rsidRPr="009127D7">
              <w:rPr>
                <w:rFonts w:ascii="Marianne" w:hAnsi="Marianne"/>
                <w:kern w:val="3"/>
                <w:sz w:val="18"/>
                <w:szCs w:val="18"/>
                <w:lang w:bidi="en-US"/>
              </w:rPr>
              <w:t>Connaître les critères améliorant l’accessibilité d’une page Web (</w:t>
            </w:r>
            <w:r w:rsidR="000767ED">
              <w:rPr>
                <w:rFonts w:ascii="Marianne" w:hAnsi="Marianne"/>
                <w:kern w:val="3"/>
                <w:sz w:val="18"/>
                <w:szCs w:val="18"/>
                <w:lang w:bidi="en-US"/>
              </w:rPr>
              <w:t>RGAA : Référentiel Général de l’Amélioration de l’Accessibilité</w:t>
            </w:r>
            <w:r w:rsidRPr="009127D7">
              <w:rPr>
                <w:rFonts w:ascii="Marianne" w:hAnsi="Marianne"/>
                <w:kern w:val="3"/>
                <w:sz w:val="18"/>
                <w:szCs w:val="18"/>
                <w:lang w:bidi="en-US"/>
              </w:rPr>
              <w:t>) et comprendre les enjeux du Web accessible</w:t>
            </w:r>
            <w:r>
              <w:rPr>
                <w:rFonts w:ascii="Marianne" w:hAnsi="Marianne"/>
                <w:kern w:val="3"/>
                <w:sz w:val="18"/>
                <w:szCs w:val="18"/>
                <w:lang w:bidi="en-US"/>
              </w:rPr>
              <w:t>.</w:t>
            </w:r>
          </w:p>
          <w:p w14:paraId="26BAC67A" w14:textId="77777777" w:rsidR="009F132A" w:rsidRPr="009127D7" w:rsidRDefault="009F132A" w:rsidP="001F144C">
            <w:pPr>
              <w:pStyle w:val="Paragraphedeliste"/>
              <w:spacing w:line="240" w:lineRule="auto"/>
              <w:ind w:left="454"/>
              <w:rPr>
                <w:rFonts w:ascii="Marianne" w:hAnsi="Marianne"/>
                <w:kern w:val="3"/>
                <w:sz w:val="18"/>
                <w:szCs w:val="18"/>
                <w:lang w:bidi="en-US"/>
              </w:rPr>
            </w:pPr>
          </w:p>
        </w:tc>
      </w:tr>
    </w:tbl>
    <w:p w14:paraId="6587C6B2" w14:textId="40F1DD04" w:rsidR="006428E3" w:rsidRDefault="006428E3">
      <w:pPr>
        <w:spacing w:line="240" w:lineRule="auto"/>
        <w:rPr>
          <w:rFonts w:ascii="Marianne" w:hAnsi="Marianne"/>
          <w:kern w:val="3"/>
          <w:sz w:val="20"/>
          <w:szCs w:val="20"/>
          <w:lang w:bidi="en-US"/>
        </w:rPr>
      </w:pPr>
    </w:p>
    <w:p w14:paraId="29259B17" w14:textId="44ED65E3" w:rsidR="00AF48A5" w:rsidRDefault="00AF48A5">
      <w:pPr>
        <w:spacing w:line="240" w:lineRule="auto"/>
        <w:rPr>
          <w:rFonts w:ascii="Marianne" w:hAnsi="Marianne"/>
          <w:kern w:val="3"/>
          <w:sz w:val="20"/>
          <w:szCs w:val="20"/>
          <w:lang w:bidi="en-US"/>
        </w:rPr>
      </w:pPr>
    </w:p>
    <w:p w14:paraId="05178314" w14:textId="77777777" w:rsidR="00471559" w:rsidRDefault="00471559">
      <w:pPr>
        <w:spacing w:line="240" w:lineRule="auto"/>
        <w:rPr>
          <w:rFonts w:ascii="Marianne" w:hAnsi="Marianne"/>
          <w:kern w:val="3"/>
          <w:sz w:val="20"/>
          <w:szCs w:val="20"/>
          <w:lang w:bidi="en-US"/>
        </w:rPr>
      </w:pPr>
    </w:p>
    <w:p w14:paraId="5CC64C13" w14:textId="77777777" w:rsidR="00471559" w:rsidRDefault="00471559">
      <w:pPr>
        <w:spacing w:line="240" w:lineRule="auto"/>
        <w:rPr>
          <w:rFonts w:ascii="Marianne" w:hAnsi="Marianne"/>
          <w:kern w:val="3"/>
          <w:sz w:val="20"/>
          <w:szCs w:val="20"/>
          <w:lang w:bidi="en-US"/>
        </w:rPr>
      </w:pPr>
    </w:p>
    <w:p w14:paraId="7C39A8F7" w14:textId="4EA38847" w:rsidR="00AF48A5" w:rsidRDefault="00AF48A5">
      <w:pPr>
        <w:spacing w:line="240" w:lineRule="auto"/>
        <w:rPr>
          <w:rFonts w:ascii="Marianne" w:hAnsi="Marianne"/>
          <w:kern w:val="3"/>
          <w:sz w:val="20"/>
          <w:szCs w:val="20"/>
          <w:lang w:bidi="en-US"/>
        </w:rPr>
      </w:pPr>
    </w:p>
    <w:p w14:paraId="72AFE9D3" w14:textId="77777777" w:rsidR="00AF48A5" w:rsidRPr="003003D9" w:rsidRDefault="00AF48A5">
      <w:pPr>
        <w:spacing w:line="240" w:lineRule="auto"/>
        <w:rPr>
          <w:rFonts w:ascii="Marianne" w:hAnsi="Marianne"/>
          <w:kern w:val="3"/>
          <w:sz w:val="20"/>
          <w:szCs w:val="20"/>
          <w:lang w:bidi="en-US"/>
        </w:rPr>
      </w:pPr>
    </w:p>
    <w:tbl>
      <w:tblPr>
        <w:tblW w:w="14645" w:type="dxa"/>
        <w:tblInd w:w="55" w:type="dxa"/>
        <w:tblLayout w:type="fixed"/>
        <w:tblCellMar>
          <w:left w:w="10" w:type="dxa"/>
          <w:right w:w="10" w:type="dxa"/>
        </w:tblCellMar>
        <w:tblLook w:val="0000" w:firstRow="0" w:lastRow="0" w:firstColumn="0" w:lastColumn="0" w:noHBand="0" w:noVBand="0"/>
      </w:tblPr>
      <w:tblGrid>
        <w:gridCol w:w="14645"/>
      </w:tblGrid>
      <w:tr w:rsidR="00C45546" w:rsidRPr="003003D9" w14:paraId="080F9468" w14:textId="77777777" w:rsidTr="00C45546">
        <w:tc>
          <w:tcPr>
            <w:tcW w:w="1464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5B0BB56" w14:textId="7CCCC413" w:rsidR="00C45546" w:rsidRPr="00003F87" w:rsidRDefault="00C45546">
            <w:pPr>
              <w:spacing w:line="240" w:lineRule="auto"/>
              <w:rPr>
                <w:rFonts w:ascii="Marianne" w:eastAsia="Times New Roman" w:hAnsi="Marianne" w:cs="Times New Roman"/>
                <w:color w:val="000000" w:themeColor="text1"/>
                <w:kern w:val="3"/>
                <w:sz w:val="20"/>
                <w:szCs w:val="20"/>
                <w:lang w:bidi="en-US"/>
              </w:rPr>
            </w:pPr>
            <w:r>
              <w:rPr>
                <w:rFonts w:ascii="Marianne" w:eastAsia="Times New Roman" w:hAnsi="Marianne" w:cs="Times New Roman"/>
                <w:noProof/>
                <w:color w:val="000000" w:themeColor="text1"/>
                <w:kern w:val="3"/>
                <w:sz w:val="20"/>
                <w:szCs w:val="20"/>
                <w:lang w:bidi="en-US"/>
              </w:rPr>
              <w:lastRenderedPageBreak/>
              <mc:AlternateContent>
                <mc:Choice Requires="wps">
                  <w:drawing>
                    <wp:anchor distT="0" distB="0" distL="114300" distR="114300" simplePos="0" relativeHeight="251706880" behindDoc="0" locked="0" layoutInCell="1" allowOverlap="1" wp14:anchorId="568B0BD4" wp14:editId="47355F61">
                      <wp:simplePos x="0" y="0"/>
                      <wp:positionH relativeFrom="column">
                        <wp:posOffset>1877853</wp:posOffset>
                      </wp:positionH>
                      <wp:positionV relativeFrom="paragraph">
                        <wp:posOffset>56850</wp:posOffset>
                      </wp:positionV>
                      <wp:extent cx="7281123" cy="812169"/>
                      <wp:effectExtent l="0" t="0" r="0" b="635"/>
                      <wp:wrapNone/>
                      <wp:docPr id="403331604" name="Zone de texte 3"/>
                      <wp:cNvGraphicFramePr/>
                      <a:graphic xmlns:a="http://schemas.openxmlformats.org/drawingml/2006/main">
                        <a:graphicData uri="http://schemas.microsoft.com/office/word/2010/wordprocessingShape">
                          <wps:wsp>
                            <wps:cNvSpPr txBox="1"/>
                            <wps:spPr>
                              <a:xfrm>
                                <a:off x="0" y="0"/>
                                <a:ext cx="7281123" cy="812169"/>
                              </a:xfrm>
                              <a:prstGeom prst="rect">
                                <a:avLst/>
                              </a:prstGeom>
                              <a:solidFill>
                                <a:schemeClr val="lt1"/>
                              </a:solidFill>
                              <a:ln w="6350">
                                <a:noFill/>
                              </a:ln>
                            </wps:spPr>
                            <wps:txbx>
                              <w:txbxContent>
                                <w:p w14:paraId="320E2FD2" w14:textId="77777777" w:rsidR="00C45546" w:rsidRPr="00C45546" w:rsidRDefault="00C45546" w:rsidP="00C45546">
                                  <w:pPr>
                                    <w:rPr>
                                      <w:b/>
                                      <w:bCs/>
                                      <w:color w:val="648AFF"/>
                                    </w:rPr>
                                  </w:pPr>
                                  <w:r w:rsidRPr="00C45546">
                                    <w:rPr>
                                      <w:b/>
                                      <w:bCs/>
                                      <w:color w:val="648AFF"/>
                                    </w:rPr>
                                    <w:t>NOTIONS D'APPUI : présence numérique, identité numérique</w:t>
                                  </w:r>
                                </w:p>
                                <w:p w14:paraId="654D6C05" w14:textId="77777777" w:rsidR="00C45546" w:rsidRPr="00C45546" w:rsidRDefault="00C45546" w:rsidP="00C45546">
                                  <w:pPr>
                                    <w:rPr>
                                      <w:b/>
                                      <w:bCs/>
                                      <w:color w:val="648AFF"/>
                                    </w:rPr>
                                  </w:pPr>
                                </w:p>
                                <w:p w14:paraId="5EDE1576" w14:textId="3688D507" w:rsidR="00C45546" w:rsidRPr="00C45546" w:rsidRDefault="00C45546" w:rsidP="00C45546">
                                  <w:pPr>
                                    <w:rPr>
                                      <w:b/>
                                      <w:bCs/>
                                      <w:color w:val="648AFF"/>
                                    </w:rPr>
                                  </w:pPr>
                                  <w:r w:rsidRPr="00C45546">
                                    <w:rPr>
                                      <w:b/>
                                      <w:bCs/>
                                      <w:color w:val="648AFF"/>
                                    </w:rPr>
                                    <w:t>Notions liées : traces, données personnelles, data, RGPD, géolocalisation, économie de l’attention, bulle de filtre, cybersécurité, cyberharcèlement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8B0BD4" id="Zone de texte 3" o:spid="_x0000_s1030" type="#_x0000_t202" style="position:absolute;margin-left:147.85pt;margin-top:4.5pt;width:573.3pt;height:63.95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" fillcolor="white [3201]" stroked="f" strokeweight=".5pt">
                      <v:textbox>
                        <w:txbxContent>
                          <w:p w14:paraId="320E2FD2" w14:textId="77777777" w:rsidR="00C45546" w:rsidRPr="00C45546" w:rsidRDefault="00C45546" w:rsidP="00C45546">
                            <w:pPr>
                              <w:rPr>
                                <w:b/>
                                <w:bCs/>
                                <w:color w:val="648AFF"/>
                              </w:rPr>
                            </w:pPr>
                            <w:r w:rsidRPr="00C45546">
                              <w:rPr>
                                <w:b/>
                                <w:bCs/>
                                <w:color w:val="648AFF"/>
                              </w:rPr>
                              <w:t>NOTIONS D'APPUI : présence numérique, identité numérique</w:t>
                            </w:r>
                          </w:p>
                          <w:p w14:paraId="654D6C05" w14:textId="77777777" w:rsidR="00C45546" w:rsidRPr="00C45546" w:rsidRDefault="00C45546" w:rsidP="00C45546">
                            <w:pPr>
                              <w:rPr>
                                <w:b/>
                                <w:bCs/>
                                <w:color w:val="648AFF"/>
                              </w:rPr>
                            </w:pPr>
                          </w:p>
                          <w:p w14:paraId="5EDE1576" w14:textId="3688D507" w:rsidR="00C45546" w:rsidRPr="00C45546" w:rsidRDefault="00C45546" w:rsidP="00C45546">
                            <w:pPr>
                              <w:rPr>
                                <w:b/>
                                <w:bCs/>
                                <w:color w:val="648AFF"/>
                              </w:rPr>
                            </w:pPr>
                            <w:r w:rsidRPr="00C45546">
                              <w:rPr>
                                <w:b/>
                                <w:bCs/>
                                <w:color w:val="648AFF"/>
                              </w:rPr>
                              <w:t>Notions liées : traces, données personnelles, data, RGPD, géolocalisation, économie de l’attention, bulle de filtre, cybersécurité, cyberharcèlement</w:t>
                            </w:r>
                          </w:p>
                        </w:txbxContent>
                      </v:textbox>
                    </v:shape>
                  </w:pict>
                </mc:Fallback>
              </mc:AlternateContent>
            </w:r>
            <w:r w:rsidRPr="00C45546">
              <w:rPr>
                <w:rFonts w:ascii="Marianne" w:eastAsia="Times New Roman" w:hAnsi="Marianne" w:cs="Times New Roman"/>
                <w:noProof/>
                <w:color w:val="000000" w:themeColor="text1"/>
                <w:kern w:val="3"/>
                <w:sz w:val="20"/>
                <w:szCs w:val="20"/>
                <w:lang w:bidi="en-US"/>
              </w:rPr>
              <w:drawing>
                <wp:inline distT="0" distB="0" distL="0" distR="0" wp14:anchorId="08055DB9" wp14:editId="6B284950">
                  <wp:extent cx="1801310" cy="900655"/>
                  <wp:effectExtent l="0" t="0" r="2540" b="1270"/>
                  <wp:docPr id="18303551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55175" name=""/>
                          <pic:cNvPicPr/>
                        </pic:nvPicPr>
                        <pic:blipFill>
                          <a:blip r:embed="rId20"/>
                          <a:stretch>
                            <a:fillRect/>
                          </a:stretch>
                        </pic:blipFill>
                        <pic:spPr>
                          <a:xfrm>
                            <a:off x="0" y="0"/>
                            <a:ext cx="1892640" cy="946320"/>
                          </a:xfrm>
                          <a:prstGeom prst="rect">
                            <a:avLst/>
                          </a:prstGeom>
                        </pic:spPr>
                      </pic:pic>
                    </a:graphicData>
                  </a:graphic>
                </wp:inline>
              </w:drawing>
            </w:r>
          </w:p>
        </w:tc>
      </w:tr>
      <w:tr w:rsidR="006428E3" w:rsidRPr="003003D9" w14:paraId="309D20C3" w14:textId="77777777" w:rsidTr="00C45546">
        <w:tc>
          <w:tcPr>
            <w:tcW w:w="14645" w:type="dxa"/>
            <w:tcBorders>
              <w:top w:val="single" w:sz="4" w:space="0" w:color="000000"/>
              <w:left w:val="single" w:sz="4" w:space="0" w:color="000000"/>
              <w:bottom w:val="single" w:sz="4" w:space="0" w:color="000000"/>
              <w:right w:val="single" w:sz="4" w:space="0" w:color="000000"/>
            </w:tcBorders>
            <w:shd w:val="clear" w:color="auto" w:fill="648AFF"/>
            <w:tcMar>
              <w:top w:w="55" w:type="dxa"/>
              <w:left w:w="55" w:type="dxa"/>
              <w:bottom w:w="55" w:type="dxa"/>
              <w:right w:w="55" w:type="dxa"/>
            </w:tcMar>
            <w:vAlign w:val="center"/>
          </w:tcPr>
          <w:p w14:paraId="3DE26082" w14:textId="6598F882" w:rsidR="00C45546" w:rsidRPr="00C45546" w:rsidRDefault="00003F87" w:rsidP="00C45546">
            <w:pPr>
              <w:spacing w:before="120" w:line="240" w:lineRule="auto"/>
              <w:ind w:left="369"/>
              <w:rPr>
                <w:rFonts w:ascii="Marianne" w:hAnsi="Marianne"/>
                <w:color w:val="FFFFFF" w:themeColor="background1"/>
                <w:sz w:val="13"/>
                <w:szCs w:val="13"/>
              </w:rPr>
            </w:pPr>
            <w:r w:rsidRPr="00C45546">
              <w:rPr>
                <w:rFonts w:ascii="Marianne" w:hAnsi="Marianne"/>
                <w:color w:val="FFFFFF" w:themeColor="background1"/>
              </w:rPr>
              <w:t>FACETTE</w:t>
            </w:r>
            <w:r w:rsidRPr="00C45546">
              <w:rPr>
                <w:rFonts w:ascii="Marianne" w:hAnsi="Marianne"/>
                <w:b/>
                <w:bCs/>
                <w:color w:val="FFFFFF" w:themeColor="background1"/>
                <w:kern w:val="3"/>
                <w:sz w:val="20"/>
                <w:szCs w:val="20"/>
                <w:lang w:val="en-US" w:bidi="en-US"/>
              </w:rPr>
              <w:t xml:space="preserve"> </w:t>
            </w:r>
            <w:r w:rsidR="005535AE" w:rsidRPr="00C45546">
              <w:rPr>
                <w:rFonts w:ascii="Marianne" w:hAnsi="Marianne"/>
                <w:color w:val="FFFFFF" w:themeColor="background1"/>
              </w:rPr>
              <w:t>INFORMATION DOCUMENTATION</w:t>
            </w:r>
          </w:p>
        </w:tc>
      </w:tr>
      <w:tr w:rsidR="006428E3" w:rsidRPr="003003D9" w14:paraId="5A899DB4" w14:textId="77777777">
        <w:tc>
          <w:tcPr>
            <w:tcW w:w="1464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195ABDA" w14:textId="13374BA8" w:rsidR="006428E3" w:rsidRPr="009D1872" w:rsidRDefault="00471559" w:rsidP="00136B5B">
            <w:pPr>
              <w:spacing w:after="200" w:line="240" w:lineRule="auto"/>
              <w:ind w:left="720" w:right="195"/>
              <w:jc w:val="both"/>
              <w:rPr>
                <w:rFonts w:ascii="Marianne" w:hAnsi="Marianne"/>
                <w:color w:val="000000" w:themeColor="text1"/>
              </w:rPr>
            </w:pPr>
            <w:r>
              <w:rPr>
                <w:rFonts w:ascii="Marianne" w:hAnsi="Marianne"/>
                <w:b/>
                <w:bCs/>
                <w:color w:val="000000" w:themeColor="text1"/>
                <w:kern w:val="3"/>
                <w:sz w:val="24"/>
                <w:szCs w:val="24"/>
                <w:u w:val="single"/>
                <w:lang w:bidi="en-US"/>
              </w:rPr>
              <w:br/>
            </w:r>
            <w:r w:rsidR="005535AE" w:rsidRPr="00AA3C9A">
              <w:rPr>
                <w:rFonts w:ascii="Marianne" w:hAnsi="Marianne"/>
                <w:b/>
                <w:bCs/>
                <w:color w:val="000000" w:themeColor="text1"/>
                <w:kern w:val="3"/>
                <w:sz w:val="24"/>
                <w:szCs w:val="24"/>
                <w:u w:val="single"/>
                <w:lang w:bidi="en-US"/>
              </w:rPr>
              <w:t>Présence numérique</w:t>
            </w:r>
            <w:r w:rsidR="005535AE" w:rsidRPr="009D1872">
              <w:rPr>
                <w:rFonts w:ascii="Marianne" w:hAnsi="Marianne" w:cs="Times New Roman"/>
                <w:color w:val="000000" w:themeColor="text1"/>
                <w:kern w:val="3"/>
                <w:sz w:val="20"/>
                <w:szCs w:val="20"/>
                <w:vertAlign w:val="superscript"/>
                <w:lang w:val="en-US" w:bidi="en-US"/>
              </w:rPr>
              <w:footnoteReference w:id="9"/>
            </w:r>
          </w:p>
          <w:p w14:paraId="4F627B94" w14:textId="22D0A66C" w:rsidR="006428E3" w:rsidRPr="00471559" w:rsidRDefault="005535AE">
            <w:pPr>
              <w:spacing w:line="240" w:lineRule="auto"/>
              <w:ind w:right="195"/>
              <w:jc w:val="both"/>
              <w:rPr>
                <w:rFonts w:ascii="Marianne" w:hAnsi="Marianne"/>
              </w:rPr>
            </w:pPr>
            <w:r w:rsidRPr="003003D9">
              <w:rPr>
                <w:rFonts w:ascii="Marianne" w:hAnsi="Marianne"/>
                <w:b/>
                <w:bCs/>
                <w:kern w:val="3"/>
                <w:sz w:val="18"/>
                <w:szCs w:val="18"/>
                <w:lang w:bidi="en-US"/>
              </w:rPr>
              <w:t xml:space="preserve">Niveau 1- </w:t>
            </w:r>
            <w:r w:rsidRPr="003003D9">
              <w:rPr>
                <w:rFonts w:ascii="Marianne" w:hAnsi="Marianne"/>
                <w:kern w:val="3"/>
                <w:sz w:val="18"/>
                <w:szCs w:val="18"/>
                <w:lang w:bidi="en-US"/>
              </w:rPr>
              <w:t>L’élève sait que sur le Web, il laisse des traces de qui il est, ce qu’il fait, ce qu’il regarde. Il est capable de mettre en place un suivi régulier et volontaire de sa présence numérique (recherche nom-prénom dans un moteur de recherche, pseudonyme, numéro de téléphone, alerte...). Il prend conscience de la pérennité des informations laissées sur le Web. L’élève découvre le RGPD</w:t>
            </w:r>
            <w:r w:rsidR="000767ED">
              <w:rPr>
                <w:rFonts w:ascii="Marianne" w:hAnsi="Marianne"/>
                <w:kern w:val="3"/>
                <w:sz w:val="18"/>
                <w:szCs w:val="18"/>
                <w:lang w:bidi="en-US"/>
              </w:rPr>
              <w:t xml:space="preserve"> (Règlement Général sur la Protection de Données)</w:t>
            </w:r>
            <w:r w:rsidRPr="003003D9">
              <w:rPr>
                <w:rFonts w:ascii="Marianne" w:hAnsi="Marianne"/>
                <w:kern w:val="3"/>
                <w:sz w:val="18"/>
                <w:szCs w:val="18"/>
                <w:lang w:bidi="en-US"/>
              </w:rPr>
              <w:t>.</w:t>
            </w:r>
          </w:p>
          <w:p w14:paraId="79289D0B" w14:textId="73BADD9B" w:rsidR="006428E3" w:rsidRPr="003003D9" w:rsidRDefault="005535AE">
            <w:pPr>
              <w:spacing w:line="240" w:lineRule="auto"/>
              <w:ind w:right="195"/>
              <w:jc w:val="both"/>
              <w:rPr>
                <w:rFonts w:ascii="Marianne" w:hAnsi="Marianne"/>
                <w:sz w:val="18"/>
                <w:szCs w:val="18"/>
                <w:lang w:bidi="en-US"/>
              </w:rPr>
            </w:pPr>
            <w:r w:rsidRPr="009127D7">
              <w:rPr>
                <w:rFonts w:ascii="Marianne" w:hAnsi="Marianne"/>
                <w:b/>
                <w:bCs/>
                <w:kern w:val="3"/>
                <w:sz w:val="18"/>
                <w:szCs w:val="18"/>
                <w:lang w:bidi="en-US"/>
              </w:rPr>
              <w:t xml:space="preserve">Niveau 2 - </w:t>
            </w:r>
            <w:r w:rsidRPr="009127D7">
              <w:rPr>
                <w:rFonts w:ascii="Marianne" w:hAnsi="Marianne"/>
                <w:kern w:val="3"/>
                <w:sz w:val="18"/>
                <w:szCs w:val="18"/>
                <w:lang w:bidi="en-US"/>
              </w:rPr>
              <w:t xml:space="preserve">L’élève distingue les traces volontaires (données personnelles, géolocalisation, publications…), les traces involontaires (adresses IP, horodatage, réactions, publications par des tiers…) et les traces héritées (commentaires sur les publications, identifications par des tiers et des algorithmes, liens vers les publications…). </w:t>
            </w:r>
            <w:r w:rsidRPr="009127D7">
              <w:rPr>
                <w:rFonts w:ascii="Marianne" w:hAnsi="Marianne"/>
                <w:sz w:val="18"/>
                <w:szCs w:val="18"/>
                <w:lang w:bidi="en-US"/>
              </w:rPr>
              <w:t>L’élève connait les principes de base du RGPD pour protéger ses données. Il a conscience que les données des IA peuvent contenir des images de lui.</w:t>
            </w:r>
          </w:p>
          <w:p w14:paraId="261DB8A4" w14:textId="77777777" w:rsidR="006428E3" w:rsidRPr="003003D9" w:rsidRDefault="005535AE" w:rsidP="009127D7">
            <w:pPr>
              <w:spacing w:line="240" w:lineRule="auto"/>
              <w:ind w:right="195"/>
              <w:jc w:val="both"/>
              <w:rPr>
                <w:rFonts w:ascii="Marianne" w:hAnsi="Marianne"/>
              </w:rPr>
            </w:pPr>
            <w:r w:rsidRPr="003003D9">
              <w:rPr>
                <w:rFonts w:ascii="Marianne" w:hAnsi="Marianne"/>
                <w:b/>
                <w:bCs/>
                <w:kern w:val="3"/>
                <w:sz w:val="18"/>
                <w:szCs w:val="18"/>
                <w:lang w:bidi="en-US"/>
              </w:rPr>
              <w:t xml:space="preserve">Niveau 3 - </w:t>
            </w:r>
            <w:r w:rsidRPr="003003D9">
              <w:rPr>
                <w:rFonts w:ascii="Marianne" w:hAnsi="Marianne"/>
                <w:kern w:val="3"/>
                <w:sz w:val="18"/>
                <w:szCs w:val="18"/>
                <w:lang w:bidi="en-US"/>
              </w:rPr>
              <w:t>L’élève est conscient des données personnelles laissées par ses usages. Il connaît des méthodes technologiques et des recours juridiques (droit d’effacement, de déréférencement…).</w:t>
            </w:r>
          </w:p>
          <w:p w14:paraId="5D4138FA" w14:textId="77777777" w:rsidR="006428E3" w:rsidRPr="003003D9" w:rsidRDefault="006428E3">
            <w:pPr>
              <w:spacing w:line="240" w:lineRule="auto"/>
              <w:rPr>
                <w:rFonts w:ascii="Marianne" w:eastAsia="Times New Roman" w:hAnsi="Marianne" w:cs="Times New Roman"/>
                <w:kern w:val="3"/>
                <w:sz w:val="24"/>
                <w:szCs w:val="24"/>
                <w:lang w:bidi="en-US"/>
              </w:rPr>
            </w:pPr>
          </w:p>
          <w:p w14:paraId="2A33C103" w14:textId="77777777" w:rsidR="006428E3" w:rsidRPr="009D1872" w:rsidRDefault="005535AE" w:rsidP="00136B5B">
            <w:pPr>
              <w:spacing w:after="200" w:line="240" w:lineRule="auto"/>
              <w:ind w:left="720" w:right="195"/>
              <w:jc w:val="both"/>
              <w:rPr>
                <w:rFonts w:ascii="Marianne" w:hAnsi="Marianne"/>
                <w:color w:val="000000" w:themeColor="text1"/>
              </w:rPr>
            </w:pPr>
            <w:r w:rsidRPr="00AA3C9A">
              <w:rPr>
                <w:rFonts w:ascii="Marianne" w:hAnsi="Marianne"/>
                <w:b/>
                <w:bCs/>
                <w:color w:val="000000" w:themeColor="text1"/>
                <w:kern w:val="3"/>
                <w:sz w:val="24"/>
                <w:szCs w:val="24"/>
                <w:u w:val="single"/>
                <w:lang w:bidi="en-US"/>
              </w:rPr>
              <w:t>Identité numérique</w:t>
            </w:r>
            <w:r w:rsidRPr="009D1872">
              <w:rPr>
                <w:rFonts w:ascii="Marianne" w:hAnsi="Marianne" w:cs="Times New Roman"/>
                <w:color w:val="000000" w:themeColor="text1"/>
                <w:kern w:val="3"/>
                <w:sz w:val="20"/>
                <w:szCs w:val="20"/>
                <w:vertAlign w:val="superscript"/>
                <w:lang w:val="en-US" w:bidi="en-US"/>
              </w:rPr>
              <w:footnoteReference w:id="10"/>
            </w:r>
          </w:p>
          <w:p w14:paraId="3E642D08" w14:textId="2CE9BF5A" w:rsidR="006428E3" w:rsidRPr="00471559" w:rsidRDefault="005535AE">
            <w:pPr>
              <w:spacing w:line="240" w:lineRule="auto"/>
              <w:ind w:right="195"/>
              <w:jc w:val="both"/>
              <w:rPr>
                <w:rFonts w:ascii="Marianne" w:hAnsi="Marianne"/>
              </w:rPr>
            </w:pPr>
            <w:r w:rsidRPr="003003D9">
              <w:rPr>
                <w:rFonts w:ascii="Marianne" w:hAnsi="Marianne"/>
                <w:b/>
                <w:bCs/>
                <w:kern w:val="3"/>
                <w:sz w:val="18"/>
                <w:szCs w:val="18"/>
                <w:lang w:bidi="en-US"/>
              </w:rPr>
              <w:t xml:space="preserve">Niveau 1- </w:t>
            </w:r>
            <w:r w:rsidRPr="003003D9">
              <w:rPr>
                <w:rFonts w:ascii="Marianne" w:hAnsi="Marianne"/>
                <w:kern w:val="3"/>
                <w:sz w:val="18"/>
                <w:szCs w:val="18"/>
                <w:lang w:bidi="en-US"/>
              </w:rPr>
              <w:t>L’élève connaît son identité légale, son identité personnelle, son identité numérique.</w:t>
            </w:r>
          </w:p>
          <w:p w14:paraId="092E6A99" w14:textId="1E5EBD35" w:rsidR="006428E3" w:rsidRPr="00471559" w:rsidRDefault="005535AE">
            <w:pPr>
              <w:spacing w:line="240" w:lineRule="auto"/>
              <w:ind w:right="195"/>
              <w:jc w:val="both"/>
              <w:rPr>
                <w:rFonts w:ascii="Marianne" w:hAnsi="Marianne"/>
              </w:rPr>
            </w:pPr>
            <w:r w:rsidRPr="003003D9">
              <w:rPr>
                <w:rFonts w:ascii="Marianne" w:hAnsi="Marianne"/>
                <w:b/>
                <w:bCs/>
                <w:kern w:val="3"/>
                <w:sz w:val="18"/>
                <w:szCs w:val="18"/>
                <w:lang w:bidi="en-US"/>
              </w:rPr>
              <w:t xml:space="preserve">Niveau 2 - </w:t>
            </w:r>
            <w:r w:rsidRPr="003003D9">
              <w:rPr>
                <w:rFonts w:ascii="Marianne" w:hAnsi="Marianne"/>
                <w:kern w:val="3"/>
                <w:sz w:val="18"/>
                <w:szCs w:val="18"/>
                <w:lang w:bidi="en-US"/>
              </w:rPr>
              <w:t>L’élève construit son identité numérique : contrôle de ses publications et de ses paramètres sur les réseaux sociaux, choix des informations communiquées lors de la création de ses profils, choix des avatars et pseudos utilisés. Il fait la différence entre les espaces de publication publics et privés</w:t>
            </w:r>
          </w:p>
          <w:p w14:paraId="68803D36" w14:textId="77777777" w:rsidR="006428E3" w:rsidRDefault="005535AE">
            <w:pPr>
              <w:spacing w:line="240" w:lineRule="auto"/>
              <w:ind w:right="195"/>
              <w:jc w:val="both"/>
              <w:rPr>
                <w:rFonts w:ascii="Marianne" w:hAnsi="Marianne"/>
              </w:rPr>
            </w:pPr>
            <w:r w:rsidRPr="003003D9">
              <w:rPr>
                <w:rFonts w:ascii="Marianne" w:hAnsi="Marianne"/>
                <w:b/>
                <w:bCs/>
                <w:kern w:val="3"/>
                <w:sz w:val="18"/>
                <w:szCs w:val="18"/>
                <w:lang w:bidi="en-US"/>
              </w:rPr>
              <w:t xml:space="preserve">Niveau 3 </w:t>
            </w:r>
            <w:r w:rsidRPr="003003D9">
              <w:rPr>
                <w:rFonts w:ascii="Marianne" w:hAnsi="Marianne"/>
                <w:kern w:val="3"/>
                <w:sz w:val="18"/>
                <w:szCs w:val="18"/>
                <w:lang w:bidi="en-US"/>
              </w:rPr>
              <w:t>- L’élève est capable de façon consciente et responsable de construire son identité numérique, y compris dans le cadre d’une recherche d’emploi. Il est conscient de la traçabilité de son identité sur le Web.  Il maîtrise l’essentiel de son image publique. Il connaît la part des traces qu’il peut ou ne peut pas maîtriser.</w:t>
            </w:r>
          </w:p>
          <w:p w14:paraId="4AFF2340" w14:textId="77777777" w:rsidR="00471559" w:rsidRDefault="00471559">
            <w:pPr>
              <w:spacing w:line="240" w:lineRule="auto"/>
              <w:ind w:right="195"/>
              <w:jc w:val="both"/>
              <w:rPr>
                <w:rFonts w:ascii="Marianne" w:hAnsi="Marianne"/>
              </w:rPr>
            </w:pPr>
          </w:p>
          <w:p w14:paraId="2676C5E1" w14:textId="77777777" w:rsidR="00471559" w:rsidRDefault="00471559">
            <w:pPr>
              <w:spacing w:line="240" w:lineRule="auto"/>
              <w:ind w:right="195"/>
              <w:jc w:val="both"/>
              <w:rPr>
                <w:rFonts w:ascii="Marianne" w:hAnsi="Marianne"/>
              </w:rPr>
            </w:pPr>
          </w:p>
          <w:p w14:paraId="3E3D67DE" w14:textId="77777777" w:rsidR="00471559" w:rsidRDefault="00471559">
            <w:pPr>
              <w:spacing w:line="240" w:lineRule="auto"/>
              <w:ind w:right="195"/>
              <w:jc w:val="both"/>
              <w:rPr>
                <w:rFonts w:ascii="Marianne" w:hAnsi="Marianne"/>
              </w:rPr>
            </w:pPr>
          </w:p>
          <w:p w14:paraId="5D030FB2" w14:textId="77777777" w:rsidR="00471559" w:rsidRDefault="00471559">
            <w:pPr>
              <w:spacing w:line="240" w:lineRule="auto"/>
              <w:ind w:right="195"/>
              <w:jc w:val="both"/>
              <w:rPr>
                <w:rFonts w:ascii="Marianne" w:hAnsi="Marianne"/>
              </w:rPr>
            </w:pPr>
          </w:p>
          <w:p w14:paraId="543AD49B" w14:textId="77777777" w:rsidR="00471559" w:rsidRDefault="00471559">
            <w:pPr>
              <w:spacing w:line="240" w:lineRule="auto"/>
              <w:ind w:right="195"/>
              <w:jc w:val="both"/>
              <w:rPr>
                <w:rFonts w:ascii="Marianne" w:hAnsi="Marianne"/>
              </w:rPr>
            </w:pPr>
          </w:p>
          <w:p w14:paraId="129D3028" w14:textId="77777777" w:rsidR="00471559" w:rsidRDefault="00471559">
            <w:pPr>
              <w:spacing w:line="240" w:lineRule="auto"/>
              <w:ind w:right="195"/>
              <w:jc w:val="both"/>
              <w:rPr>
                <w:rFonts w:ascii="Marianne" w:hAnsi="Marianne"/>
              </w:rPr>
            </w:pPr>
          </w:p>
          <w:p w14:paraId="16872B02" w14:textId="338D681B" w:rsidR="00471559" w:rsidRPr="00471559" w:rsidRDefault="00471559">
            <w:pPr>
              <w:spacing w:line="240" w:lineRule="auto"/>
              <w:ind w:right="195"/>
              <w:jc w:val="both"/>
              <w:rPr>
                <w:rFonts w:ascii="Marianne" w:hAnsi="Marianne"/>
              </w:rPr>
            </w:pPr>
          </w:p>
        </w:tc>
      </w:tr>
    </w:tbl>
    <w:p w14:paraId="27DEEE23" w14:textId="77777777" w:rsidR="006428E3" w:rsidRDefault="006428E3">
      <w:pPr>
        <w:spacing w:line="240" w:lineRule="auto"/>
        <w:rPr>
          <w:rFonts w:ascii="Marianne" w:eastAsia="Times New Roman" w:hAnsi="Marianne" w:cs="Times New Roman"/>
          <w:kern w:val="3"/>
          <w:sz w:val="20"/>
          <w:szCs w:val="20"/>
          <w:lang w:bidi="en-US"/>
        </w:rPr>
      </w:pPr>
    </w:p>
    <w:p w14:paraId="467C2636" w14:textId="77777777" w:rsidR="009F132A" w:rsidRDefault="009F132A">
      <w:pPr>
        <w:spacing w:line="240" w:lineRule="auto"/>
        <w:rPr>
          <w:rFonts w:ascii="Marianne" w:eastAsia="Times New Roman" w:hAnsi="Marianne" w:cs="Times New Roman"/>
          <w:kern w:val="3"/>
          <w:sz w:val="20"/>
          <w:szCs w:val="20"/>
          <w:lang w:bidi="en-US"/>
        </w:rPr>
      </w:pPr>
    </w:p>
    <w:p w14:paraId="69F31B8C" w14:textId="77777777" w:rsidR="009F132A" w:rsidRDefault="009F132A">
      <w:pPr>
        <w:spacing w:line="240" w:lineRule="auto"/>
        <w:rPr>
          <w:rFonts w:ascii="Marianne" w:eastAsia="Times New Roman" w:hAnsi="Marianne" w:cs="Times New Roman"/>
          <w:kern w:val="3"/>
          <w:sz w:val="20"/>
          <w:szCs w:val="20"/>
          <w:lang w:bidi="en-US"/>
        </w:rPr>
      </w:pPr>
    </w:p>
    <w:p w14:paraId="31243824" w14:textId="77777777" w:rsidR="00471559" w:rsidRDefault="00471559">
      <w:pPr>
        <w:spacing w:line="240" w:lineRule="auto"/>
        <w:rPr>
          <w:rFonts w:ascii="Marianne" w:eastAsia="Times New Roman" w:hAnsi="Marianne" w:cs="Times New Roman"/>
          <w:kern w:val="3"/>
          <w:sz w:val="20"/>
          <w:szCs w:val="20"/>
          <w:lang w:bidi="en-US"/>
        </w:rPr>
      </w:pPr>
    </w:p>
    <w:tbl>
      <w:tblPr>
        <w:tblW w:w="14645" w:type="dxa"/>
        <w:tblInd w:w="55" w:type="dxa"/>
        <w:tblLayout w:type="fixed"/>
        <w:tblCellMar>
          <w:left w:w="10" w:type="dxa"/>
          <w:right w:w="10" w:type="dxa"/>
        </w:tblCellMar>
        <w:tblLook w:val="0000" w:firstRow="0" w:lastRow="0" w:firstColumn="0" w:lastColumn="0" w:noHBand="0" w:noVBand="0"/>
      </w:tblPr>
      <w:tblGrid>
        <w:gridCol w:w="4865"/>
        <w:gridCol w:w="4865"/>
        <w:gridCol w:w="4915"/>
      </w:tblGrid>
      <w:tr w:rsidR="009F132A" w:rsidRPr="003003D9" w14:paraId="2C765110" w14:textId="77777777" w:rsidTr="001F144C">
        <w:tc>
          <w:tcPr>
            <w:tcW w:w="4865" w:type="dxa"/>
            <w:tcBorders>
              <w:top w:val="single" w:sz="4" w:space="0" w:color="000000"/>
              <w:left w:val="single" w:sz="4" w:space="0" w:color="000000"/>
              <w:bottom w:val="single" w:sz="4" w:space="0" w:color="000000"/>
              <w:right w:val="single" w:sz="4" w:space="0" w:color="000000"/>
            </w:tcBorders>
            <w:shd w:val="clear" w:color="auto" w:fill="F8F770"/>
            <w:tcMar>
              <w:top w:w="55" w:type="dxa"/>
              <w:left w:w="55" w:type="dxa"/>
              <w:bottom w:w="55" w:type="dxa"/>
              <w:right w:w="55" w:type="dxa"/>
            </w:tcMar>
          </w:tcPr>
          <w:p w14:paraId="38359D4D" w14:textId="77777777" w:rsidR="009F132A" w:rsidRPr="00003F87" w:rsidRDefault="009F132A" w:rsidP="001F144C">
            <w:pPr>
              <w:spacing w:line="240" w:lineRule="auto"/>
              <w:jc w:val="center"/>
              <w:rPr>
                <w:rFonts w:ascii="Marianne" w:eastAsia="Times New Roman" w:hAnsi="Marianne" w:cs="Times New Roman"/>
                <w:b/>
                <w:kern w:val="3"/>
                <w:sz w:val="20"/>
                <w:szCs w:val="20"/>
                <w:lang w:bidi="en-US"/>
              </w:rPr>
            </w:pPr>
            <w:r w:rsidRPr="00003F87">
              <w:rPr>
                <w:rFonts w:ascii="Marianne" w:eastAsia="Times New Roman" w:hAnsi="Marianne" w:cs="Times New Roman"/>
                <w:b/>
                <w:kern w:val="3"/>
                <w:sz w:val="20"/>
                <w:szCs w:val="20"/>
                <w:lang w:bidi="en-US"/>
              </w:rPr>
              <w:t>FACETTE</w:t>
            </w:r>
          </w:p>
          <w:p w14:paraId="7BE057C1" w14:textId="77777777" w:rsidR="009F132A" w:rsidRPr="00003F87" w:rsidRDefault="009F132A" w:rsidP="001F144C">
            <w:pPr>
              <w:spacing w:line="240" w:lineRule="auto"/>
              <w:jc w:val="center"/>
              <w:rPr>
                <w:rFonts w:ascii="Marianne" w:eastAsia="Times New Roman" w:hAnsi="Marianne" w:cs="Times New Roman"/>
                <w:b/>
                <w:kern w:val="3"/>
                <w:sz w:val="20"/>
                <w:szCs w:val="20"/>
                <w:lang w:bidi="en-US"/>
              </w:rPr>
            </w:pPr>
            <w:r w:rsidRPr="00003F87">
              <w:rPr>
                <w:rFonts w:ascii="Marianne" w:eastAsia="Times New Roman" w:hAnsi="Marianne" w:cs="Times New Roman"/>
                <w:b/>
                <w:kern w:val="3"/>
                <w:sz w:val="20"/>
                <w:szCs w:val="20"/>
                <w:lang w:bidi="en-US"/>
              </w:rPr>
              <w:t>ÉDUCATION AUX MEDIAS</w:t>
            </w:r>
          </w:p>
        </w:tc>
        <w:tc>
          <w:tcPr>
            <w:tcW w:w="4865" w:type="dxa"/>
            <w:tcBorders>
              <w:top w:val="single" w:sz="4" w:space="0" w:color="000000"/>
              <w:left w:val="single" w:sz="4" w:space="0" w:color="000000"/>
              <w:bottom w:val="single" w:sz="4" w:space="0" w:color="000000"/>
              <w:right w:val="single" w:sz="4" w:space="0" w:color="000000"/>
            </w:tcBorders>
            <w:shd w:val="clear" w:color="auto" w:fill="00FFCC"/>
            <w:tcMar>
              <w:top w:w="55" w:type="dxa"/>
              <w:left w:w="55" w:type="dxa"/>
              <w:bottom w:w="55" w:type="dxa"/>
              <w:right w:w="55" w:type="dxa"/>
            </w:tcMar>
          </w:tcPr>
          <w:p w14:paraId="68937D93" w14:textId="77777777" w:rsidR="009F132A" w:rsidRPr="00003F87" w:rsidRDefault="009F132A" w:rsidP="001F144C">
            <w:pPr>
              <w:spacing w:line="240" w:lineRule="auto"/>
              <w:jc w:val="center"/>
              <w:rPr>
                <w:rFonts w:ascii="Marianne" w:eastAsia="Times New Roman" w:hAnsi="Marianne" w:cs="Times New Roman"/>
                <w:b/>
                <w:kern w:val="3"/>
                <w:sz w:val="20"/>
                <w:szCs w:val="20"/>
                <w:lang w:bidi="en-US"/>
              </w:rPr>
            </w:pPr>
            <w:r w:rsidRPr="00003F87">
              <w:rPr>
                <w:rFonts w:ascii="Marianne" w:eastAsia="Times New Roman" w:hAnsi="Marianne" w:cs="Times New Roman"/>
                <w:b/>
                <w:kern w:val="3"/>
                <w:sz w:val="20"/>
                <w:szCs w:val="20"/>
                <w:lang w:bidi="en-US"/>
              </w:rPr>
              <w:t>FACETTE</w:t>
            </w:r>
          </w:p>
          <w:p w14:paraId="7D4550FB" w14:textId="77777777" w:rsidR="009F132A" w:rsidRPr="003003D9" w:rsidRDefault="009F132A" w:rsidP="001F144C">
            <w:pPr>
              <w:spacing w:line="240" w:lineRule="auto"/>
              <w:jc w:val="center"/>
              <w:rPr>
                <w:rFonts w:ascii="Marianne" w:hAnsi="Marianne"/>
              </w:rPr>
            </w:pPr>
            <w:r w:rsidRPr="003003D9">
              <w:rPr>
                <w:rFonts w:ascii="Marianne" w:hAnsi="Marianne"/>
                <w:b/>
                <w:bCs/>
                <w:kern w:val="3"/>
                <w:sz w:val="20"/>
                <w:szCs w:val="20"/>
                <w:lang w:val="en-US" w:bidi="en-US"/>
              </w:rPr>
              <w:t>CULTURE NUMÉRIQUE</w:t>
            </w:r>
          </w:p>
        </w:tc>
        <w:tc>
          <w:tcPr>
            <w:tcW w:w="4915" w:type="dxa"/>
            <w:tcBorders>
              <w:top w:val="single" w:sz="4" w:space="0" w:color="000000"/>
              <w:left w:val="single" w:sz="4" w:space="0" w:color="000000"/>
              <w:bottom w:val="single" w:sz="4" w:space="0" w:color="000000"/>
              <w:right w:val="single" w:sz="4" w:space="0" w:color="000000"/>
            </w:tcBorders>
            <w:shd w:val="clear" w:color="auto" w:fill="FFCCFF"/>
            <w:tcMar>
              <w:top w:w="55" w:type="dxa"/>
              <w:left w:w="55" w:type="dxa"/>
              <w:bottom w:w="55" w:type="dxa"/>
              <w:right w:w="55" w:type="dxa"/>
            </w:tcMar>
          </w:tcPr>
          <w:p w14:paraId="6740B28E" w14:textId="77777777" w:rsidR="009F132A" w:rsidRPr="00003F87" w:rsidRDefault="009F132A" w:rsidP="001F144C">
            <w:pPr>
              <w:spacing w:line="240" w:lineRule="auto"/>
              <w:jc w:val="center"/>
              <w:rPr>
                <w:rFonts w:ascii="Marianne" w:eastAsia="Times New Roman" w:hAnsi="Marianne" w:cs="Times New Roman"/>
                <w:b/>
                <w:kern w:val="3"/>
                <w:sz w:val="20"/>
                <w:szCs w:val="20"/>
                <w:lang w:bidi="en-US"/>
              </w:rPr>
            </w:pPr>
            <w:r w:rsidRPr="00003F87">
              <w:rPr>
                <w:rFonts w:ascii="Marianne" w:eastAsia="Times New Roman" w:hAnsi="Marianne" w:cs="Times New Roman"/>
                <w:b/>
                <w:kern w:val="3"/>
                <w:sz w:val="20"/>
                <w:szCs w:val="20"/>
                <w:lang w:bidi="en-US"/>
              </w:rPr>
              <w:t>FACETTE</w:t>
            </w:r>
          </w:p>
          <w:p w14:paraId="380ED7B7" w14:textId="77777777" w:rsidR="009F132A" w:rsidRPr="003003D9" w:rsidRDefault="009F132A" w:rsidP="001F144C">
            <w:pPr>
              <w:spacing w:line="240" w:lineRule="auto"/>
              <w:jc w:val="center"/>
              <w:rPr>
                <w:rFonts w:ascii="Marianne" w:hAnsi="Marianne"/>
              </w:rPr>
            </w:pPr>
            <w:r w:rsidRPr="00003F87">
              <w:rPr>
                <w:rFonts w:ascii="Marianne" w:eastAsia="Times New Roman" w:hAnsi="Marianne" w:cs="Times New Roman"/>
                <w:b/>
                <w:kern w:val="3"/>
                <w:sz w:val="20"/>
                <w:szCs w:val="20"/>
                <w:lang w:bidi="en-US"/>
              </w:rPr>
              <w:t>CITOYEN ET ÉTHIQUE</w:t>
            </w:r>
          </w:p>
        </w:tc>
      </w:tr>
      <w:tr w:rsidR="009F132A" w:rsidRPr="009127D7" w14:paraId="614A995A" w14:textId="77777777" w:rsidTr="001F144C">
        <w:trPr>
          <w:trHeight w:val="431"/>
        </w:trPr>
        <w:tc>
          <w:tcPr>
            <w:tcW w:w="4865"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14:paraId="52109486" w14:textId="77777777" w:rsidR="009F132A" w:rsidRPr="003003D9" w:rsidRDefault="009F132A" w:rsidP="001F144C">
            <w:pPr>
              <w:spacing w:line="240" w:lineRule="auto"/>
              <w:ind w:left="720" w:right="142"/>
              <w:jc w:val="both"/>
              <w:rPr>
                <w:rFonts w:ascii="Marianne" w:eastAsia="Times New Roman" w:hAnsi="Marianne" w:cs="Times New Roman"/>
                <w:kern w:val="3"/>
                <w:sz w:val="20"/>
                <w:szCs w:val="20"/>
                <w:lang w:val="en-US" w:bidi="en-US"/>
              </w:rPr>
            </w:pPr>
          </w:p>
          <w:p w14:paraId="611EBDFB" w14:textId="77777777" w:rsidR="009F132A" w:rsidRPr="009127D7" w:rsidRDefault="009F132A" w:rsidP="001F144C">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Distinguer diverses formes de son identité numérique (avatar, profil de compte et profil algorithmique…).</w:t>
            </w:r>
          </w:p>
          <w:p w14:paraId="736B3633" w14:textId="77777777" w:rsidR="009F132A" w:rsidRPr="009127D7" w:rsidRDefault="009F132A" w:rsidP="001F144C">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Identifier les éléments nécessaires de l’identité numérique (avatar, âge légal...) selon la plate-forme choisie et les réseaux sociaux.</w:t>
            </w:r>
          </w:p>
          <w:p w14:paraId="730B3191" w14:textId="77777777" w:rsidR="009F132A" w:rsidRPr="009127D7" w:rsidRDefault="009F132A" w:rsidP="001F144C">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Comprendre que les traces sont une forme de publication en ligne.</w:t>
            </w:r>
          </w:p>
          <w:p w14:paraId="0F798F60" w14:textId="77777777" w:rsidR="009F132A" w:rsidRPr="009127D7" w:rsidRDefault="009F132A" w:rsidP="001F144C">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Comprendre la valeur économique des données personnelles : les données stockées permettent de dégager des profils de consommateurs ou d’utilisateurs.</w:t>
            </w:r>
          </w:p>
          <w:p w14:paraId="457E078D" w14:textId="77777777" w:rsidR="009F132A" w:rsidRDefault="009F132A" w:rsidP="001F144C">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Connaître le modèle économique du web: vente des données à des fins publicitaires, abonnements, dons...</w:t>
            </w:r>
          </w:p>
          <w:p w14:paraId="0EF49679" w14:textId="6E063DA2" w:rsidR="009F132A" w:rsidRPr="00AF48A5" w:rsidRDefault="000767ED" w:rsidP="001F144C">
            <w:pPr>
              <w:pStyle w:val="Paragraphedeliste"/>
              <w:numPr>
                <w:ilvl w:val="0"/>
                <w:numId w:val="81"/>
              </w:numPr>
              <w:spacing w:line="240" w:lineRule="auto"/>
              <w:rPr>
                <w:rFonts w:ascii="Marianne" w:hAnsi="Marianne"/>
                <w:kern w:val="3"/>
                <w:sz w:val="18"/>
                <w:szCs w:val="18"/>
                <w:lang w:bidi="en-US"/>
              </w:rPr>
            </w:pPr>
            <w:r>
              <w:rPr>
                <w:rFonts w:ascii="Marianne" w:hAnsi="Marianne"/>
                <w:kern w:val="3"/>
                <w:sz w:val="18"/>
                <w:szCs w:val="18"/>
                <w:lang w:bidi="en-US"/>
              </w:rPr>
              <w:t>Identifier</w:t>
            </w:r>
            <w:r w:rsidR="009F132A" w:rsidRPr="00AF48A5">
              <w:rPr>
                <w:rFonts w:ascii="Marianne" w:hAnsi="Marianne"/>
                <w:kern w:val="3"/>
                <w:sz w:val="18"/>
                <w:szCs w:val="18"/>
                <w:lang w:bidi="en-US"/>
              </w:rPr>
              <w:t xml:space="preserve"> les géants du web : GAMAM</w:t>
            </w:r>
            <w:r w:rsidR="009F132A" w:rsidRPr="009127D7">
              <w:rPr>
                <w:lang w:bidi="en-US"/>
              </w:rPr>
              <w:footnoteReference w:id="11"/>
            </w:r>
            <w:r w:rsidR="009F132A" w:rsidRPr="00AF48A5">
              <w:rPr>
                <w:rFonts w:ascii="Marianne" w:hAnsi="Marianne"/>
                <w:kern w:val="3"/>
                <w:sz w:val="18"/>
                <w:szCs w:val="18"/>
                <w:lang w:bidi="en-US"/>
              </w:rPr>
              <w:t xml:space="preserve"> ou GAMA,</w:t>
            </w:r>
            <w:r w:rsidR="009F132A">
              <w:rPr>
                <w:rFonts w:ascii="Marianne" w:hAnsi="Marianne"/>
                <w:kern w:val="3"/>
                <w:sz w:val="18"/>
                <w:szCs w:val="18"/>
                <w:lang w:bidi="en-US"/>
              </w:rPr>
              <w:t xml:space="preserve"> BATX, NATU…et leur financement.</w:t>
            </w:r>
          </w:p>
        </w:tc>
        <w:tc>
          <w:tcPr>
            <w:tcW w:w="4865"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14:paraId="583D6929" w14:textId="77777777" w:rsidR="009F132A" w:rsidRPr="009127D7" w:rsidRDefault="009F132A" w:rsidP="001F144C">
            <w:pPr>
              <w:pStyle w:val="Paragraphedeliste"/>
              <w:spacing w:line="240" w:lineRule="auto"/>
              <w:ind w:left="454"/>
              <w:rPr>
                <w:rFonts w:ascii="Marianne" w:hAnsi="Marianne"/>
                <w:kern w:val="3"/>
                <w:sz w:val="18"/>
                <w:szCs w:val="18"/>
                <w:lang w:bidi="en-US"/>
              </w:rPr>
            </w:pPr>
          </w:p>
          <w:p w14:paraId="46F8357E" w14:textId="77777777" w:rsidR="009F132A" w:rsidRPr="009127D7" w:rsidRDefault="009F132A" w:rsidP="001F144C">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Distinguer saisie obligatoire et saisie optionnelle de données.</w:t>
            </w:r>
          </w:p>
          <w:p w14:paraId="3B28F652" w14:textId="77777777" w:rsidR="009F132A" w:rsidRPr="009127D7" w:rsidRDefault="009F132A" w:rsidP="001F144C">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S’approprier le fonctionnement des algorithmes de prédiction et la collecte de données personnelles.</w:t>
            </w:r>
          </w:p>
          <w:p w14:paraId="2D7E6F92" w14:textId="77777777" w:rsidR="009F132A" w:rsidRPr="009127D7" w:rsidRDefault="009F132A" w:rsidP="001F144C">
            <w:pPr>
              <w:pStyle w:val="Paragraphedeliste"/>
              <w:numPr>
                <w:ilvl w:val="0"/>
                <w:numId w:val="81"/>
              </w:numPr>
              <w:spacing w:line="240" w:lineRule="auto"/>
              <w:rPr>
                <w:rFonts w:ascii="Marianne" w:hAnsi="Marianne"/>
                <w:kern w:val="3"/>
                <w:sz w:val="18"/>
                <w:szCs w:val="18"/>
                <w:lang w:bidi="en-US"/>
              </w:rPr>
            </w:pPr>
            <w:r w:rsidRPr="009127D7">
              <w:rPr>
                <w:rFonts w:ascii="Marianne" w:hAnsi="Marianne"/>
                <w:kern w:val="3"/>
                <w:sz w:val="18"/>
                <w:szCs w:val="18"/>
                <w:lang w:bidi="en-US"/>
              </w:rPr>
              <w:t>Paramétrer les cookies et le navigateur en fonction de ses usages pour une navigation sécurisée (paramètres du navigateur choisi, extensions de protection de la vie privée...)</w:t>
            </w:r>
          </w:p>
          <w:p w14:paraId="668B0E53" w14:textId="1A8B3D66" w:rsidR="009F132A" w:rsidRPr="009127D7" w:rsidRDefault="009F132A" w:rsidP="001F144C">
            <w:pPr>
              <w:pStyle w:val="Paragraphedeliste"/>
              <w:numPr>
                <w:ilvl w:val="0"/>
                <w:numId w:val="81"/>
              </w:numPr>
              <w:spacing w:line="240" w:lineRule="auto"/>
              <w:rPr>
                <w:rFonts w:ascii="Marianne" w:hAnsi="Marianne"/>
                <w:kern w:val="3"/>
                <w:sz w:val="18"/>
                <w:szCs w:val="18"/>
                <w:lang w:bidi="en-US"/>
              </w:rPr>
            </w:pPr>
            <w:r w:rsidRPr="009127D7">
              <w:rPr>
                <w:rFonts w:ascii="Marianne" w:hAnsi="Marianne"/>
                <w:kern w:val="3"/>
                <w:sz w:val="18"/>
                <w:szCs w:val="18"/>
                <w:lang w:bidi="en-US"/>
              </w:rPr>
              <w:t xml:space="preserve">L’élève a conscience qu’il peut être </w:t>
            </w:r>
            <w:r>
              <w:rPr>
                <w:rFonts w:ascii="Marianne" w:hAnsi="Marianne"/>
                <w:kern w:val="3"/>
                <w:sz w:val="18"/>
                <w:szCs w:val="18"/>
                <w:lang w:bidi="en-US"/>
              </w:rPr>
              <w:t>géo</w:t>
            </w:r>
            <w:r w:rsidRPr="009127D7">
              <w:rPr>
                <w:rFonts w:ascii="Marianne" w:hAnsi="Marianne"/>
                <w:kern w:val="3"/>
                <w:sz w:val="18"/>
                <w:szCs w:val="18"/>
                <w:lang w:bidi="en-US"/>
              </w:rPr>
              <w:t>localisé par les données EXIF</w:t>
            </w:r>
            <w:r w:rsidR="000767ED">
              <w:rPr>
                <w:rFonts w:ascii="Marianne" w:hAnsi="Marianne"/>
                <w:kern w:val="3"/>
                <w:sz w:val="18"/>
                <w:szCs w:val="18"/>
                <w:lang w:bidi="en-US"/>
              </w:rPr>
              <w:t xml:space="preserve"> (</w:t>
            </w:r>
            <w:proofErr w:type="spellStart"/>
            <w:r w:rsidR="000767ED" w:rsidRPr="000767ED">
              <w:rPr>
                <w:rFonts w:ascii="Marianne" w:hAnsi="Marianne"/>
                <w:kern w:val="3"/>
                <w:sz w:val="18"/>
                <w:szCs w:val="18"/>
                <w:lang w:bidi="en-US"/>
              </w:rPr>
              <w:t>Exchangeable</w:t>
            </w:r>
            <w:proofErr w:type="spellEnd"/>
            <w:r w:rsidR="000767ED" w:rsidRPr="000767ED">
              <w:rPr>
                <w:rFonts w:ascii="Marianne" w:hAnsi="Marianne"/>
                <w:kern w:val="3"/>
                <w:sz w:val="18"/>
                <w:szCs w:val="18"/>
                <w:lang w:bidi="en-US"/>
              </w:rPr>
              <w:t xml:space="preserve"> Image File Format</w:t>
            </w:r>
            <w:r w:rsidR="000767ED">
              <w:rPr>
                <w:rFonts w:ascii="Marianne" w:hAnsi="Marianne"/>
                <w:kern w:val="3"/>
                <w:sz w:val="18"/>
                <w:szCs w:val="18"/>
                <w:lang w:bidi="en-US"/>
              </w:rPr>
              <w:t xml:space="preserve"> = ensemble de métadonnées générées lors de la prise de vue</w:t>
            </w:r>
            <w:r w:rsidR="000767ED" w:rsidRPr="000767ED">
              <w:rPr>
                <w:rFonts w:ascii="Marianne" w:hAnsi="Marianne"/>
                <w:kern w:val="3"/>
                <w:sz w:val="18"/>
                <w:szCs w:val="18"/>
                <w:lang w:bidi="en-US"/>
              </w:rPr>
              <w:t>)</w:t>
            </w:r>
            <w:r w:rsidR="000767ED">
              <w:rPr>
                <w:rFonts w:ascii="Marianne" w:hAnsi="Marianne"/>
                <w:kern w:val="3"/>
                <w:sz w:val="18"/>
                <w:szCs w:val="18"/>
                <w:lang w:bidi="en-US"/>
              </w:rPr>
              <w:t xml:space="preserve"> </w:t>
            </w:r>
            <w:r w:rsidRPr="009127D7">
              <w:rPr>
                <w:rFonts w:ascii="Marianne" w:hAnsi="Marianne"/>
                <w:kern w:val="3"/>
                <w:sz w:val="18"/>
                <w:szCs w:val="18"/>
                <w:lang w:bidi="en-US"/>
              </w:rPr>
              <w:t>de ses images numériques.</w:t>
            </w:r>
          </w:p>
        </w:tc>
        <w:tc>
          <w:tcPr>
            <w:tcW w:w="49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B181A1" w14:textId="77777777" w:rsidR="009F132A" w:rsidRPr="00F731C2" w:rsidRDefault="009F132A" w:rsidP="001F144C">
            <w:pPr>
              <w:spacing w:line="240" w:lineRule="auto"/>
              <w:ind w:left="227"/>
              <w:rPr>
                <w:rFonts w:ascii="Marianne" w:hAnsi="Marianne"/>
                <w:kern w:val="3"/>
                <w:sz w:val="18"/>
                <w:szCs w:val="18"/>
                <w:lang w:bidi="en-US"/>
              </w:rPr>
            </w:pPr>
          </w:p>
          <w:p w14:paraId="57C70AE0" w14:textId="77777777" w:rsidR="009F132A" w:rsidRPr="009127D7" w:rsidRDefault="009F132A" w:rsidP="001F144C">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Identifier la part de responsabilité dans la création de bulles de filtre par l’appartenance à des communautés d'intérêt et le risque d’enfermement des idées, croyances, préférences.</w:t>
            </w:r>
          </w:p>
          <w:p w14:paraId="09F92A4A" w14:textId="77777777" w:rsidR="009F132A" w:rsidRPr="009127D7" w:rsidRDefault="009F132A" w:rsidP="001F144C">
            <w:pPr>
              <w:pStyle w:val="Paragraphedeliste"/>
              <w:numPr>
                <w:ilvl w:val="0"/>
                <w:numId w:val="81"/>
              </w:numPr>
              <w:spacing w:line="240" w:lineRule="auto"/>
              <w:rPr>
                <w:rFonts w:ascii="Marianne" w:hAnsi="Marianne"/>
                <w:kern w:val="3"/>
                <w:sz w:val="18"/>
                <w:szCs w:val="18"/>
                <w:lang w:bidi="en-US"/>
              </w:rPr>
            </w:pPr>
            <w:r w:rsidRPr="009127D7">
              <w:rPr>
                <w:rFonts w:ascii="Marianne" w:hAnsi="Marianne"/>
                <w:kern w:val="3"/>
                <w:sz w:val="18"/>
                <w:szCs w:val="18"/>
                <w:lang w:bidi="en-US"/>
              </w:rPr>
              <w:t>Confronter des sources diversifiées pour former sa propre opinion éclairée.</w:t>
            </w:r>
          </w:p>
          <w:p w14:paraId="36D8167A" w14:textId="77777777" w:rsidR="009F132A" w:rsidRPr="009127D7" w:rsidRDefault="009F132A" w:rsidP="001F144C">
            <w:pPr>
              <w:pStyle w:val="Paragraphedeliste"/>
              <w:numPr>
                <w:ilvl w:val="0"/>
                <w:numId w:val="81"/>
              </w:numPr>
              <w:spacing w:line="240" w:lineRule="auto"/>
              <w:rPr>
                <w:rFonts w:ascii="Marianne" w:hAnsi="Marianne"/>
                <w:kern w:val="3"/>
                <w:sz w:val="18"/>
                <w:szCs w:val="18"/>
                <w:lang w:bidi="en-US"/>
              </w:rPr>
            </w:pPr>
            <w:r w:rsidRPr="009127D7">
              <w:rPr>
                <w:rFonts w:ascii="Marianne" w:hAnsi="Marianne"/>
                <w:kern w:val="3"/>
                <w:sz w:val="18"/>
                <w:szCs w:val="18"/>
                <w:lang w:bidi="en-US"/>
              </w:rPr>
              <w:t>Utiliser des outils numériques éthiques qui garantissent les données privées des utilisateurs.</w:t>
            </w:r>
          </w:p>
          <w:p w14:paraId="1AE305A3" w14:textId="77777777" w:rsidR="009F132A" w:rsidRPr="009127D7" w:rsidRDefault="009F132A" w:rsidP="001F144C">
            <w:pPr>
              <w:pStyle w:val="Paragraphedeliste"/>
              <w:numPr>
                <w:ilvl w:val="0"/>
                <w:numId w:val="81"/>
              </w:numPr>
              <w:spacing w:line="240" w:lineRule="auto"/>
              <w:rPr>
                <w:rFonts w:ascii="Marianne" w:hAnsi="Marianne"/>
                <w:kern w:val="3"/>
                <w:sz w:val="18"/>
                <w:szCs w:val="18"/>
                <w:lang w:bidi="en-US"/>
              </w:rPr>
            </w:pPr>
            <w:r w:rsidRPr="009127D7">
              <w:rPr>
                <w:rFonts w:ascii="Marianne" w:hAnsi="Marianne"/>
                <w:kern w:val="3"/>
                <w:sz w:val="18"/>
                <w:szCs w:val="18"/>
                <w:lang w:bidi="en-US"/>
              </w:rPr>
              <w:t>Construire et partager, de manière sécuritaire et responsable, une identité numérique dans un cadre légal.</w:t>
            </w:r>
          </w:p>
          <w:p w14:paraId="125C045A" w14:textId="77777777" w:rsidR="009F132A" w:rsidRPr="009127D7" w:rsidRDefault="009F132A" w:rsidP="001F144C">
            <w:pPr>
              <w:pStyle w:val="Paragraphedeliste"/>
              <w:numPr>
                <w:ilvl w:val="0"/>
                <w:numId w:val="81"/>
              </w:numPr>
              <w:spacing w:line="240" w:lineRule="auto"/>
              <w:rPr>
                <w:rFonts w:ascii="Marianne" w:hAnsi="Marianne"/>
                <w:kern w:val="3"/>
                <w:sz w:val="18"/>
                <w:szCs w:val="18"/>
                <w:lang w:bidi="en-US"/>
              </w:rPr>
            </w:pPr>
            <w:r w:rsidRPr="009127D7">
              <w:rPr>
                <w:rFonts w:ascii="Marianne" w:hAnsi="Marianne"/>
                <w:kern w:val="3"/>
                <w:sz w:val="18"/>
                <w:szCs w:val="18"/>
                <w:lang w:bidi="en-US"/>
              </w:rPr>
              <w:t>Comprendre les principes de l’économie de l’attention</w:t>
            </w:r>
          </w:p>
          <w:p w14:paraId="6F1FA4C5" w14:textId="01DB51EE" w:rsidR="009F132A" w:rsidRPr="009127D7" w:rsidRDefault="009F132A" w:rsidP="001F144C">
            <w:pPr>
              <w:pStyle w:val="Paragraphedeliste"/>
              <w:numPr>
                <w:ilvl w:val="0"/>
                <w:numId w:val="81"/>
              </w:numPr>
              <w:spacing w:line="240" w:lineRule="auto"/>
              <w:rPr>
                <w:rFonts w:ascii="Marianne" w:hAnsi="Marianne"/>
                <w:kern w:val="3"/>
                <w:sz w:val="18"/>
                <w:szCs w:val="18"/>
                <w:lang w:bidi="en-US"/>
              </w:rPr>
            </w:pPr>
            <w:r w:rsidRPr="009127D7">
              <w:rPr>
                <w:rFonts w:ascii="Marianne" w:hAnsi="Marianne"/>
                <w:kern w:val="3"/>
                <w:sz w:val="18"/>
                <w:szCs w:val="18"/>
                <w:lang w:bidi="en-US"/>
              </w:rPr>
              <w:t>Connaître les objectifs des règlements européens (DMA</w:t>
            </w:r>
            <w:r w:rsidR="000767ED">
              <w:rPr>
                <w:rFonts w:ascii="Marianne" w:hAnsi="Marianne"/>
                <w:kern w:val="3"/>
                <w:sz w:val="18"/>
                <w:szCs w:val="18"/>
                <w:lang w:bidi="en-US"/>
              </w:rPr>
              <w:t xml:space="preserve"> pour le marchés numériques</w:t>
            </w:r>
            <w:r w:rsidRPr="009127D7">
              <w:rPr>
                <w:rFonts w:ascii="Marianne" w:hAnsi="Marianne"/>
                <w:kern w:val="3"/>
                <w:sz w:val="18"/>
                <w:szCs w:val="18"/>
                <w:lang w:bidi="en-US"/>
              </w:rPr>
              <w:t>, DSA</w:t>
            </w:r>
            <w:r w:rsidR="000767ED">
              <w:rPr>
                <w:rFonts w:ascii="Marianne" w:hAnsi="Marianne"/>
                <w:kern w:val="3"/>
                <w:sz w:val="18"/>
                <w:szCs w:val="18"/>
                <w:lang w:bidi="en-US"/>
              </w:rPr>
              <w:t xml:space="preserve"> pour les services numériques</w:t>
            </w:r>
            <w:r w:rsidRPr="009127D7">
              <w:rPr>
                <w:rFonts w:ascii="Marianne" w:hAnsi="Marianne"/>
                <w:kern w:val="3"/>
                <w:sz w:val="18"/>
                <w:szCs w:val="18"/>
                <w:lang w:bidi="en-US"/>
              </w:rPr>
              <w:t>)</w:t>
            </w:r>
            <w:r w:rsidR="000767ED">
              <w:rPr>
                <w:rFonts w:ascii="Marianne" w:hAnsi="Marianne"/>
                <w:kern w:val="3"/>
                <w:sz w:val="18"/>
                <w:szCs w:val="18"/>
                <w:lang w:bidi="en-US"/>
              </w:rPr>
              <w:t>.</w:t>
            </w:r>
          </w:p>
          <w:p w14:paraId="2C00FCA0" w14:textId="77777777" w:rsidR="009F132A" w:rsidRPr="009127D7" w:rsidRDefault="009F132A" w:rsidP="001F144C">
            <w:pPr>
              <w:pStyle w:val="Paragraphedeliste"/>
              <w:numPr>
                <w:ilvl w:val="0"/>
                <w:numId w:val="81"/>
              </w:numPr>
              <w:spacing w:line="240" w:lineRule="auto"/>
              <w:rPr>
                <w:rFonts w:ascii="Marianne" w:hAnsi="Marianne"/>
                <w:kern w:val="3"/>
                <w:sz w:val="18"/>
                <w:szCs w:val="18"/>
                <w:lang w:bidi="en-US"/>
              </w:rPr>
            </w:pPr>
            <w:r w:rsidRPr="009127D7">
              <w:rPr>
                <w:rFonts w:ascii="Marianne" w:hAnsi="Marianne"/>
                <w:kern w:val="3"/>
                <w:sz w:val="18"/>
                <w:szCs w:val="18"/>
                <w:lang w:bidi="en-US"/>
              </w:rPr>
              <w:t xml:space="preserve">Comprendre que la recommandation peut permettre de cultiver ses centres d'intérêts mais qu’elle peut aussi nous enfermer dans une bulle de filtre. </w:t>
            </w:r>
          </w:p>
          <w:p w14:paraId="3CE83EB2" w14:textId="43883323" w:rsidR="009F132A" w:rsidRPr="009127D7" w:rsidRDefault="009F132A" w:rsidP="001F144C">
            <w:pPr>
              <w:pStyle w:val="Paragraphedeliste"/>
              <w:numPr>
                <w:ilvl w:val="0"/>
                <w:numId w:val="81"/>
              </w:numPr>
              <w:spacing w:line="240" w:lineRule="auto"/>
              <w:rPr>
                <w:rFonts w:ascii="Marianne" w:hAnsi="Marianne"/>
                <w:kern w:val="3"/>
                <w:sz w:val="18"/>
                <w:szCs w:val="18"/>
                <w:lang w:bidi="en-US"/>
              </w:rPr>
            </w:pPr>
            <w:r w:rsidRPr="009127D7">
              <w:rPr>
                <w:rFonts w:ascii="Marianne" w:hAnsi="Marianne"/>
                <w:kern w:val="3"/>
                <w:sz w:val="18"/>
                <w:szCs w:val="18"/>
                <w:lang w:bidi="en-US"/>
              </w:rPr>
              <w:t>Adopter des bonnes pratiques en matière de cybersécurité (utiliser des mots complexes, sauvegardes régulières, vérifier les liens, mettre à jour les logiciels...)</w:t>
            </w:r>
            <w:r w:rsidR="000767ED">
              <w:rPr>
                <w:rFonts w:ascii="Marianne" w:hAnsi="Marianne"/>
                <w:kern w:val="3"/>
                <w:sz w:val="18"/>
                <w:szCs w:val="18"/>
                <w:lang w:bidi="en-US"/>
              </w:rPr>
              <w:t>.</w:t>
            </w:r>
          </w:p>
          <w:p w14:paraId="34BA11D3" w14:textId="6350888D" w:rsidR="009F132A" w:rsidRPr="009127D7" w:rsidRDefault="009F132A" w:rsidP="001F144C">
            <w:pPr>
              <w:pStyle w:val="Paragraphedeliste"/>
              <w:numPr>
                <w:ilvl w:val="0"/>
                <w:numId w:val="81"/>
              </w:numPr>
              <w:spacing w:line="240" w:lineRule="auto"/>
              <w:rPr>
                <w:rFonts w:ascii="Marianne" w:hAnsi="Marianne"/>
                <w:kern w:val="3"/>
                <w:sz w:val="18"/>
                <w:szCs w:val="18"/>
                <w:lang w:bidi="en-US"/>
              </w:rPr>
            </w:pPr>
            <w:r w:rsidRPr="009127D7">
              <w:rPr>
                <w:rFonts w:ascii="Marianne" w:hAnsi="Marianne"/>
                <w:kern w:val="3"/>
                <w:sz w:val="18"/>
                <w:szCs w:val="18"/>
                <w:lang w:bidi="en-US"/>
              </w:rPr>
              <w:t>Repérer les signes du cyberharcèlement et alerter (connaître le numéro d’appel, les signaux faibles...)</w:t>
            </w:r>
            <w:r w:rsidR="000767ED">
              <w:rPr>
                <w:rFonts w:ascii="Marianne" w:hAnsi="Marianne"/>
                <w:kern w:val="3"/>
                <w:sz w:val="18"/>
                <w:szCs w:val="18"/>
                <w:lang w:bidi="en-US"/>
              </w:rPr>
              <w:t>.</w:t>
            </w:r>
          </w:p>
        </w:tc>
      </w:tr>
    </w:tbl>
    <w:p w14:paraId="3F7F160C" w14:textId="77777777" w:rsidR="00471559" w:rsidRDefault="00471559">
      <w:pPr>
        <w:spacing w:line="240" w:lineRule="auto"/>
        <w:rPr>
          <w:rFonts w:ascii="Marianne" w:eastAsia="Times New Roman" w:hAnsi="Marianne" w:cs="Times New Roman"/>
          <w:kern w:val="3"/>
          <w:sz w:val="20"/>
          <w:szCs w:val="20"/>
          <w:lang w:bidi="en-US"/>
        </w:rPr>
      </w:pPr>
    </w:p>
    <w:p w14:paraId="30E66EAC" w14:textId="77777777" w:rsidR="00471559" w:rsidRDefault="00471559">
      <w:pPr>
        <w:spacing w:line="240" w:lineRule="auto"/>
        <w:rPr>
          <w:rFonts w:ascii="Marianne" w:eastAsia="Times New Roman" w:hAnsi="Marianne" w:cs="Times New Roman"/>
          <w:kern w:val="3"/>
          <w:sz w:val="20"/>
          <w:szCs w:val="20"/>
          <w:lang w:bidi="en-US"/>
        </w:rPr>
      </w:pPr>
    </w:p>
    <w:p w14:paraId="45E1EF6B" w14:textId="77777777" w:rsidR="00471559" w:rsidRDefault="00471559">
      <w:pPr>
        <w:spacing w:line="240" w:lineRule="auto"/>
        <w:rPr>
          <w:rFonts w:ascii="Marianne" w:eastAsia="Times New Roman" w:hAnsi="Marianne" w:cs="Times New Roman"/>
          <w:kern w:val="3"/>
          <w:sz w:val="20"/>
          <w:szCs w:val="20"/>
          <w:lang w:bidi="en-US"/>
        </w:rPr>
      </w:pPr>
    </w:p>
    <w:p w14:paraId="3846B89B" w14:textId="77777777" w:rsidR="00471559" w:rsidRDefault="00471559">
      <w:pPr>
        <w:spacing w:line="240" w:lineRule="auto"/>
        <w:rPr>
          <w:rFonts w:ascii="Marianne" w:eastAsia="Times New Roman" w:hAnsi="Marianne" w:cs="Times New Roman"/>
          <w:kern w:val="3"/>
          <w:sz w:val="20"/>
          <w:szCs w:val="20"/>
          <w:lang w:bidi="en-US"/>
        </w:rPr>
      </w:pPr>
    </w:p>
    <w:p w14:paraId="7C25E645" w14:textId="77777777" w:rsidR="00471559" w:rsidRDefault="00471559">
      <w:pPr>
        <w:spacing w:line="240" w:lineRule="auto"/>
        <w:rPr>
          <w:rFonts w:ascii="Marianne" w:eastAsia="Times New Roman" w:hAnsi="Marianne" w:cs="Times New Roman"/>
          <w:kern w:val="3"/>
          <w:sz w:val="20"/>
          <w:szCs w:val="20"/>
          <w:lang w:bidi="en-US"/>
        </w:rPr>
      </w:pPr>
    </w:p>
    <w:p w14:paraId="7719791C" w14:textId="77777777" w:rsidR="00471559" w:rsidRDefault="00471559">
      <w:pPr>
        <w:spacing w:line="240" w:lineRule="auto"/>
        <w:rPr>
          <w:rFonts w:ascii="Marianne" w:eastAsia="Times New Roman" w:hAnsi="Marianne" w:cs="Times New Roman"/>
          <w:kern w:val="3"/>
          <w:sz w:val="20"/>
          <w:szCs w:val="20"/>
          <w:lang w:bidi="en-US"/>
        </w:rPr>
      </w:pPr>
    </w:p>
    <w:p w14:paraId="128C28B2" w14:textId="77777777" w:rsidR="00471559" w:rsidRPr="003003D9" w:rsidRDefault="00471559">
      <w:pPr>
        <w:spacing w:line="240" w:lineRule="auto"/>
        <w:rPr>
          <w:rFonts w:ascii="Marianne" w:eastAsia="Times New Roman" w:hAnsi="Marianne" w:cs="Times New Roman"/>
          <w:kern w:val="3"/>
          <w:sz w:val="20"/>
          <w:szCs w:val="20"/>
          <w:lang w:bidi="en-US"/>
        </w:rPr>
      </w:pPr>
    </w:p>
    <w:tbl>
      <w:tblPr>
        <w:tblW w:w="14645" w:type="dxa"/>
        <w:tblInd w:w="55" w:type="dxa"/>
        <w:tblLayout w:type="fixed"/>
        <w:tblCellMar>
          <w:left w:w="10" w:type="dxa"/>
          <w:right w:w="10" w:type="dxa"/>
        </w:tblCellMar>
        <w:tblLook w:val="0000" w:firstRow="0" w:lastRow="0" w:firstColumn="0" w:lastColumn="0" w:noHBand="0" w:noVBand="0"/>
      </w:tblPr>
      <w:tblGrid>
        <w:gridCol w:w="4865"/>
        <w:gridCol w:w="4865"/>
        <w:gridCol w:w="4915"/>
      </w:tblGrid>
      <w:tr w:rsidR="00AF4391" w:rsidRPr="003003D9" w14:paraId="1BB1B517" w14:textId="77777777" w:rsidTr="00AF4391">
        <w:tc>
          <w:tcPr>
            <w:tcW w:w="14645" w:type="dxa"/>
            <w:gridSpan w:val="3"/>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CB23540" w14:textId="73331E20" w:rsidR="00AF4391" w:rsidRPr="00A77D6F" w:rsidRDefault="00474B9E" w:rsidP="001B7B5D">
            <w:pPr>
              <w:spacing w:line="240" w:lineRule="auto"/>
              <w:rPr>
                <w:rFonts w:ascii="Marianne" w:hAnsi="Marianne"/>
              </w:rPr>
            </w:pPr>
            <w:r>
              <w:rPr>
                <w:rFonts w:ascii="Marianne" w:hAnsi="Marianne"/>
                <w:noProof/>
              </w:rPr>
              <w:lastRenderedPageBreak/>
              <mc:AlternateContent>
                <mc:Choice Requires="wps">
                  <w:drawing>
                    <wp:anchor distT="0" distB="0" distL="114300" distR="114300" simplePos="0" relativeHeight="251705856" behindDoc="0" locked="0" layoutInCell="1" allowOverlap="1" wp14:anchorId="340BC82D" wp14:editId="11D9C45B">
                      <wp:simplePos x="0" y="0"/>
                      <wp:positionH relativeFrom="column">
                        <wp:posOffset>1906905</wp:posOffset>
                      </wp:positionH>
                      <wp:positionV relativeFrom="paragraph">
                        <wp:posOffset>-635</wp:posOffset>
                      </wp:positionV>
                      <wp:extent cx="7184390" cy="879475"/>
                      <wp:effectExtent l="0" t="0" r="3810" b="0"/>
                      <wp:wrapNone/>
                      <wp:docPr id="1572242289" name="Zone de texte 2"/>
                      <wp:cNvGraphicFramePr/>
                      <a:graphic xmlns:a="http://schemas.openxmlformats.org/drawingml/2006/main">
                        <a:graphicData uri="http://schemas.microsoft.com/office/word/2010/wordprocessingShape">
                          <wps:wsp>
                            <wps:cNvSpPr txBox="1"/>
                            <wps:spPr>
                              <a:xfrm>
                                <a:off x="0" y="0"/>
                                <a:ext cx="7184390" cy="879475"/>
                              </a:xfrm>
                              <a:prstGeom prst="rect">
                                <a:avLst/>
                              </a:prstGeom>
                              <a:solidFill>
                                <a:schemeClr val="lt1"/>
                              </a:solidFill>
                              <a:ln w="6350">
                                <a:noFill/>
                              </a:ln>
                            </wps:spPr>
                            <wps:txbx>
                              <w:txbxContent>
                                <w:p w14:paraId="6A55485D" w14:textId="297ADCFB" w:rsidR="00474B9E" w:rsidRPr="001B7B5D" w:rsidRDefault="00474B9E" w:rsidP="00474B9E">
                                  <w:pPr>
                                    <w:spacing w:line="240" w:lineRule="auto"/>
                                    <w:rPr>
                                      <w:rFonts w:ascii="Marianne" w:hAnsi="Marianne"/>
                                      <w:b/>
                                      <w:bCs/>
                                      <w:color w:val="733BEF"/>
                                    </w:rPr>
                                  </w:pPr>
                                  <w:r w:rsidRPr="001B7B5D">
                                    <w:rPr>
                                      <w:rFonts w:ascii="Marianne" w:hAnsi="Marianne"/>
                                      <w:b/>
                                      <w:bCs/>
                                      <w:color w:val="733BEF"/>
                                    </w:rPr>
                                    <w:t>NOTIONS D'APPUI : SOURCE, DISCOURS, D</w:t>
                                  </w:r>
                                  <w:r w:rsidR="001B7B5D">
                                    <w:rPr>
                                      <w:rFonts w:ascii="Marianne" w:hAnsi="Marianne"/>
                                      <w:b/>
                                      <w:bCs/>
                                      <w:color w:val="733BEF"/>
                                    </w:rPr>
                                    <w:t>É</w:t>
                                  </w:r>
                                  <w:r w:rsidRPr="001B7B5D">
                                    <w:rPr>
                                      <w:rFonts w:ascii="Marianne" w:hAnsi="Marianne"/>
                                      <w:b/>
                                      <w:bCs/>
                                      <w:color w:val="733BEF"/>
                                    </w:rPr>
                                    <w:t>SORDRE INFORMATIONNEL</w:t>
                                  </w:r>
                                </w:p>
                                <w:p w14:paraId="64C614EA" w14:textId="77777777" w:rsidR="00474B9E" w:rsidRPr="001B7B5D" w:rsidRDefault="00474B9E" w:rsidP="00474B9E">
                                  <w:pPr>
                                    <w:spacing w:line="240" w:lineRule="auto"/>
                                    <w:ind w:left="371"/>
                                    <w:rPr>
                                      <w:rFonts w:ascii="Marianne" w:hAnsi="Marianne"/>
                                      <w:b/>
                                      <w:bCs/>
                                      <w:color w:val="733BEF"/>
                                    </w:rPr>
                                  </w:pPr>
                                </w:p>
                                <w:p w14:paraId="1D9C91CC" w14:textId="1E1D3BE3" w:rsidR="00474B9E" w:rsidRDefault="00474B9E" w:rsidP="00474B9E">
                                  <w:r w:rsidRPr="001B7B5D">
                                    <w:rPr>
                                      <w:rFonts w:ascii="Marianne" w:hAnsi="Marianne"/>
                                      <w:b/>
                                      <w:bCs/>
                                      <w:color w:val="733BEF"/>
                                    </w:rPr>
                                    <w:t>Notions liées : mésinformation, désinformation, intention de publication, stratégie de marketing, décontextualisation de l’information, vérification, cyberdéfense, guerre de l’information, discours de haine, discrimination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BC82D" id="_x0000_s1031" type="#_x0000_t202" style="position:absolute;margin-left:150.15pt;margin-top:-.05pt;width:565.7pt;height:69.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" fillcolor="white [3201]" stroked="f" strokeweight=".5pt">
                      <v:textbox>
                        <w:txbxContent>
                          <w:p w14:paraId="6A55485D" w14:textId="297ADCFB" w:rsidR="00474B9E" w:rsidRPr="001B7B5D" w:rsidRDefault="00474B9E" w:rsidP="00474B9E">
                            <w:pPr>
                              <w:spacing w:line="240" w:lineRule="auto"/>
                              <w:rPr>
                                <w:rFonts w:ascii="Marianne" w:hAnsi="Marianne"/>
                                <w:b/>
                                <w:bCs/>
                                <w:color w:val="733BEF"/>
                              </w:rPr>
                            </w:pPr>
                            <w:r w:rsidRPr="001B7B5D">
                              <w:rPr>
                                <w:rFonts w:ascii="Marianne" w:hAnsi="Marianne"/>
                                <w:b/>
                                <w:bCs/>
                                <w:color w:val="733BEF"/>
                              </w:rPr>
                              <w:t>NOTIONS D'APPUI : SOURCE, DISCOURS, D</w:t>
                            </w:r>
                            <w:r w:rsidR="001B7B5D">
                              <w:rPr>
                                <w:rFonts w:ascii="Marianne" w:hAnsi="Marianne"/>
                                <w:b/>
                                <w:bCs/>
                                <w:color w:val="733BEF"/>
                              </w:rPr>
                              <w:t>É</w:t>
                            </w:r>
                            <w:r w:rsidRPr="001B7B5D">
                              <w:rPr>
                                <w:rFonts w:ascii="Marianne" w:hAnsi="Marianne"/>
                                <w:b/>
                                <w:bCs/>
                                <w:color w:val="733BEF"/>
                              </w:rPr>
                              <w:t>SORDRE INFORMATIONNEL</w:t>
                            </w:r>
                          </w:p>
                          <w:p w14:paraId="64C614EA" w14:textId="77777777" w:rsidR="00474B9E" w:rsidRPr="001B7B5D" w:rsidRDefault="00474B9E" w:rsidP="00474B9E">
                            <w:pPr>
                              <w:spacing w:line="240" w:lineRule="auto"/>
                              <w:ind w:left="371"/>
                              <w:rPr>
                                <w:rFonts w:ascii="Marianne" w:hAnsi="Marianne"/>
                                <w:b/>
                                <w:bCs/>
                                <w:color w:val="733BEF"/>
                              </w:rPr>
                            </w:pPr>
                          </w:p>
                          <w:p w14:paraId="1D9C91CC" w14:textId="1E1D3BE3" w:rsidR="00474B9E" w:rsidRDefault="00474B9E" w:rsidP="00474B9E">
                            <w:r w:rsidRPr="001B7B5D">
                              <w:rPr>
                                <w:rFonts w:ascii="Marianne" w:hAnsi="Marianne"/>
                                <w:b/>
                                <w:bCs/>
                                <w:color w:val="733BEF"/>
                              </w:rPr>
                              <w:t>Notions liées : mésinformation, désinformation, intention de publication, stratégie de marketing, décontextualisation de l’information, vérification, cyberdéfense, guerre de l’information, discours de haine, discrimination</w:t>
                            </w:r>
                          </w:p>
                        </w:txbxContent>
                      </v:textbox>
                    </v:shape>
                  </w:pict>
                </mc:Fallback>
              </mc:AlternateContent>
            </w:r>
            <w:r w:rsidR="00AF4391" w:rsidRPr="00AF4391">
              <w:rPr>
                <w:rFonts w:ascii="Marianne" w:hAnsi="Marianne"/>
                <w:noProof/>
              </w:rPr>
              <w:drawing>
                <wp:inline distT="0" distB="0" distL="0" distR="0" wp14:anchorId="15DC8A5E" wp14:editId="3C1A9245">
                  <wp:extent cx="1800944" cy="879670"/>
                  <wp:effectExtent l="0" t="0" r="2540" b="0"/>
                  <wp:docPr id="12621530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153029" name=""/>
                          <pic:cNvPicPr/>
                        </pic:nvPicPr>
                        <pic:blipFill>
                          <a:blip r:embed="rId21"/>
                          <a:stretch>
                            <a:fillRect/>
                          </a:stretch>
                        </pic:blipFill>
                        <pic:spPr>
                          <a:xfrm>
                            <a:off x="0" y="0"/>
                            <a:ext cx="1857343" cy="907218"/>
                          </a:xfrm>
                          <a:prstGeom prst="rect">
                            <a:avLst/>
                          </a:prstGeom>
                        </pic:spPr>
                      </pic:pic>
                    </a:graphicData>
                  </a:graphic>
                </wp:inline>
              </w:drawing>
            </w:r>
          </w:p>
        </w:tc>
      </w:tr>
      <w:tr w:rsidR="006428E3" w:rsidRPr="003003D9" w14:paraId="10747A2E" w14:textId="77777777" w:rsidTr="00474B9E">
        <w:trPr>
          <w:trHeight w:val="487"/>
        </w:trPr>
        <w:tc>
          <w:tcPr>
            <w:tcW w:w="14645" w:type="dxa"/>
            <w:gridSpan w:val="3"/>
            <w:tcBorders>
              <w:top w:val="single" w:sz="4" w:space="0" w:color="000000"/>
              <w:left w:val="single" w:sz="4" w:space="0" w:color="000000"/>
              <w:bottom w:val="single" w:sz="4" w:space="0" w:color="000000"/>
              <w:right w:val="single" w:sz="4" w:space="0" w:color="000000"/>
            </w:tcBorders>
            <w:shd w:val="clear" w:color="auto" w:fill="733BEF"/>
            <w:tcMar>
              <w:top w:w="55" w:type="dxa"/>
              <w:left w:w="55" w:type="dxa"/>
              <w:bottom w:w="55" w:type="dxa"/>
              <w:right w:w="55" w:type="dxa"/>
            </w:tcMar>
          </w:tcPr>
          <w:p w14:paraId="040D61FB" w14:textId="7E92C826" w:rsidR="00A77D6F" w:rsidRPr="00474B9E" w:rsidRDefault="00474B9E" w:rsidP="001B7B5D">
            <w:pPr>
              <w:spacing w:before="120" w:line="240" w:lineRule="auto"/>
              <w:ind w:left="369"/>
              <w:rPr>
                <w:rFonts w:ascii="Marianne" w:hAnsi="Marianne"/>
                <w:color w:val="FFFFFF" w:themeColor="background1"/>
              </w:rPr>
            </w:pPr>
            <w:r>
              <w:rPr>
                <w:rFonts w:ascii="Marianne" w:hAnsi="Marianne"/>
                <w:color w:val="FFFFFF" w:themeColor="background1"/>
              </w:rPr>
              <w:t xml:space="preserve">FACETTE </w:t>
            </w:r>
            <w:r w:rsidR="005535AE" w:rsidRPr="00474B9E">
              <w:rPr>
                <w:rFonts w:ascii="Marianne" w:hAnsi="Marianne"/>
                <w:color w:val="FFFFFF" w:themeColor="background1"/>
              </w:rPr>
              <w:t>INFORMATION DOCUMENTATION</w:t>
            </w:r>
          </w:p>
        </w:tc>
      </w:tr>
      <w:tr w:rsidR="006428E3" w:rsidRPr="003003D9" w14:paraId="063BC7BA" w14:textId="77777777">
        <w:tc>
          <w:tcPr>
            <w:tcW w:w="14645" w:type="dxa"/>
            <w:gridSpan w:val="3"/>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C80FFFE" w14:textId="2601F7A7" w:rsidR="006428E3" w:rsidRPr="00AA3C9A" w:rsidRDefault="00471559" w:rsidP="00136B5B">
            <w:pPr>
              <w:spacing w:after="200" w:line="240" w:lineRule="auto"/>
              <w:ind w:left="720"/>
              <w:jc w:val="both"/>
              <w:rPr>
                <w:rFonts w:ascii="Marianne" w:hAnsi="Marianne"/>
                <w:b/>
                <w:bCs/>
                <w:color w:val="000000" w:themeColor="text1"/>
                <w:kern w:val="3"/>
                <w:sz w:val="24"/>
                <w:szCs w:val="24"/>
                <w:u w:val="single"/>
                <w:lang w:bidi="en-US"/>
              </w:rPr>
            </w:pPr>
            <w:r>
              <w:rPr>
                <w:rFonts w:ascii="Marianne" w:hAnsi="Marianne"/>
                <w:b/>
                <w:bCs/>
                <w:color w:val="000000" w:themeColor="text1"/>
                <w:kern w:val="3"/>
                <w:sz w:val="24"/>
                <w:szCs w:val="24"/>
                <w:u w:val="single"/>
                <w:lang w:bidi="en-US"/>
              </w:rPr>
              <w:br/>
            </w:r>
            <w:r w:rsidR="005535AE" w:rsidRPr="00AA3C9A">
              <w:rPr>
                <w:rFonts w:ascii="Marianne" w:hAnsi="Marianne"/>
                <w:b/>
                <w:bCs/>
                <w:color w:val="000000" w:themeColor="text1"/>
                <w:kern w:val="3"/>
                <w:sz w:val="24"/>
                <w:szCs w:val="24"/>
                <w:u w:val="single"/>
                <w:lang w:bidi="en-US"/>
              </w:rPr>
              <w:t>Source</w:t>
            </w:r>
          </w:p>
          <w:p w14:paraId="1AC038BC" w14:textId="29FCAD5C" w:rsidR="006428E3" w:rsidRPr="009127D7" w:rsidRDefault="005535AE">
            <w:pPr>
              <w:spacing w:line="240" w:lineRule="auto"/>
              <w:ind w:right="195"/>
              <w:jc w:val="both"/>
              <w:rPr>
                <w:rFonts w:ascii="Marianne" w:hAnsi="Marianne"/>
                <w:kern w:val="3"/>
                <w:sz w:val="18"/>
                <w:szCs w:val="18"/>
                <w:lang w:bidi="en-US"/>
              </w:rPr>
            </w:pPr>
            <w:r w:rsidRPr="003003D9">
              <w:rPr>
                <w:rFonts w:ascii="Marianne" w:hAnsi="Marianne"/>
                <w:b/>
                <w:bCs/>
                <w:kern w:val="3"/>
                <w:sz w:val="18"/>
                <w:szCs w:val="18"/>
                <w:lang w:bidi="en-US"/>
              </w:rPr>
              <w:t xml:space="preserve">Niveau 1 - </w:t>
            </w:r>
            <w:r w:rsidRPr="003003D9">
              <w:rPr>
                <w:rFonts w:ascii="Marianne" w:hAnsi="Marianne"/>
                <w:kern w:val="3"/>
                <w:sz w:val="18"/>
                <w:szCs w:val="18"/>
                <w:lang w:bidi="en-US"/>
              </w:rPr>
              <w:t xml:space="preserve">L’élève sait qu’un document a toujours un auteur. Il sait repérer et au besoin distinguer la source éditoriale d’un document (qui l’a publié ou qui l’a mis en ligne) et son auteur (image, texte, vidéo, audio). </w:t>
            </w:r>
            <w:r w:rsidR="00010B90">
              <w:rPr>
                <w:rFonts w:ascii="Marianne" w:hAnsi="Marianne"/>
                <w:kern w:val="3"/>
                <w:sz w:val="18"/>
                <w:szCs w:val="18"/>
                <w:lang w:bidi="en-US"/>
              </w:rPr>
              <w:t>Il</w:t>
            </w:r>
            <w:r w:rsidRPr="003003D9">
              <w:rPr>
                <w:rFonts w:ascii="Marianne" w:hAnsi="Marianne"/>
                <w:kern w:val="3"/>
                <w:sz w:val="18"/>
                <w:szCs w:val="18"/>
                <w:lang w:bidi="en-US"/>
              </w:rPr>
              <w:t xml:space="preserve"> comprend que le contenu d’un document collaboratif est généré par une multitude de personnes qui peuvent être anonymes. </w:t>
            </w:r>
            <w:r w:rsidRPr="009127D7">
              <w:rPr>
                <w:rFonts w:ascii="Marianne" w:hAnsi="Marianne"/>
                <w:kern w:val="3"/>
                <w:sz w:val="18"/>
                <w:szCs w:val="18"/>
                <w:lang w:bidi="en-US"/>
              </w:rPr>
              <w:t>Il a conscience qu’une IA conversationnelle ne précise pas ses sources et n’est pas une source experte.</w:t>
            </w:r>
          </w:p>
          <w:p w14:paraId="3E080597" w14:textId="34BDF337" w:rsidR="006428E3" w:rsidRPr="00471559" w:rsidRDefault="005535AE" w:rsidP="00471559">
            <w:pPr>
              <w:numPr>
                <w:ilvl w:val="0"/>
                <w:numId w:val="23"/>
              </w:numPr>
              <w:spacing w:line="240" w:lineRule="auto"/>
              <w:ind w:left="0" w:right="195"/>
              <w:jc w:val="both"/>
              <w:rPr>
                <w:rFonts w:ascii="Marianne" w:hAnsi="Marianne"/>
                <w:kern w:val="3"/>
                <w:sz w:val="18"/>
                <w:szCs w:val="18"/>
                <w:lang w:bidi="en-US"/>
              </w:rPr>
            </w:pPr>
            <w:r w:rsidRPr="009127D7">
              <w:rPr>
                <w:rFonts w:ascii="Marianne" w:hAnsi="Marianne"/>
                <w:b/>
                <w:kern w:val="3"/>
                <w:sz w:val="18"/>
                <w:szCs w:val="18"/>
                <w:lang w:bidi="en-US"/>
              </w:rPr>
              <w:t>Niveau 2 -</w:t>
            </w:r>
            <w:r w:rsidRPr="003003D9">
              <w:rPr>
                <w:rFonts w:ascii="Marianne" w:hAnsi="Marianne"/>
                <w:kern w:val="3"/>
                <w:sz w:val="18"/>
                <w:szCs w:val="18"/>
                <w:lang w:bidi="en-US"/>
              </w:rPr>
              <w:t xml:space="preserve"> L’élève peut classer des ressources selon le type d’acteur (institution, association, entreprise privée) et leur intention de publication-diffusion (informer, vendre, militer…). L’élève peut repérer des influenceurs, des groupes de pression et de soutien (lobbys, parrainages). Il peut repérer une source et en noter les références (bibliographie). </w:t>
            </w:r>
            <w:r w:rsidRPr="009127D7">
              <w:rPr>
                <w:rFonts w:ascii="Marianne" w:hAnsi="Marianne"/>
                <w:kern w:val="3"/>
                <w:sz w:val="18"/>
                <w:szCs w:val="18"/>
                <w:lang w:bidi="en-US"/>
              </w:rPr>
              <w:t xml:space="preserve">Il vérifie les informations générées par une IA conversationnelle en demandant des précisions (arguments, développement d’une idée, dates ...). </w:t>
            </w:r>
          </w:p>
          <w:p w14:paraId="54CB5343" w14:textId="7437D018" w:rsidR="006428E3" w:rsidRPr="009127D7" w:rsidRDefault="005535AE" w:rsidP="009127D7">
            <w:pPr>
              <w:spacing w:line="240" w:lineRule="auto"/>
              <w:ind w:right="195"/>
              <w:jc w:val="both"/>
              <w:rPr>
                <w:rFonts w:ascii="Marianne" w:hAnsi="Marianne"/>
                <w:kern w:val="3"/>
                <w:sz w:val="18"/>
                <w:szCs w:val="18"/>
                <w:lang w:bidi="en-US"/>
              </w:rPr>
            </w:pPr>
            <w:r w:rsidRPr="009127D7">
              <w:rPr>
                <w:rFonts w:ascii="Marianne" w:hAnsi="Marianne"/>
                <w:b/>
                <w:kern w:val="3"/>
                <w:sz w:val="18"/>
                <w:szCs w:val="18"/>
                <w:lang w:bidi="en-US"/>
              </w:rPr>
              <w:t>Niveau 3 -</w:t>
            </w:r>
            <w:r w:rsidRPr="009127D7">
              <w:rPr>
                <w:rFonts w:ascii="Marianne" w:hAnsi="Marianne"/>
                <w:kern w:val="3"/>
                <w:sz w:val="18"/>
                <w:szCs w:val="18"/>
                <w:lang w:bidi="en-US"/>
              </w:rPr>
              <w:t xml:space="preserve"> </w:t>
            </w:r>
            <w:r w:rsidRPr="003003D9">
              <w:rPr>
                <w:rFonts w:ascii="Marianne" w:hAnsi="Marianne"/>
                <w:kern w:val="3"/>
                <w:sz w:val="18"/>
                <w:szCs w:val="18"/>
                <w:lang w:bidi="en-US"/>
              </w:rPr>
              <w:t xml:space="preserve">L’élève apprend, sur un sujet, à proposer une exhaustivité des points de vue exprimés en fonction de leur représentativité. Il est conscient d’évoluer dans un contexte de “guerre” de l’information et de “désordre informationnel”. </w:t>
            </w:r>
            <w:r w:rsidRPr="009127D7">
              <w:rPr>
                <w:rFonts w:ascii="Marianne" w:hAnsi="Marianne"/>
                <w:kern w:val="3"/>
                <w:sz w:val="18"/>
                <w:szCs w:val="18"/>
                <w:lang w:bidi="en-US"/>
              </w:rPr>
              <w:t>Il croise les informations générées par l</w:t>
            </w:r>
            <w:r w:rsidR="009127D7">
              <w:rPr>
                <w:rFonts w:ascii="Marianne" w:hAnsi="Marianne"/>
                <w:kern w:val="3"/>
                <w:sz w:val="18"/>
                <w:szCs w:val="18"/>
                <w:lang w:bidi="en-US"/>
              </w:rPr>
              <w:t xml:space="preserve">’IA conversationnelle </w:t>
            </w:r>
            <w:r w:rsidRPr="009127D7">
              <w:rPr>
                <w:rFonts w:ascii="Marianne" w:hAnsi="Marianne"/>
                <w:kern w:val="3"/>
                <w:sz w:val="18"/>
                <w:szCs w:val="18"/>
                <w:lang w:bidi="en-US"/>
              </w:rPr>
              <w:t>avec des informations provenant de sources expertes. Il a conscience que les données de l’IA proviennent de sources numériques diverses, expertes et non expertes.</w:t>
            </w:r>
          </w:p>
          <w:p w14:paraId="75EB2C96" w14:textId="49663CC8" w:rsidR="006428E3" w:rsidRPr="003003D9" w:rsidRDefault="006428E3">
            <w:pPr>
              <w:spacing w:line="240" w:lineRule="auto"/>
              <w:ind w:right="195"/>
              <w:jc w:val="both"/>
              <w:rPr>
                <w:rFonts w:ascii="Marianne" w:hAnsi="Marianne"/>
              </w:rPr>
            </w:pPr>
          </w:p>
          <w:p w14:paraId="5A1A6A8E" w14:textId="77777777" w:rsidR="006428E3" w:rsidRPr="009D1872" w:rsidRDefault="005535AE" w:rsidP="00136B5B">
            <w:pPr>
              <w:spacing w:after="200" w:line="240" w:lineRule="auto"/>
              <w:ind w:left="720" w:right="195"/>
              <w:jc w:val="both"/>
              <w:rPr>
                <w:rFonts w:ascii="Marianne" w:hAnsi="Marianne"/>
                <w:color w:val="000000" w:themeColor="text1"/>
              </w:rPr>
            </w:pPr>
            <w:r w:rsidRPr="00AA3C9A">
              <w:rPr>
                <w:rFonts w:ascii="Marianne" w:hAnsi="Marianne"/>
                <w:b/>
                <w:bCs/>
                <w:color w:val="000000" w:themeColor="text1"/>
                <w:kern w:val="3"/>
                <w:sz w:val="24"/>
                <w:szCs w:val="24"/>
                <w:u w:val="single"/>
                <w:lang w:bidi="en-US"/>
              </w:rPr>
              <w:t>Discours</w:t>
            </w:r>
            <w:r w:rsidRPr="009D1872">
              <w:rPr>
                <w:rFonts w:ascii="Marianne" w:hAnsi="Marianne" w:cs="Times New Roman"/>
                <w:color w:val="000000" w:themeColor="text1"/>
                <w:kern w:val="3"/>
                <w:sz w:val="20"/>
                <w:szCs w:val="20"/>
                <w:vertAlign w:val="superscript"/>
                <w:lang w:val="en-US" w:bidi="en-US"/>
              </w:rPr>
              <w:footnoteReference w:id="12"/>
            </w:r>
          </w:p>
          <w:p w14:paraId="5E7F0637" w14:textId="762864A9" w:rsidR="006428E3" w:rsidRPr="00471559" w:rsidRDefault="005535AE">
            <w:pPr>
              <w:spacing w:line="240" w:lineRule="auto"/>
              <w:ind w:right="195"/>
              <w:jc w:val="both"/>
              <w:rPr>
                <w:rFonts w:ascii="Marianne" w:hAnsi="Marianne"/>
              </w:rPr>
            </w:pPr>
            <w:r w:rsidRPr="003003D9">
              <w:rPr>
                <w:rFonts w:ascii="Marianne" w:hAnsi="Marianne"/>
                <w:b/>
                <w:bCs/>
                <w:kern w:val="3"/>
                <w:sz w:val="18"/>
                <w:szCs w:val="18"/>
                <w:lang w:bidi="en-US"/>
              </w:rPr>
              <w:t xml:space="preserve">Niveau 1 - </w:t>
            </w:r>
            <w:r w:rsidRPr="003003D9">
              <w:rPr>
                <w:rFonts w:ascii="Marianne" w:hAnsi="Marianne"/>
                <w:kern w:val="3"/>
                <w:sz w:val="18"/>
                <w:szCs w:val="18"/>
                <w:lang w:bidi="en-US"/>
              </w:rPr>
              <w:t>L’élève met en relation la nature d’un document ou d’un média et sa source pour identifier l’intention d’un discours. Il apprend à développer un point de vue personnel et à argumenter de façon pertinente sur un sujet (distinction entre les arguments et les exemples).</w:t>
            </w:r>
          </w:p>
          <w:p w14:paraId="0674DA73" w14:textId="06AAA5E1" w:rsidR="006428E3" w:rsidRPr="00471559" w:rsidRDefault="005535AE">
            <w:pPr>
              <w:spacing w:line="240" w:lineRule="auto"/>
              <w:ind w:right="195"/>
              <w:jc w:val="both"/>
              <w:rPr>
                <w:rFonts w:ascii="Marianne" w:hAnsi="Marianne"/>
                <w:kern w:val="3"/>
                <w:sz w:val="18"/>
                <w:szCs w:val="18"/>
                <w:lang w:bidi="en-US"/>
              </w:rPr>
            </w:pPr>
            <w:r w:rsidRPr="003003D9">
              <w:rPr>
                <w:rFonts w:ascii="Marianne" w:hAnsi="Marianne"/>
                <w:b/>
                <w:bCs/>
                <w:kern w:val="3"/>
                <w:sz w:val="18"/>
                <w:szCs w:val="18"/>
                <w:lang w:bidi="en-US"/>
              </w:rPr>
              <w:t xml:space="preserve">Niveau 2 - </w:t>
            </w:r>
            <w:r w:rsidRPr="003003D9">
              <w:rPr>
                <w:rFonts w:ascii="Marianne" w:hAnsi="Marianne"/>
                <w:kern w:val="3"/>
                <w:sz w:val="18"/>
                <w:szCs w:val="18"/>
                <w:lang w:bidi="en-US"/>
              </w:rPr>
              <w:t xml:space="preserve">L’élève se questionne sur les mésinformations et les manipulations de l’information en lien avec les formes de langages (texte, image, audiovisuel). Il sait rendre compte des principaux arguments d’une controverse médiatique ou d’un débat. Il sait mettre à distance ses émotions, sait distinguer une opinion, une connaissance, une croyance. </w:t>
            </w:r>
            <w:r w:rsidRPr="003A1AE4">
              <w:rPr>
                <w:rFonts w:ascii="Marianne" w:hAnsi="Marianne"/>
                <w:kern w:val="3"/>
                <w:sz w:val="18"/>
                <w:szCs w:val="18"/>
                <w:lang w:bidi="en-US"/>
              </w:rPr>
              <w:t>Il sait que l’IAG reproduit les biais contenus dans ses données.</w:t>
            </w:r>
          </w:p>
          <w:p w14:paraId="1EFDDC0C" w14:textId="090162FD" w:rsidR="006428E3" w:rsidRPr="003A1AE4" w:rsidRDefault="005535AE" w:rsidP="003A1AE4">
            <w:pPr>
              <w:spacing w:line="240" w:lineRule="auto"/>
              <w:ind w:right="195"/>
              <w:jc w:val="both"/>
              <w:rPr>
                <w:rFonts w:ascii="Marianne" w:hAnsi="Marianne"/>
                <w:kern w:val="3"/>
                <w:sz w:val="18"/>
                <w:szCs w:val="18"/>
                <w:lang w:bidi="en-US"/>
              </w:rPr>
            </w:pPr>
            <w:r w:rsidRPr="003003D9">
              <w:rPr>
                <w:rFonts w:ascii="Marianne" w:hAnsi="Marianne"/>
                <w:b/>
                <w:bCs/>
                <w:kern w:val="3"/>
                <w:sz w:val="18"/>
                <w:szCs w:val="18"/>
                <w:lang w:bidi="en-US"/>
              </w:rPr>
              <w:t xml:space="preserve">Niveau 3 - </w:t>
            </w:r>
            <w:r w:rsidRPr="003003D9">
              <w:rPr>
                <w:rFonts w:ascii="Marianne" w:hAnsi="Marianne"/>
                <w:kern w:val="3"/>
                <w:sz w:val="18"/>
                <w:szCs w:val="18"/>
                <w:lang w:bidi="en-US"/>
              </w:rPr>
              <w:t xml:space="preserve">L’élève perçoit qu’un discours médiatique se comprend dans une chronologie (réponse à un événement, à un argument), un contexte (rythme de publication, périodicité, temporalité) et une source. Il sait rendre compte d’une controverse médiatique ou d’un débat. Il sait développer son point de vue sur un sujet : en construisant une argumentation qui s’appuie sur des sources valides, et croisées. </w:t>
            </w:r>
            <w:r w:rsidRPr="003A1AE4">
              <w:rPr>
                <w:rFonts w:ascii="Marianne" w:hAnsi="Marianne"/>
                <w:kern w:val="3"/>
                <w:sz w:val="18"/>
                <w:szCs w:val="18"/>
                <w:lang w:bidi="en-US"/>
              </w:rPr>
              <w:t xml:space="preserve">Il sait que le contenu généré par une IA conversationnelle est modifié dans le temps en fonction de ses entrainements. </w:t>
            </w:r>
          </w:p>
          <w:p w14:paraId="0BEF7A60" w14:textId="77777777" w:rsidR="006428E3" w:rsidRPr="003003D9" w:rsidRDefault="006428E3">
            <w:pPr>
              <w:spacing w:before="100" w:line="240" w:lineRule="auto"/>
              <w:ind w:right="195"/>
              <w:rPr>
                <w:rFonts w:ascii="Marianne" w:hAnsi="Marianne"/>
                <w:sz w:val="18"/>
                <w:szCs w:val="18"/>
                <w:lang w:bidi="en-US"/>
              </w:rPr>
            </w:pPr>
          </w:p>
          <w:p w14:paraId="2F619585" w14:textId="77777777" w:rsidR="00471559" w:rsidRDefault="00471559" w:rsidP="001B7B5D">
            <w:pPr>
              <w:spacing w:before="100" w:after="100" w:line="240" w:lineRule="auto"/>
              <w:rPr>
                <w:rFonts w:ascii="Marianne" w:hAnsi="Marianne"/>
                <w:b/>
                <w:bCs/>
                <w:color w:val="000000" w:themeColor="text1"/>
                <w:sz w:val="24"/>
                <w:szCs w:val="24"/>
                <w:u w:val="single"/>
                <w:lang w:bidi="en-US"/>
              </w:rPr>
            </w:pPr>
          </w:p>
          <w:p w14:paraId="2B7374B0" w14:textId="5BAA4D3A" w:rsidR="006428E3" w:rsidRPr="001B7B5D" w:rsidRDefault="005535AE" w:rsidP="00136B5B">
            <w:pPr>
              <w:spacing w:before="100" w:after="100" w:line="240" w:lineRule="auto"/>
              <w:ind w:left="720"/>
              <w:rPr>
                <w:rFonts w:ascii="Marianne" w:hAnsi="Marianne"/>
                <w:color w:val="000000" w:themeColor="text1"/>
              </w:rPr>
            </w:pPr>
            <w:r w:rsidRPr="00AA3C9A">
              <w:rPr>
                <w:rFonts w:ascii="Marianne" w:hAnsi="Marianne"/>
                <w:b/>
                <w:bCs/>
                <w:color w:val="000000" w:themeColor="text1"/>
                <w:sz w:val="24"/>
                <w:szCs w:val="24"/>
                <w:u w:val="single"/>
                <w:lang w:bidi="en-US"/>
              </w:rPr>
              <w:lastRenderedPageBreak/>
              <w:t>Désordre informationnel</w:t>
            </w:r>
          </w:p>
          <w:p w14:paraId="2ED487DE" w14:textId="60569CB2" w:rsidR="006428E3" w:rsidRPr="001B7B5D" w:rsidRDefault="005535AE" w:rsidP="001B7B5D">
            <w:pPr>
              <w:spacing w:before="100" w:after="100" w:line="240" w:lineRule="auto"/>
              <w:rPr>
                <w:rFonts w:ascii="Marianne" w:hAnsi="Marianne"/>
              </w:rPr>
            </w:pPr>
            <w:r w:rsidRPr="003A1AE4">
              <w:rPr>
                <w:rFonts w:ascii="Marianne" w:hAnsi="Marianne"/>
                <w:b/>
                <w:bCs/>
                <w:sz w:val="18"/>
                <w:szCs w:val="18"/>
                <w:lang w:bidi="en-US"/>
              </w:rPr>
              <w:t xml:space="preserve">Niveau 1 – </w:t>
            </w:r>
            <w:r w:rsidRPr="003A1AE4">
              <w:rPr>
                <w:rFonts w:ascii="Marianne" w:hAnsi="Marianne"/>
                <w:sz w:val="18"/>
                <w:szCs w:val="18"/>
                <w:lang w:bidi="en-US"/>
              </w:rPr>
              <w:t>L'élève a conscience que le réseau Internet permet une publication par tous et à tout moment, contrairement aux médias traditionnels pourvus de filtres humains (journalistes, pigistes, relecteurs.) Il est conscient que des textes, images, sons et vidéos peuvent être générés par des IA (</w:t>
            </w:r>
            <w:proofErr w:type="spellStart"/>
            <w:r w:rsidR="00010B90">
              <w:rPr>
                <w:rFonts w:ascii="Marianne" w:hAnsi="Marianne"/>
                <w:sz w:val="18"/>
                <w:szCs w:val="18"/>
                <w:lang w:bidi="en-US"/>
              </w:rPr>
              <w:t>hypertrucage</w:t>
            </w:r>
            <w:proofErr w:type="spellEnd"/>
            <w:r w:rsidR="00010B90">
              <w:rPr>
                <w:rFonts w:ascii="Marianne" w:hAnsi="Marianne"/>
                <w:sz w:val="18"/>
                <w:szCs w:val="18"/>
                <w:lang w:bidi="en-US"/>
              </w:rPr>
              <w:t xml:space="preserve"> ou </w:t>
            </w:r>
            <w:proofErr w:type="spellStart"/>
            <w:r w:rsidRPr="003A1AE4">
              <w:rPr>
                <w:rFonts w:ascii="Marianne" w:hAnsi="Marianne"/>
                <w:sz w:val="18"/>
                <w:szCs w:val="18"/>
                <w:lang w:bidi="en-US"/>
              </w:rPr>
              <w:t>deepfake</w:t>
            </w:r>
            <w:proofErr w:type="spellEnd"/>
            <w:r w:rsidR="00010B90">
              <w:rPr>
                <w:rFonts w:ascii="Marianne" w:hAnsi="Marianne"/>
                <w:sz w:val="18"/>
                <w:szCs w:val="18"/>
                <w:lang w:bidi="en-US"/>
              </w:rPr>
              <w:t xml:space="preserve"> c’est-à-dire </w:t>
            </w:r>
            <w:r w:rsidR="00010B90" w:rsidRPr="00010B90">
              <w:rPr>
                <w:rFonts w:ascii="Marianne" w:hAnsi="Marianne"/>
                <w:sz w:val="18"/>
                <w:szCs w:val="18"/>
                <w:lang w:bidi="en-US"/>
              </w:rPr>
              <w:t>enregistrement vidéo ou audio réalisé ou modifié grâce à l'intelligence artificielle</w:t>
            </w:r>
            <w:r w:rsidRPr="003A1AE4">
              <w:rPr>
                <w:rFonts w:ascii="Marianne" w:hAnsi="Marianne"/>
                <w:sz w:val="18"/>
                <w:szCs w:val="18"/>
                <w:lang w:bidi="en-US"/>
              </w:rPr>
              <w:t>...)</w:t>
            </w:r>
          </w:p>
          <w:p w14:paraId="2D098A1A" w14:textId="4B98D9E9" w:rsidR="003A1AE4" w:rsidRPr="003A1AE4" w:rsidRDefault="005535AE" w:rsidP="003A1AE4">
            <w:pPr>
              <w:spacing w:before="100" w:after="100" w:line="240" w:lineRule="auto"/>
              <w:rPr>
                <w:rFonts w:ascii="Marianne" w:hAnsi="Marianne"/>
                <w:sz w:val="18"/>
                <w:szCs w:val="18"/>
                <w:lang w:bidi="en-US"/>
              </w:rPr>
            </w:pPr>
            <w:r w:rsidRPr="003A1AE4">
              <w:rPr>
                <w:rFonts w:ascii="Marianne" w:hAnsi="Marianne"/>
                <w:b/>
                <w:bCs/>
                <w:sz w:val="18"/>
                <w:szCs w:val="18"/>
                <w:lang w:bidi="en-US"/>
              </w:rPr>
              <w:t xml:space="preserve">Niveau 2 – </w:t>
            </w:r>
            <w:r w:rsidRPr="003A1AE4">
              <w:rPr>
                <w:rFonts w:ascii="Marianne" w:hAnsi="Marianne"/>
                <w:sz w:val="18"/>
                <w:szCs w:val="18"/>
                <w:lang w:bidi="en-US"/>
              </w:rPr>
              <w:t xml:space="preserve">L'élève connait la différence entre fausse information et mésinformation qui constituent les infox. Il distingue les intentions des fausses informations (manipuler l’opinion, divertir, nuire, gagner de l’argent). Il connait l’économie des infox. Il a conscience que l’IA n’est pas formée </w:t>
            </w:r>
            <w:r w:rsidR="003A1AE4">
              <w:rPr>
                <w:rFonts w:ascii="Marianne" w:hAnsi="Marianne"/>
                <w:sz w:val="18"/>
                <w:szCs w:val="18"/>
                <w:lang w:bidi="en-US"/>
              </w:rPr>
              <w:t>pour générer du vrai ou du faux.</w:t>
            </w:r>
          </w:p>
          <w:p w14:paraId="505CF269" w14:textId="24B4DC69" w:rsidR="006428E3" w:rsidRPr="003A1AE4" w:rsidRDefault="005535AE" w:rsidP="003A1AE4">
            <w:pPr>
              <w:spacing w:before="100" w:after="100" w:line="240" w:lineRule="auto"/>
              <w:rPr>
                <w:rFonts w:ascii="Marianne" w:hAnsi="Marianne"/>
              </w:rPr>
            </w:pPr>
            <w:r w:rsidRPr="003A1AE4">
              <w:rPr>
                <w:rFonts w:ascii="Marianne" w:hAnsi="Marianne"/>
                <w:b/>
                <w:bCs/>
                <w:sz w:val="18"/>
                <w:szCs w:val="18"/>
                <w:lang w:bidi="en-US"/>
              </w:rPr>
              <w:t xml:space="preserve">Niveau 3 </w:t>
            </w:r>
            <w:r w:rsidRPr="003A1AE4">
              <w:rPr>
                <w:rFonts w:ascii="Marianne" w:hAnsi="Marianne"/>
                <w:sz w:val="18"/>
                <w:szCs w:val="18"/>
                <w:lang w:bidi="en-US"/>
              </w:rPr>
              <w:t xml:space="preserve">- Il est conscient d’évoluer dans un contexte de “guerre” de l’information et de “désordre informationnel”. Il doit distinguer les phénomènes de désinformation, d’ingérence, de manipulation, de déstabilisation, de saturation de l’espace informationnel et de complotisme. Il comprend la nécessité de vérifier les faits et les sources. Il connait des sites et des outils de vérification de l’information (recherche inversée d’image, outils médiatiques de </w:t>
            </w:r>
            <w:r w:rsidR="00010B90">
              <w:rPr>
                <w:rFonts w:ascii="Marianne" w:hAnsi="Marianne"/>
                <w:sz w:val="18"/>
                <w:szCs w:val="18"/>
                <w:lang w:bidi="en-US"/>
              </w:rPr>
              <w:t xml:space="preserve">vérification des faits ou </w:t>
            </w:r>
            <w:proofErr w:type="spellStart"/>
            <w:r w:rsidRPr="003A1AE4">
              <w:rPr>
                <w:rFonts w:ascii="Marianne" w:hAnsi="Marianne"/>
                <w:sz w:val="18"/>
                <w:szCs w:val="18"/>
                <w:lang w:bidi="en-US"/>
              </w:rPr>
              <w:t>fack</w:t>
            </w:r>
            <w:proofErr w:type="spellEnd"/>
            <w:r w:rsidRPr="003A1AE4">
              <w:rPr>
                <w:rFonts w:ascii="Marianne" w:hAnsi="Marianne"/>
                <w:sz w:val="18"/>
                <w:szCs w:val="18"/>
                <w:lang w:bidi="en-US"/>
              </w:rPr>
              <w:t>-checking, services d’</w:t>
            </w:r>
            <w:proofErr w:type="spellStart"/>
            <w:r w:rsidRPr="003A1AE4">
              <w:rPr>
                <w:rFonts w:ascii="Marianne" w:hAnsi="Marianne"/>
                <w:sz w:val="18"/>
                <w:szCs w:val="18"/>
                <w:lang w:bidi="en-US"/>
              </w:rPr>
              <w:t>Etat</w:t>
            </w:r>
            <w:proofErr w:type="spellEnd"/>
            <w:r w:rsidRPr="003A1AE4">
              <w:rPr>
                <w:rFonts w:ascii="Marianne" w:hAnsi="Marianne"/>
                <w:sz w:val="18"/>
                <w:szCs w:val="18"/>
                <w:lang w:bidi="en-US"/>
              </w:rPr>
              <w:t xml:space="preserve"> chargés de </w:t>
            </w:r>
            <w:r w:rsidR="003A1AE4">
              <w:rPr>
                <w:rFonts w:ascii="Marianne" w:hAnsi="Marianne"/>
                <w:sz w:val="18"/>
                <w:szCs w:val="18"/>
                <w:lang w:bidi="en-US"/>
              </w:rPr>
              <w:t xml:space="preserve">la vigilance numérique ...). </w:t>
            </w:r>
          </w:p>
          <w:p w14:paraId="6C957393" w14:textId="77777777" w:rsidR="006428E3" w:rsidRDefault="006428E3">
            <w:pPr>
              <w:spacing w:before="100" w:after="100" w:line="240" w:lineRule="auto"/>
              <w:rPr>
                <w:rFonts w:ascii="Marianne" w:hAnsi="Marianne"/>
                <w:kern w:val="3"/>
                <w:sz w:val="18"/>
                <w:szCs w:val="18"/>
                <w:lang w:bidi="en-US"/>
              </w:rPr>
            </w:pPr>
          </w:p>
          <w:p w14:paraId="43E96C31" w14:textId="77777777" w:rsidR="00A77D6F" w:rsidRDefault="00A77D6F">
            <w:pPr>
              <w:spacing w:before="100" w:after="100" w:line="240" w:lineRule="auto"/>
              <w:rPr>
                <w:rFonts w:ascii="Marianne" w:hAnsi="Marianne"/>
                <w:kern w:val="3"/>
                <w:sz w:val="18"/>
                <w:szCs w:val="18"/>
                <w:lang w:bidi="en-US"/>
              </w:rPr>
            </w:pPr>
          </w:p>
          <w:p w14:paraId="17A79AE8" w14:textId="77777777" w:rsidR="00A77D6F" w:rsidRDefault="00A77D6F">
            <w:pPr>
              <w:spacing w:before="100" w:after="100" w:line="240" w:lineRule="auto"/>
              <w:rPr>
                <w:rFonts w:ascii="Marianne" w:hAnsi="Marianne"/>
                <w:kern w:val="3"/>
                <w:sz w:val="18"/>
                <w:szCs w:val="18"/>
                <w:lang w:bidi="en-US"/>
              </w:rPr>
            </w:pPr>
          </w:p>
          <w:p w14:paraId="62C045AD" w14:textId="77777777" w:rsidR="00A77D6F" w:rsidRDefault="00A77D6F">
            <w:pPr>
              <w:spacing w:before="100" w:after="100" w:line="240" w:lineRule="auto"/>
              <w:rPr>
                <w:rFonts w:ascii="Marianne" w:hAnsi="Marianne"/>
                <w:kern w:val="3"/>
                <w:sz w:val="18"/>
                <w:szCs w:val="18"/>
                <w:lang w:bidi="en-US"/>
              </w:rPr>
            </w:pPr>
          </w:p>
          <w:p w14:paraId="7A64C08D" w14:textId="7FCCD41A" w:rsidR="00A77D6F" w:rsidRPr="003003D9" w:rsidRDefault="00A77D6F">
            <w:pPr>
              <w:spacing w:before="100" w:after="100" w:line="240" w:lineRule="auto"/>
              <w:rPr>
                <w:rFonts w:ascii="Marianne" w:hAnsi="Marianne"/>
                <w:kern w:val="3"/>
                <w:sz w:val="18"/>
                <w:szCs w:val="18"/>
                <w:lang w:bidi="en-US"/>
              </w:rPr>
            </w:pPr>
          </w:p>
        </w:tc>
      </w:tr>
      <w:tr w:rsidR="006428E3" w:rsidRPr="003003D9" w14:paraId="58FEE6FF" w14:textId="77777777" w:rsidTr="00136B5B">
        <w:tc>
          <w:tcPr>
            <w:tcW w:w="4865" w:type="dxa"/>
            <w:tcBorders>
              <w:top w:val="single" w:sz="4" w:space="0" w:color="000000"/>
              <w:left w:val="single" w:sz="4" w:space="0" w:color="000000"/>
              <w:bottom w:val="single" w:sz="4" w:space="0" w:color="000000"/>
              <w:right w:val="single" w:sz="4" w:space="0" w:color="000000"/>
            </w:tcBorders>
            <w:shd w:val="clear" w:color="auto" w:fill="F8F770"/>
            <w:tcMar>
              <w:top w:w="55" w:type="dxa"/>
              <w:left w:w="55" w:type="dxa"/>
              <w:bottom w:w="55" w:type="dxa"/>
              <w:right w:w="55" w:type="dxa"/>
            </w:tcMar>
          </w:tcPr>
          <w:p w14:paraId="61047533" w14:textId="77777777" w:rsidR="00A77D6F" w:rsidRPr="00003F87" w:rsidRDefault="00A77D6F" w:rsidP="00A77D6F">
            <w:pPr>
              <w:spacing w:line="240" w:lineRule="auto"/>
              <w:jc w:val="center"/>
              <w:rPr>
                <w:rFonts w:ascii="Marianne" w:eastAsia="Times New Roman" w:hAnsi="Marianne" w:cs="Times New Roman"/>
                <w:b/>
                <w:kern w:val="3"/>
                <w:sz w:val="20"/>
                <w:szCs w:val="20"/>
                <w:lang w:bidi="en-US"/>
              </w:rPr>
            </w:pPr>
            <w:r w:rsidRPr="00003F87">
              <w:rPr>
                <w:rFonts w:ascii="Marianne" w:eastAsia="Times New Roman" w:hAnsi="Marianne" w:cs="Times New Roman"/>
                <w:b/>
                <w:kern w:val="3"/>
                <w:sz w:val="20"/>
                <w:szCs w:val="20"/>
                <w:lang w:bidi="en-US"/>
              </w:rPr>
              <w:lastRenderedPageBreak/>
              <w:t>FACETTE</w:t>
            </w:r>
          </w:p>
          <w:p w14:paraId="014123F6" w14:textId="364250C5" w:rsidR="006428E3" w:rsidRPr="00A77D6F" w:rsidRDefault="005535AE">
            <w:pPr>
              <w:spacing w:line="240" w:lineRule="auto"/>
              <w:jc w:val="center"/>
              <w:rPr>
                <w:rFonts w:ascii="Marianne" w:eastAsia="Times New Roman" w:hAnsi="Marianne" w:cs="Times New Roman"/>
                <w:b/>
                <w:kern w:val="3"/>
                <w:sz w:val="20"/>
                <w:szCs w:val="20"/>
                <w:lang w:bidi="en-US"/>
              </w:rPr>
            </w:pPr>
            <w:r w:rsidRPr="00A77D6F">
              <w:rPr>
                <w:rFonts w:ascii="Marianne" w:eastAsia="Times New Roman" w:hAnsi="Marianne" w:cs="Times New Roman"/>
                <w:b/>
                <w:kern w:val="3"/>
                <w:sz w:val="20"/>
                <w:szCs w:val="20"/>
                <w:lang w:bidi="en-US"/>
              </w:rPr>
              <w:t>ÉDUCATION AUX MEDIAS</w:t>
            </w:r>
          </w:p>
        </w:tc>
        <w:tc>
          <w:tcPr>
            <w:tcW w:w="4865" w:type="dxa"/>
            <w:tcBorders>
              <w:top w:val="single" w:sz="4" w:space="0" w:color="000000"/>
              <w:left w:val="single" w:sz="4" w:space="0" w:color="000000"/>
              <w:bottom w:val="single" w:sz="4" w:space="0" w:color="000000"/>
              <w:right w:val="single" w:sz="4" w:space="0" w:color="000000"/>
            </w:tcBorders>
            <w:shd w:val="clear" w:color="auto" w:fill="00FFCC"/>
            <w:tcMar>
              <w:top w:w="55" w:type="dxa"/>
              <w:left w:w="55" w:type="dxa"/>
              <w:bottom w:w="55" w:type="dxa"/>
              <w:right w:w="55" w:type="dxa"/>
            </w:tcMar>
          </w:tcPr>
          <w:p w14:paraId="6C076D23" w14:textId="77777777" w:rsidR="00A77D6F" w:rsidRPr="00003F87" w:rsidRDefault="00A77D6F" w:rsidP="00A77D6F">
            <w:pPr>
              <w:spacing w:line="240" w:lineRule="auto"/>
              <w:jc w:val="center"/>
              <w:rPr>
                <w:rFonts w:ascii="Marianne" w:eastAsia="Times New Roman" w:hAnsi="Marianne" w:cs="Times New Roman"/>
                <w:b/>
                <w:kern w:val="3"/>
                <w:sz w:val="20"/>
                <w:szCs w:val="20"/>
                <w:lang w:bidi="en-US"/>
              </w:rPr>
            </w:pPr>
            <w:r w:rsidRPr="00003F87">
              <w:rPr>
                <w:rFonts w:ascii="Marianne" w:eastAsia="Times New Roman" w:hAnsi="Marianne" w:cs="Times New Roman"/>
                <w:b/>
                <w:kern w:val="3"/>
                <w:sz w:val="20"/>
                <w:szCs w:val="20"/>
                <w:lang w:bidi="en-US"/>
              </w:rPr>
              <w:t>FACETTE</w:t>
            </w:r>
          </w:p>
          <w:p w14:paraId="0989A420" w14:textId="60057699" w:rsidR="006428E3" w:rsidRPr="003003D9" w:rsidRDefault="005535AE">
            <w:pPr>
              <w:spacing w:line="240" w:lineRule="auto"/>
              <w:jc w:val="center"/>
              <w:rPr>
                <w:rFonts w:ascii="Marianne" w:hAnsi="Marianne"/>
              </w:rPr>
            </w:pPr>
            <w:r w:rsidRPr="003003D9">
              <w:rPr>
                <w:rFonts w:ascii="Marianne" w:hAnsi="Marianne"/>
                <w:b/>
                <w:bCs/>
                <w:kern w:val="3"/>
                <w:sz w:val="20"/>
                <w:szCs w:val="20"/>
                <w:lang w:val="en-US" w:bidi="en-US"/>
              </w:rPr>
              <w:t>CULTURE NUMÉRIQUE</w:t>
            </w:r>
          </w:p>
        </w:tc>
        <w:tc>
          <w:tcPr>
            <w:tcW w:w="4915" w:type="dxa"/>
            <w:tcBorders>
              <w:top w:val="single" w:sz="4" w:space="0" w:color="000000"/>
              <w:left w:val="single" w:sz="4" w:space="0" w:color="000000"/>
              <w:bottom w:val="single" w:sz="4" w:space="0" w:color="000000"/>
              <w:right w:val="single" w:sz="4" w:space="0" w:color="000000"/>
            </w:tcBorders>
            <w:shd w:val="clear" w:color="auto" w:fill="FFCCFF"/>
            <w:tcMar>
              <w:top w:w="55" w:type="dxa"/>
              <w:left w:w="55" w:type="dxa"/>
              <w:bottom w:w="55" w:type="dxa"/>
              <w:right w:w="55" w:type="dxa"/>
            </w:tcMar>
          </w:tcPr>
          <w:p w14:paraId="022EFFCC" w14:textId="77777777" w:rsidR="00A77D6F" w:rsidRPr="00003F87" w:rsidRDefault="00A77D6F" w:rsidP="00A77D6F">
            <w:pPr>
              <w:spacing w:line="240" w:lineRule="auto"/>
              <w:jc w:val="center"/>
              <w:rPr>
                <w:rFonts w:ascii="Marianne" w:eastAsia="Times New Roman" w:hAnsi="Marianne" w:cs="Times New Roman"/>
                <w:b/>
                <w:kern w:val="3"/>
                <w:sz w:val="20"/>
                <w:szCs w:val="20"/>
                <w:lang w:bidi="en-US"/>
              </w:rPr>
            </w:pPr>
            <w:r w:rsidRPr="00003F87">
              <w:rPr>
                <w:rFonts w:ascii="Marianne" w:eastAsia="Times New Roman" w:hAnsi="Marianne" w:cs="Times New Roman"/>
                <w:b/>
                <w:kern w:val="3"/>
                <w:sz w:val="20"/>
                <w:szCs w:val="20"/>
                <w:lang w:bidi="en-US"/>
              </w:rPr>
              <w:t>FACETTE</w:t>
            </w:r>
          </w:p>
          <w:p w14:paraId="015FF321" w14:textId="0F1C1601" w:rsidR="006428E3" w:rsidRPr="00A77D6F" w:rsidRDefault="005535AE">
            <w:pPr>
              <w:spacing w:line="240" w:lineRule="auto"/>
              <w:jc w:val="center"/>
              <w:rPr>
                <w:rFonts w:ascii="Marianne" w:eastAsia="Times New Roman" w:hAnsi="Marianne" w:cs="Times New Roman"/>
                <w:b/>
                <w:kern w:val="3"/>
                <w:sz w:val="20"/>
                <w:szCs w:val="20"/>
                <w:lang w:bidi="en-US"/>
              </w:rPr>
            </w:pPr>
            <w:r w:rsidRPr="00A77D6F">
              <w:rPr>
                <w:rFonts w:ascii="Marianne" w:eastAsia="Times New Roman" w:hAnsi="Marianne" w:cs="Times New Roman"/>
                <w:b/>
                <w:kern w:val="3"/>
                <w:sz w:val="20"/>
                <w:szCs w:val="20"/>
                <w:lang w:bidi="en-US"/>
              </w:rPr>
              <w:t>CITOYEN ET ÉTHIQUE</w:t>
            </w:r>
          </w:p>
        </w:tc>
      </w:tr>
      <w:tr w:rsidR="006428E3" w:rsidRPr="003003D9" w14:paraId="210C52EE" w14:textId="77777777">
        <w:tc>
          <w:tcPr>
            <w:tcW w:w="4865"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14:paraId="037DED6E" w14:textId="77777777" w:rsidR="003A1AE4" w:rsidRPr="003A1AE4" w:rsidRDefault="003A1AE4" w:rsidP="003A1AE4">
            <w:pPr>
              <w:spacing w:line="240" w:lineRule="auto"/>
              <w:rPr>
                <w:rFonts w:ascii="Marianne" w:hAnsi="Marianne"/>
                <w:kern w:val="3"/>
                <w:sz w:val="18"/>
                <w:szCs w:val="18"/>
                <w:lang w:bidi="en-US"/>
              </w:rPr>
            </w:pPr>
          </w:p>
          <w:p w14:paraId="45F097D8" w14:textId="1248875E" w:rsidR="006428E3" w:rsidRPr="003A1AE4" w:rsidRDefault="005535AE" w:rsidP="00A56F14">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Distinguer le texte et le paratexte dont les commentaires.</w:t>
            </w:r>
          </w:p>
          <w:p w14:paraId="39FE0479" w14:textId="77777777" w:rsidR="006428E3" w:rsidRPr="003003D9" w:rsidRDefault="005535AE" w:rsidP="00A56F14">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Étudier la façon dont un éditeur de presse utilise différents médias (journal papier, site Web, réseaux sociaux, plateforme de partage …) pour diffuser des informations d’actualité et diversifier sa présence numérique.</w:t>
            </w:r>
          </w:p>
          <w:p w14:paraId="60FE68FA" w14:textId="77777777" w:rsidR="006428E3" w:rsidRPr="003A1AE4" w:rsidRDefault="005535AE" w:rsidP="00A56F14">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Comparer les spécificités de différents médias sur un sujet de société : arguments, type de public visé, utilisateur effectif du média, relations entre médias.</w:t>
            </w:r>
          </w:p>
          <w:p w14:paraId="08504C00" w14:textId="558A70F8" w:rsidR="006428E3" w:rsidRPr="003A1AE4" w:rsidRDefault="005535AE" w:rsidP="00A56F14">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Savoir faire la distinction entre fait, opinion et commentaire</w:t>
            </w:r>
          </w:p>
          <w:p w14:paraId="0B804823" w14:textId="77777777" w:rsidR="006428E3" w:rsidRPr="003A1AE4" w:rsidRDefault="005535AE" w:rsidP="00A56F14">
            <w:pPr>
              <w:pStyle w:val="Paragraphedeliste"/>
              <w:numPr>
                <w:ilvl w:val="0"/>
                <w:numId w:val="81"/>
              </w:numPr>
              <w:spacing w:line="240" w:lineRule="auto"/>
              <w:rPr>
                <w:rFonts w:ascii="Marianne" w:hAnsi="Marianne"/>
                <w:kern w:val="3"/>
                <w:sz w:val="18"/>
                <w:szCs w:val="18"/>
                <w:lang w:bidi="en-US"/>
              </w:rPr>
            </w:pPr>
            <w:r w:rsidRPr="003A1AE4">
              <w:rPr>
                <w:rFonts w:ascii="Marianne" w:hAnsi="Marianne"/>
                <w:kern w:val="3"/>
                <w:sz w:val="18"/>
                <w:szCs w:val="18"/>
                <w:lang w:bidi="en-US"/>
              </w:rPr>
              <w:t>Reconnaître par des indices un contenu généré par une IAG d’un contenu créé par l’homme.</w:t>
            </w:r>
          </w:p>
          <w:p w14:paraId="535C19AA" w14:textId="77777777" w:rsidR="006428E3" w:rsidRPr="003003D9" w:rsidRDefault="006428E3" w:rsidP="003A1AE4">
            <w:pPr>
              <w:pStyle w:val="Paragraphedeliste"/>
              <w:spacing w:line="240" w:lineRule="auto"/>
              <w:ind w:left="454"/>
              <w:rPr>
                <w:rFonts w:ascii="Marianne" w:hAnsi="Marianne"/>
                <w:kern w:val="3"/>
                <w:sz w:val="18"/>
                <w:szCs w:val="18"/>
                <w:lang w:bidi="en-US"/>
              </w:rPr>
            </w:pPr>
          </w:p>
        </w:tc>
        <w:tc>
          <w:tcPr>
            <w:tcW w:w="4865" w:type="dxa"/>
            <w:tcBorders>
              <w:top w:val="single" w:sz="4" w:space="0" w:color="000000"/>
              <w:left w:val="single" w:sz="4" w:space="0" w:color="000000"/>
              <w:bottom w:val="single" w:sz="4" w:space="0" w:color="000000"/>
            </w:tcBorders>
            <w:shd w:val="clear" w:color="auto" w:fill="FFFFFF"/>
            <w:tcMar>
              <w:top w:w="0" w:type="dxa"/>
              <w:left w:w="0" w:type="dxa"/>
              <w:bottom w:w="0" w:type="dxa"/>
              <w:right w:w="0" w:type="dxa"/>
            </w:tcMar>
          </w:tcPr>
          <w:p w14:paraId="0F517C62" w14:textId="77777777" w:rsidR="006428E3" w:rsidRPr="003A1AE4" w:rsidRDefault="006428E3" w:rsidP="003A1AE4">
            <w:pPr>
              <w:pStyle w:val="Paragraphedeliste"/>
              <w:spacing w:line="240" w:lineRule="auto"/>
              <w:ind w:left="454"/>
              <w:rPr>
                <w:rFonts w:ascii="Marianne" w:hAnsi="Marianne"/>
                <w:kern w:val="3"/>
                <w:sz w:val="18"/>
                <w:szCs w:val="18"/>
                <w:lang w:bidi="en-US"/>
              </w:rPr>
            </w:pPr>
          </w:p>
          <w:p w14:paraId="441D651D" w14:textId="77777777" w:rsidR="006428E3" w:rsidRPr="003A1AE4" w:rsidRDefault="005535AE" w:rsidP="00A56F14">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Savoir utiliser un logiciel pour présenter les sources.</w:t>
            </w:r>
          </w:p>
          <w:p w14:paraId="36BCD524" w14:textId="412FC2F2" w:rsidR="006428E3" w:rsidRPr="003A1AE4" w:rsidRDefault="005535AE" w:rsidP="00A56F14">
            <w:pPr>
              <w:pStyle w:val="Paragraphedeliste"/>
              <w:numPr>
                <w:ilvl w:val="0"/>
                <w:numId w:val="81"/>
              </w:numPr>
              <w:spacing w:line="240" w:lineRule="auto"/>
              <w:rPr>
                <w:rFonts w:ascii="Marianne" w:hAnsi="Marianne"/>
                <w:kern w:val="3"/>
                <w:sz w:val="18"/>
                <w:szCs w:val="18"/>
                <w:lang w:bidi="en-US"/>
              </w:rPr>
            </w:pPr>
            <w:r w:rsidRPr="003A1AE4">
              <w:rPr>
                <w:rFonts w:ascii="Marianne" w:hAnsi="Marianne"/>
                <w:kern w:val="3"/>
                <w:sz w:val="18"/>
                <w:szCs w:val="18"/>
                <w:lang w:bidi="en-US"/>
              </w:rPr>
              <w:t>Connaître le potentiel et les po</w:t>
            </w:r>
            <w:r w:rsidR="003A1AE4">
              <w:rPr>
                <w:rFonts w:ascii="Marianne" w:hAnsi="Marianne"/>
                <w:kern w:val="3"/>
                <w:sz w:val="18"/>
                <w:szCs w:val="18"/>
                <w:lang w:bidi="en-US"/>
              </w:rPr>
              <w:t xml:space="preserve">ssibles évolutions à venir des </w:t>
            </w:r>
            <w:r w:rsidRPr="003A1AE4">
              <w:rPr>
                <w:rFonts w:ascii="Marianne" w:hAnsi="Marianne"/>
                <w:kern w:val="3"/>
                <w:sz w:val="18"/>
                <w:szCs w:val="18"/>
                <w:lang w:bidi="en-US"/>
              </w:rPr>
              <w:t>IA en lien avec la production de contenu (</w:t>
            </w:r>
            <w:proofErr w:type="spellStart"/>
            <w:r w:rsidRPr="003A1AE4">
              <w:rPr>
                <w:rFonts w:ascii="Marianne" w:hAnsi="Marianne"/>
                <w:kern w:val="3"/>
                <w:sz w:val="18"/>
                <w:szCs w:val="18"/>
                <w:lang w:bidi="en-US"/>
              </w:rPr>
              <w:t>deepfake</w:t>
            </w:r>
            <w:proofErr w:type="spellEnd"/>
            <w:r w:rsidRPr="003A1AE4">
              <w:rPr>
                <w:rFonts w:ascii="Marianne" w:hAnsi="Marianne"/>
                <w:kern w:val="3"/>
                <w:sz w:val="18"/>
                <w:szCs w:val="18"/>
                <w:lang w:bidi="en-US"/>
              </w:rPr>
              <w:t>, manipulation des images, de la voix, du texte...)</w:t>
            </w:r>
          </w:p>
        </w:tc>
        <w:tc>
          <w:tcPr>
            <w:tcW w:w="49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0A411F" w14:textId="77777777" w:rsidR="003A1AE4" w:rsidRPr="003A1AE4" w:rsidRDefault="003A1AE4" w:rsidP="003A1AE4">
            <w:pPr>
              <w:spacing w:line="240" w:lineRule="auto"/>
              <w:rPr>
                <w:rFonts w:ascii="Marianne" w:hAnsi="Marianne"/>
                <w:kern w:val="3"/>
                <w:sz w:val="18"/>
                <w:szCs w:val="18"/>
                <w:lang w:bidi="en-US"/>
              </w:rPr>
            </w:pPr>
          </w:p>
          <w:p w14:paraId="0549841F" w14:textId="2B0A5922" w:rsidR="006428E3" w:rsidRPr="003A1AE4" w:rsidRDefault="005535AE" w:rsidP="00A56F14">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Apprendre qu’un point de vue neutre n’existe pas</w:t>
            </w:r>
          </w:p>
          <w:p w14:paraId="705E5C05" w14:textId="77777777" w:rsidR="006428E3" w:rsidRPr="003A1AE4" w:rsidRDefault="005535AE" w:rsidP="00A56F14">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Accepter un point de vue extérieur au sien en prenant conscience de son biais de conformité et son biais de confirmation.</w:t>
            </w:r>
          </w:p>
          <w:p w14:paraId="6EFD25F2" w14:textId="77777777" w:rsidR="006428E3" w:rsidRPr="003003D9" w:rsidRDefault="005535AE" w:rsidP="00A56F14">
            <w:pPr>
              <w:pStyle w:val="Paragraphedeliste"/>
              <w:numPr>
                <w:ilvl w:val="0"/>
                <w:numId w:val="81"/>
              </w:numPr>
              <w:spacing w:line="240" w:lineRule="auto"/>
              <w:rPr>
                <w:rFonts w:ascii="Marianne" w:hAnsi="Marianne"/>
                <w:kern w:val="3"/>
                <w:sz w:val="18"/>
                <w:szCs w:val="18"/>
                <w:lang w:bidi="en-US"/>
              </w:rPr>
            </w:pPr>
            <w:r w:rsidRPr="003003D9">
              <w:rPr>
                <w:rFonts w:ascii="Marianne" w:hAnsi="Marianne"/>
                <w:kern w:val="3"/>
                <w:sz w:val="18"/>
                <w:szCs w:val="18"/>
                <w:lang w:bidi="en-US"/>
              </w:rPr>
              <w:t xml:space="preserve">Distinguer le panorama des points de vue et leur déséquilibre possible dans les médias.  </w:t>
            </w:r>
          </w:p>
          <w:p w14:paraId="00A5B81E" w14:textId="16A7DDE5" w:rsidR="006428E3" w:rsidRPr="003A1AE4" w:rsidRDefault="005535AE" w:rsidP="00A56F14">
            <w:pPr>
              <w:pStyle w:val="Paragraphedeliste"/>
              <w:numPr>
                <w:ilvl w:val="0"/>
                <w:numId w:val="81"/>
              </w:numPr>
              <w:spacing w:line="240" w:lineRule="auto"/>
              <w:rPr>
                <w:rFonts w:ascii="Marianne" w:hAnsi="Marianne"/>
                <w:kern w:val="3"/>
                <w:sz w:val="18"/>
                <w:szCs w:val="18"/>
                <w:lang w:bidi="en-US"/>
              </w:rPr>
            </w:pPr>
            <w:r w:rsidRPr="003A1AE4">
              <w:rPr>
                <w:rFonts w:ascii="Marianne" w:hAnsi="Marianne"/>
                <w:kern w:val="3"/>
                <w:sz w:val="18"/>
                <w:szCs w:val="18"/>
                <w:lang w:bidi="en-US"/>
              </w:rPr>
              <w:t xml:space="preserve">Reconnaître les stéréotypes et autres biais véhiculés par les médias et les IA. </w:t>
            </w:r>
          </w:p>
          <w:p w14:paraId="70950C78" w14:textId="77777777" w:rsidR="006428E3" w:rsidRPr="003003D9" w:rsidRDefault="006428E3" w:rsidP="003A1AE4">
            <w:pPr>
              <w:pStyle w:val="Paragraphedeliste"/>
              <w:spacing w:line="240" w:lineRule="auto"/>
              <w:ind w:left="454"/>
              <w:rPr>
                <w:rFonts w:ascii="Marianne" w:hAnsi="Marianne"/>
                <w:kern w:val="3"/>
                <w:sz w:val="18"/>
                <w:szCs w:val="18"/>
                <w:lang w:bidi="en-US"/>
              </w:rPr>
            </w:pPr>
          </w:p>
        </w:tc>
      </w:tr>
    </w:tbl>
    <w:p w14:paraId="6A46DBE9" w14:textId="77777777" w:rsidR="006428E3" w:rsidRDefault="006428E3">
      <w:pPr>
        <w:spacing w:line="240" w:lineRule="auto"/>
        <w:rPr>
          <w:rFonts w:ascii="Marianne" w:eastAsia="Times New Roman" w:hAnsi="Marianne" w:cs="Times New Roman"/>
          <w:kern w:val="3"/>
          <w:sz w:val="20"/>
          <w:szCs w:val="20"/>
          <w:lang w:bidi="en-US"/>
        </w:rPr>
      </w:pPr>
    </w:p>
    <w:p w14:paraId="3C8303F2" w14:textId="77777777" w:rsidR="00136B5B" w:rsidRDefault="00136B5B">
      <w:pPr>
        <w:spacing w:line="240" w:lineRule="auto"/>
        <w:rPr>
          <w:rFonts w:ascii="Marianne" w:eastAsia="Times New Roman" w:hAnsi="Marianne" w:cs="Times New Roman"/>
          <w:kern w:val="3"/>
          <w:sz w:val="20"/>
          <w:szCs w:val="20"/>
          <w:lang w:bidi="en-US"/>
        </w:rPr>
      </w:pPr>
    </w:p>
    <w:p w14:paraId="410FEE84" w14:textId="77777777" w:rsidR="00136B5B" w:rsidRDefault="00136B5B">
      <w:pPr>
        <w:spacing w:line="240" w:lineRule="auto"/>
        <w:rPr>
          <w:rFonts w:ascii="Marianne" w:eastAsia="Times New Roman" w:hAnsi="Marianne" w:cs="Times New Roman"/>
          <w:kern w:val="3"/>
          <w:sz w:val="20"/>
          <w:szCs w:val="20"/>
          <w:lang w:bidi="en-US"/>
        </w:rPr>
      </w:pPr>
    </w:p>
    <w:p w14:paraId="3809B995" w14:textId="77777777" w:rsidR="00136B5B" w:rsidRDefault="00136B5B">
      <w:pPr>
        <w:spacing w:line="240" w:lineRule="auto"/>
        <w:rPr>
          <w:rFonts w:ascii="Marianne" w:eastAsia="Times New Roman" w:hAnsi="Marianne" w:cs="Times New Roman"/>
          <w:kern w:val="3"/>
          <w:sz w:val="20"/>
          <w:szCs w:val="20"/>
          <w:lang w:bidi="en-US"/>
        </w:rPr>
      </w:pPr>
    </w:p>
    <w:p w14:paraId="639C78BD" w14:textId="77777777" w:rsidR="00136B5B" w:rsidRDefault="00136B5B">
      <w:pPr>
        <w:spacing w:line="240" w:lineRule="auto"/>
        <w:rPr>
          <w:rFonts w:ascii="Marianne" w:eastAsia="Times New Roman" w:hAnsi="Marianne" w:cs="Times New Roman"/>
          <w:kern w:val="3"/>
          <w:sz w:val="20"/>
          <w:szCs w:val="20"/>
          <w:lang w:bidi="en-US"/>
        </w:rPr>
      </w:pPr>
    </w:p>
    <w:p w14:paraId="5AB2B5C7" w14:textId="77777777" w:rsidR="00136B5B" w:rsidRDefault="00136B5B">
      <w:pPr>
        <w:spacing w:line="240" w:lineRule="auto"/>
        <w:rPr>
          <w:rFonts w:ascii="Marianne" w:eastAsia="Times New Roman" w:hAnsi="Marianne" w:cs="Times New Roman"/>
          <w:kern w:val="3"/>
          <w:sz w:val="20"/>
          <w:szCs w:val="20"/>
          <w:lang w:bidi="en-US"/>
        </w:rPr>
      </w:pPr>
    </w:p>
    <w:p w14:paraId="70D632B9" w14:textId="77777777" w:rsidR="00136B5B" w:rsidRPr="003003D9" w:rsidRDefault="00136B5B">
      <w:pPr>
        <w:spacing w:line="240" w:lineRule="auto"/>
        <w:rPr>
          <w:rFonts w:ascii="Marianne" w:eastAsia="Times New Roman" w:hAnsi="Marianne" w:cs="Times New Roman"/>
          <w:kern w:val="3"/>
          <w:sz w:val="20"/>
          <w:szCs w:val="20"/>
          <w:lang w:bidi="en-US"/>
        </w:rPr>
        <w:sectPr w:rsidR="00136B5B" w:rsidRPr="003003D9" w:rsidSect="00073383">
          <w:headerReference w:type="default" r:id="rId22"/>
          <w:footerReference w:type="default" r:id="rId23"/>
          <w:pgSz w:w="16834" w:h="11909" w:orient="landscape"/>
          <w:pgMar w:top="720" w:right="720" w:bottom="720" w:left="720" w:header="720" w:footer="720" w:gutter="0"/>
          <w:pgNumType w:start="1"/>
          <w:cols w:space="720"/>
          <w:docGrid w:linePitch="299"/>
        </w:sectPr>
      </w:pPr>
    </w:p>
    <w:p w14:paraId="14E322D0" w14:textId="0A7F4E70" w:rsidR="006428E3" w:rsidRPr="003003D9" w:rsidRDefault="001F2065" w:rsidP="00073383">
      <w:pPr>
        <w:pStyle w:val="Titre1"/>
        <w:rPr>
          <w:rFonts w:ascii="Marianne" w:hAnsi="Marianne"/>
        </w:rPr>
      </w:pPr>
      <w:r>
        <w:rPr>
          <w:rFonts w:ascii="Marianne" w:hAnsi="Marianne"/>
          <w:noProof/>
        </w:rPr>
        <w:lastRenderedPageBreak/>
        <w:drawing>
          <wp:anchor distT="0" distB="0" distL="114300" distR="114300" simplePos="0" relativeHeight="251718144" behindDoc="1" locked="0" layoutInCell="1" allowOverlap="1" wp14:anchorId="50F0D1DD" wp14:editId="0C63E16B">
            <wp:simplePos x="0" y="0"/>
            <wp:positionH relativeFrom="column">
              <wp:posOffset>834678</wp:posOffset>
            </wp:positionH>
            <wp:positionV relativeFrom="paragraph">
              <wp:posOffset>471979</wp:posOffset>
            </wp:positionV>
            <wp:extent cx="4996800" cy="8150400"/>
            <wp:effectExtent l="0" t="0" r="0" b="3175"/>
            <wp:wrapNone/>
            <wp:docPr id="3621580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158056" name="Image 36215805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96800" cy="8150400"/>
                    </a:xfrm>
                    <a:prstGeom prst="rect">
                      <a:avLst/>
                    </a:prstGeom>
                  </pic:spPr>
                </pic:pic>
              </a:graphicData>
            </a:graphic>
            <wp14:sizeRelH relativeFrom="margin">
              <wp14:pctWidth>0</wp14:pctWidth>
            </wp14:sizeRelH>
            <wp14:sizeRelV relativeFrom="margin">
              <wp14:pctHeight>0</wp14:pctHeight>
            </wp14:sizeRelV>
          </wp:anchor>
        </w:drawing>
      </w:r>
      <w:r w:rsidR="00E43094">
        <w:rPr>
          <w:rFonts w:ascii="Marianne" w:hAnsi="Marianne"/>
          <w:noProof/>
        </w:rPr>
        <mc:AlternateContent>
          <mc:Choice Requires="wps">
            <w:drawing>
              <wp:anchor distT="0" distB="0" distL="114300" distR="114300" simplePos="0" relativeHeight="251712000" behindDoc="0" locked="0" layoutInCell="1" allowOverlap="1" wp14:anchorId="49276855" wp14:editId="0363C156">
                <wp:simplePos x="0" y="0"/>
                <wp:positionH relativeFrom="column">
                  <wp:posOffset>82731</wp:posOffset>
                </wp:positionH>
                <wp:positionV relativeFrom="paragraph">
                  <wp:posOffset>-294549</wp:posOffset>
                </wp:positionV>
                <wp:extent cx="6688183" cy="278674"/>
                <wp:effectExtent l="0" t="0" r="17780" b="13970"/>
                <wp:wrapNone/>
                <wp:docPr id="923344191" name="Zone de texte 8"/>
                <wp:cNvGraphicFramePr/>
                <a:graphic xmlns:a="http://schemas.openxmlformats.org/drawingml/2006/main">
                  <a:graphicData uri="http://schemas.microsoft.com/office/word/2010/wordprocessingShape">
                    <wps:wsp>
                      <wps:cNvSpPr txBox="1"/>
                      <wps:spPr>
                        <a:xfrm>
                          <a:off x="0" y="0"/>
                          <a:ext cx="6688183" cy="278674"/>
                        </a:xfrm>
                        <a:prstGeom prst="rect">
                          <a:avLst/>
                        </a:prstGeom>
                        <a:solidFill>
                          <a:schemeClr val="lt1"/>
                        </a:solidFill>
                        <a:ln w="6350">
                          <a:solidFill>
                            <a:prstClr val="black"/>
                          </a:solidFill>
                        </a:ln>
                      </wps:spPr>
                      <wps:txbx>
                        <w:txbxContent>
                          <w:p w14:paraId="2155480E" w14:textId="3E692193" w:rsidR="00E43094" w:rsidRPr="00E43094" w:rsidRDefault="00E43094" w:rsidP="00E43094">
                            <w:pPr>
                              <w:jc w:val="center"/>
                              <w:rPr>
                                <w:b/>
                                <w:bCs/>
                                <w:sz w:val="24"/>
                                <w:szCs w:val="24"/>
                              </w:rPr>
                            </w:pPr>
                            <w:r w:rsidRPr="00E43094">
                              <w:rPr>
                                <w:b/>
                                <w:bCs/>
                                <w:sz w:val="24"/>
                                <w:szCs w:val="24"/>
                              </w:rPr>
                              <w:t>INFOGRAPHIE SYNTHÉTIQUE DE LA MATRICE EMI</w:t>
                            </w:r>
                            <w:r>
                              <w:rPr>
                                <w:b/>
                                <w:bCs/>
                                <w:sz w:val="24"/>
                                <w:szCs w:val="24"/>
                              </w:rPr>
                              <w:t> :</w:t>
                            </w:r>
                            <w:r w:rsidRPr="00E43094">
                              <w:rPr>
                                <w:b/>
                                <w:bCs/>
                                <w:sz w:val="24"/>
                                <w:szCs w:val="24"/>
                              </w:rPr>
                              <w:t xml:space="preserve"> OBJECTIFS ET NOTIONS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276855" id="Zone de texte 8" o:spid="_x0000_s1032" type="#_x0000_t202" style="position:absolute;margin-left:6.5pt;margin-top:-23.2pt;width:526.65pt;height:21.95pt;z-index:25171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" fillcolor="white [3201]" strokeweight=".5pt">
                <v:textbox>
                  <w:txbxContent>
                    <w:p w14:paraId="2155480E" w14:textId="3E692193" w:rsidR="00E43094" w:rsidRPr="00E43094" w:rsidRDefault="00E43094" w:rsidP="00E43094">
                      <w:pPr>
                        <w:jc w:val="center"/>
                        <w:rPr>
                          <w:b/>
                          <w:bCs/>
                          <w:sz w:val="24"/>
                          <w:szCs w:val="24"/>
                        </w:rPr>
                      </w:pPr>
                      <w:r w:rsidRPr="00E43094">
                        <w:rPr>
                          <w:b/>
                          <w:bCs/>
                          <w:sz w:val="24"/>
                          <w:szCs w:val="24"/>
                        </w:rPr>
                        <w:t>INFOGRAPHIE SYNTHÉTIQUE DE LA MATRICE EMI</w:t>
                      </w:r>
                      <w:r>
                        <w:rPr>
                          <w:b/>
                          <w:bCs/>
                          <w:sz w:val="24"/>
                          <w:szCs w:val="24"/>
                        </w:rPr>
                        <w:t> :</w:t>
                      </w:r>
                      <w:r w:rsidRPr="00E43094">
                        <w:rPr>
                          <w:b/>
                          <w:bCs/>
                          <w:sz w:val="24"/>
                          <w:szCs w:val="24"/>
                        </w:rPr>
                        <w:t xml:space="preserve"> OBJECTIFS ET NOTIONS</w:t>
                      </w:r>
                    </w:p>
                  </w:txbxContent>
                </v:textbox>
              </v:shape>
            </w:pict>
          </mc:Fallback>
        </mc:AlternateContent>
      </w:r>
    </w:p>
    <w:sectPr w:rsidR="006428E3" w:rsidRPr="003003D9">
      <w:headerReference w:type="default" r:id="rId25"/>
      <w:footerReference w:type="default" r:id="rId26"/>
      <w:pgSz w:w="11909" w:h="16834"/>
      <w:pgMar w:top="567" w:right="720" w:bottom="567"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979D7" w14:textId="77777777" w:rsidR="0061007C" w:rsidRDefault="0061007C">
      <w:pPr>
        <w:spacing w:line="240" w:lineRule="auto"/>
      </w:pPr>
      <w:r>
        <w:separator/>
      </w:r>
    </w:p>
  </w:endnote>
  <w:endnote w:type="continuationSeparator" w:id="0">
    <w:p w14:paraId="3B722DBF" w14:textId="77777777" w:rsidR="0061007C" w:rsidRDefault="006100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rianne">
    <w:altName w:val="Calibri"/>
    <w:panose1 w:val="020B0604020202020204"/>
    <w:charset w:val="00"/>
    <w:family w:val="modern"/>
    <w:pitch w:val="variable"/>
    <w:sig w:usb0="0000000F"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Open Sans">
    <w:altName w:val="MV Boli"/>
    <w:panose1 w:val="020B0606030504020204"/>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5F0F9" w14:textId="34C78E18" w:rsidR="00DF65D2" w:rsidRDefault="00DF65D2">
    <w:pPr>
      <w:pStyle w:val="Pieddepage"/>
      <w:jc w:val="right"/>
    </w:pPr>
    <w:r>
      <w:fldChar w:fldCharType="begin"/>
    </w:r>
    <w:r>
      <w:instrText xml:space="preserve"> PAGE </w:instrText>
    </w:r>
    <w:r>
      <w:fldChar w:fldCharType="separate"/>
    </w:r>
    <w:r w:rsidR="00A327C7">
      <w:rPr>
        <w:noProof/>
      </w:rPr>
      <w:t>10</w:t>
    </w:r>
    <w:r>
      <w:fldChar w:fldCharType="end"/>
    </w:r>
  </w:p>
  <w:p w14:paraId="0C6A3822" w14:textId="77777777" w:rsidR="00DF65D2" w:rsidRDefault="00DF65D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05A6A" w14:textId="24D9D3C7" w:rsidR="00DF65D2" w:rsidRDefault="00DF65D2">
    <w:pPr>
      <w:pStyle w:val="Pieddepage"/>
      <w:jc w:val="right"/>
    </w:pPr>
    <w:r>
      <w:fldChar w:fldCharType="begin"/>
    </w:r>
    <w:r>
      <w:instrText xml:space="preserve"> PAGE </w:instrText>
    </w:r>
    <w:r>
      <w:fldChar w:fldCharType="separate"/>
    </w:r>
    <w:r w:rsidR="00A327C7">
      <w:rPr>
        <w:noProof/>
      </w:rPr>
      <w:t>22</w:t>
    </w:r>
    <w:r>
      <w:fldChar w:fldCharType="end"/>
    </w:r>
  </w:p>
  <w:p w14:paraId="0A695300" w14:textId="77777777" w:rsidR="00DF65D2" w:rsidRDefault="00DF65D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02248" w14:textId="77777777" w:rsidR="0061007C" w:rsidRDefault="0061007C">
      <w:pPr>
        <w:spacing w:line="240" w:lineRule="auto"/>
      </w:pPr>
      <w:r>
        <w:separator/>
      </w:r>
    </w:p>
  </w:footnote>
  <w:footnote w:type="continuationSeparator" w:id="0">
    <w:p w14:paraId="684E36C4" w14:textId="77777777" w:rsidR="0061007C" w:rsidRDefault="0061007C">
      <w:pPr>
        <w:spacing w:line="240" w:lineRule="auto"/>
      </w:pPr>
      <w:r>
        <w:continuationSeparator/>
      </w:r>
    </w:p>
  </w:footnote>
  <w:footnote w:id="1">
    <w:p w14:paraId="1D6E2690" w14:textId="06FA2236" w:rsidR="00DF65D2" w:rsidRPr="00AA3C9A" w:rsidRDefault="00DF65D2">
      <w:pPr>
        <w:pStyle w:val="Standard"/>
        <w:rPr>
          <w:rFonts w:ascii="Marianne" w:hAnsi="Marianne"/>
          <w:lang w:val="fr-FR"/>
        </w:rPr>
      </w:pPr>
      <w:r w:rsidRPr="00CD1214">
        <w:rPr>
          <w:rStyle w:val="Appelnotedebasdep"/>
          <w:rFonts w:ascii="Marianne" w:hAnsi="Marianne"/>
        </w:rPr>
        <w:footnoteRef/>
      </w:r>
      <w:proofErr w:type="spellStart"/>
      <w:r w:rsidRPr="00CD1214">
        <w:rPr>
          <w:rFonts w:ascii="Marianne" w:eastAsia="Arial" w:hAnsi="Marianne" w:cs="Arial"/>
          <w:b/>
          <w:bCs/>
          <w:sz w:val="16"/>
          <w:szCs w:val="16"/>
          <w:lang w:val="fr-FR"/>
        </w:rPr>
        <w:t>Ecosystème</w:t>
      </w:r>
      <w:proofErr w:type="spellEnd"/>
      <w:r w:rsidRPr="00CD1214">
        <w:rPr>
          <w:rFonts w:ascii="Marianne" w:eastAsia="Arial" w:hAnsi="Marianne" w:cs="Arial"/>
          <w:b/>
          <w:bCs/>
          <w:sz w:val="16"/>
          <w:szCs w:val="16"/>
          <w:lang w:val="fr-FR"/>
        </w:rPr>
        <w:t xml:space="preserve"> de veille : </w:t>
      </w:r>
      <w:r w:rsidRPr="00CD1214">
        <w:rPr>
          <w:rFonts w:ascii="Marianne" w:eastAsia="Arial" w:hAnsi="Marianne" w:cs="Arial"/>
          <w:sz w:val="16"/>
          <w:szCs w:val="16"/>
          <w:lang w:val="fr-FR"/>
        </w:rPr>
        <w:t>ensemble d'interactions entre un veilleur et son environnement dans une finalité de surveillance d'un sujet prédéfini (information professionnelle ou sujets de préoccupation) :  repérage et syndication de sources sur le web, collecte, sélection, stockage, et diffusion d'information</w:t>
      </w:r>
      <w:r w:rsidR="00111C2F">
        <w:rPr>
          <w:rFonts w:ascii="Marianne" w:eastAsia="Arial" w:hAnsi="Marianne" w:cs="Arial"/>
          <w:sz w:val="16"/>
          <w:szCs w:val="16"/>
          <w:lang w:val="fr-FR"/>
        </w:rPr>
        <w:t>s</w:t>
      </w:r>
      <w:r w:rsidRPr="00CD1214">
        <w:rPr>
          <w:rFonts w:ascii="Marianne" w:eastAsia="Arial" w:hAnsi="Marianne" w:cs="Arial"/>
          <w:sz w:val="16"/>
          <w:szCs w:val="16"/>
          <w:lang w:val="fr-FR"/>
        </w:rPr>
        <w:t xml:space="preserve"> repérées comme pertinentes via des outils dédiés</w:t>
      </w:r>
      <w:r w:rsidR="00111C2F">
        <w:rPr>
          <w:rFonts w:ascii="Marianne" w:eastAsia="Arial" w:hAnsi="Marianne" w:cs="Arial"/>
          <w:sz w:val="16"/>
          <w:szCs w:val="16"/>
          <w:lang w:val="fr-FR"/>
        </w:rPr>
        <w:t>.</w:t>
      </w:r>
    </w:p>
    <w:p w14:paraId="25CA24C7" w14:textId="77777777" w:rsidR="00DF65D2" w:rsidRDefault="00DF65D2">
      <w:pPr>
        <w:pStyle w:val="Standard"/>
        <w:rPr>
          <w:lang w:val="fr-FR"/>
        </w:rPr>
      </w:pPr>
    </w:p>
  </w:footnote>
  <w:footnote w:id="2">
    <w:p w14:paraId="56F19E30" w14:textId="4DAEE3F9" w:rsidR="00DF65D2" w:rsidRPr="00AA3C9A" w:rsidRDefault="00DF65D2">
      <w:pPr>
        <w:pStyle w:val="Standard"/>
        <w:rPr>
          <w:rFonts w:ascii="Marianne" w:hAnsi="Marianne"/>
          <w:lang w:val="fr-FR"/>
        </w:rPr>
      </w:pPr>
      <w:r w:rsidRPr="00701A47">
        <w:rPr>
          <w:rStyle w:val="Appelnotedebasdep"/>
          <w:rFonts w:ascii="Marianne" w:hAnsi="Marianne"/>
        </w:rPr>
        <w:footnoteRef/>
      </w:r>
      <w:r w:rsidRPr="00701A47">
        <w:rPr>
          <w:rFonts w:ascii="Marianne" w:eastAsia="Arial" w:hAnsi="Marianne" w:cs="Arial"/>
          <w:b/>
          <w:bCs/>
          <w:sz w:val="16"/>
          <w:szCs w:val="16"/>
          <w:lang w:val="fr-FR"/>
        </w:rPr>
        <w:t>Ferme de serveur ou centre de données</w:t>
      </w:r>
      <w:r>
        <w:rPr>
          <w:rFonts w:ascii="Marianne" w:eastAsia="Arial" w:hAnsi="Marianne" w:cs="Arial"/>
          <w:b/>
          <w:bCs/>
          <w:sz w:val="16"/>
          <w:szCs w:val="16"/>
          <w:lang w:val="fr-FR"/>
        </w:rPr>
        <w:t> :</w:t>
      </w:r>
      <w:r w:rsidRPr="00701A47">
        <w:rPr>
          <w:rFonts w:ascii="Marianne" w:eastAsia="Arial" w:hAnsi="Marianne" w:cs="Arial"/>
          <w:sz w:val="16"/>
          <w:szCs w:val="16"/>
          <w:lang w:val="fr-FR"/>
        </w:rPr>
        <w:t> lieu où se trouvent des ordinateurs et des équipements de télécommunications afin de stocker les informations numériques.</w:t>
      </w:r>
    </w:p>
  </w:footnote>
  <w:footnote w:id="3">
    <w:p w14:paraId="0E4E849D" w14:textId="77777777" w:rsidR="00DF65D2" w:rsidRPr="00AA3C9A" w:rsidRDefault="00DF65D2">
      <w:pPr>
        <w:pStyle w:val="Standard"/>
        <w:rPr>
          <w:lang w:val="fr-FR"/>
        </w:rPr>
      </w:pPr>
      <w:r>
        <w:rPr>
          <w:rStyle w:val="Appelnotedebasdep"/>
        </w:rPr>
        <w:footnoteRef/>
      </w:r>
      <w:proofErr w:type="spellStart"/>
      <w:r>
        <w:rPr>
          <w:rFonts w:ascii="Arial" w:eastAsia="Arial" w:hAnsi="Arial" w:cs="Arial"/>
          <w:b/>
          <w:bCs/>
          <w:sz w:val="16"/>
          <w:szCs w:val="16"/>
          <w:lang w:val="fr-FR"/>
        </w:rPr>
        <w:t>Redocumentarisation</w:t>
      </w:r>
      <w:proofErr w:type="spellEnd"/>
      <w:r>
        <w:rPr>
          <w:rFonts w:ascii="Arial" w:eastAsia="Arial" w:hAnsi="Arial" w:cs="Arial"/>
          <w:b/>
          <w:bCs/>
          <w:sz w:val="16"/>
          <w:szCs w:val="16"/>
          <w:lang w:val="fr-FR"/>
        </w:rPr>
        <w:t xml:space="preserve"> : </w:t>
      </w:r>
      <w:r>
        <w:rPr>
          <w:rFonts w:ascii="Arial" w:eastAsia="Arial" w:hAnsi="Arial" w:cs="Arial"/>
          <w:sz w:val="16"/>
          <w:szCs w:val="16"/>
          <w:lang w:val="fr-FR"/>
        </w:rPr>
        <w:t>création d’un document mis en forme à partir d’un ou plusieurs extraits de documents. C’est une activité ancienne qui est remise au goût du jour par les outils numériques.</w:t>
      </w:r>
    </w:p>
  </w:footnote>
  <w:footnote w:id="4">
    <w:p w14:paraId="75422119" w14:textId="16E1B355" w:rsidR="00DF65D2" w:rsidRPr="00AA3C9A" w:rsidRDefault="00DF65D2">
      <w:pPr>
        <w:pStyle w:val="Standard"/>
        <w:rPr>
          <w:lang w:val="fr-FR"/>
        </w:rPr>
      </w:pPr>
      <w:r>
        <w:rPr>
          <w:rStyle w:val="Appelnotedebasdep"/>
        </w:rPr>
        <w:footnoteRef/>
      </w:r>
      <w:proofErr w:type="spellStart"/>
      <w:r>
        <w:rPr>
          <w:rFonts w:ascii="Arial" w:eastAsia="Arial" w:hAnsi="Arial" w:cs="Arial"/>
          <w:b/>
          <w:bCs/>
          <w:sz w:val="16"/>
          <w:szCs w:val="16"/>
          <w:lang w:val="fr-FR"/>
        </w:rPr>
        <w:t>Editorialisation</w:t>
      </w:r>
      <w:proofErr w:type="spellEnd"/>
      <w:r>
        <w:rPr>
          <w:rFonts w:ascii="Arial" w:eastAsia="Arial" w:hAnsi="Arial" w:cs="Arial"/>
          <w:sz w:val="16"/>
          <w:szCs w:val="16"/>
          <w:lang w:val="fr-FR"/>
        </w:rPr>
        <w:t> : processus qui consiste à utiliser un dispositif technologique pour mettre des ressources à disposition. L’aspect “design informationnel” de la plate-forme (possibilité de mettre des images, choix des couleurs, nombre de caractère…) permet d’attirer l’atte</w:t>
      </w:r>
      <w:r w:rsidR="00AF48A5">
        <w:rPr>
          <w:rFonts w:ascii="Arial" w:eastAsia="Arial" w:hAnsi="Arial" w:cs="Arial"/>
          <w:sz w:val="16"/>
          <w:szCs w:val="16"/>
          <w:lang w:val="fr-FR"/>
        </w:rPr>
        <w:t>ntion sur ces ressources en y a</w:t>
      </w:r>
      <w:r>
        <w:rPr>
          <w:rFonts w:ascii="Arial" w:eastAsia="Arial" w:hAnsi="Arial" w:cs="Arial"/>
          <w:sz w:val="16"/>
          <w:szCs w:val="16"/>
          <w:lang w:val="fr-FR"/>
        </w:rPr>
        <w:t>joutant une plus-value (annotations, commentaires).</w:t>
      </w:r>
    </w:p>
  </w:footnote>
  <w:footnote w:id="5">
    <w:p w14:paraId="6AA2BE60" w14:textId="3F7A5424" w:rsidR="00DF65D2" w:rsidRPr="00AA3C9A" w:rsidRDefault="00DF65D2">
      <w:pPr>
        <w:pStyle w:val="Standard"/>
        <w:rPr>
          <w:rFonts w:ascii="Marianne" w:hAnsi="Marianne"/>
          <w:lang w:val="fr-FR"/>
        </w:rPr>
      </w:pPr>
      <w:r>
        <w:rPr>
          <w:rStyle w:val="Appelnotedebasdep"/>
        </w:rPr>
        <w:footnoteRef/>
      </w:r>
      <w:r w:rsidRPr="009127D7">
        <w:rPr>
          <w:rFonts w:ascii="Marianne" w:eastAsia="Arial" w:hAnsi="Marianne" w:cs="Arial"/>
          <w:b/>
          <w:bCs/>
          <w:sz w:val="16"/>
          <w:szCs w:val="16"/>
          <w:lang w:val="fr-FR"/>
        </w:rPr>
        <w:t xml:space="preserve">Design informationnel </w:t>
      </w:r>
      <w:r w:rsidRPr="009127D7">
        <w:rPr>
          <w:rFonts w:ascii="Marianne" w:eastAsia="Arial" w:hAnsi="Marianne" w:cs="Arial"/>
          <w:sz w:val="16"/>
          <w:szCs w:val="16"/>
          <w:lang w:val="fr-FR"/>
        </w:rPr>
        <w:t>: c’est la mise en forme (police, couleur, icône</w:t>
      </w:r>
      <w:r w:rsidR="00AF48A5">
        <w:rPr>
          <w:rFonts w:ascii="Marianne" w:eastAsia="Arial" w:hAnsi="Marianne" w:cs="Arial"/>
          <w:sz w:val="16"/>
          <w:szCs w:val="16"/>
          <w:lang w:val="fr-FR"/>
        </w:rPr>
        <w:t>, graphique</w:t>
      </w:r>
      <w:r w:rsidRPr="009127D7">
        <w:rPr>
          <w:rFonts w:ascii="Marianne" w:eastAsia="Arial" w:hAnsi="Marianne" w:cs="Arial"/>
          <w:sz w:val="16"/>
          <w:szCs w:val="16"/>
          <w:lang w:val="fr-FR"/>
        </w:rPr>
        <w:t xml:space="preserve">, images diverses…) d’une information. Il a pour but d'éclaircir une information, d’attirer l’attention dessus, de </w:t>
      </w:r>
      <w:proofErr w:type="gramStart"/>
      <w:r w:rsidRPr="009127D7">
        <w:rPr>
          <w:rFonts w:ascii="Marianne" w:eastAsia="Arial" w:hAnsi="Marianne" w:cs="Arial"/>
          <w:sz w:val="16"/>
          <w:szCs w:val="16"/>
          <w:lang w:val="fr-FR"/>
        </w:rPr>
        <w:t>la hiérarchiser</w:t>
      </w:r>
      <w:proofErr w:type="gramEnd"/>
      <w:r w:rsidRPr="009127D7">
        <w:rPr>
          <w:rFonts w:ascii="Marianne" w:eastAsia="Arial" w:hAnsi="Marianne" w:cs="Arial"/>
          <w:sz w:val="16"/>
          <w:szCs w:val="16"/>
          <w:lang w:val="fr-FR"/>
        </w:rPr>
        <w:t xml:space="preserve"> ou de l’illustrer.</w:t>
      </w:r>
    </w:p>
  </w:footnote>
  <w:footnote w:id="6">
    <w:p w14:paraId="6F620102" w14:textId="7B70DD49" w:rsidR="00DF65D2" w:rsidRPr="00AA3C9A" w:rsidRDefault="00DF65D2">
      <w:pPr>
        <w:pStyle w:val="Standard"/>
        <w:rPr>
          <w:rFonts w:ascii="Marianne" w:hAnsi="Marianne"/>
          <w:lang w:val="fr-FR"/>
        </w:rPr>
      </w:pPr>
      <w:r w:rsidRPr="009127D7">
        <w:rPr>
          <w:rStyle w:val="Appelnotedebasdep"/>
          <w:rFonts w:ascii="Marianne" w:hAnsi="Marianne"/>
        </w:rPr>
        <w:footnoteRef/>
      </w:r>
      <w:r w:rsidRPr="009127D7">
        <w:rPr>
          <w:rFonts w:ascii="Marianne" w:eastAsia="Arial" w:hAnsi="Marianne" w:cs="Arial"/>
          <w:b/>
          <w:bCs/>
          <w:sz w:val="16"/>
          <w:szCs w:val="16"/>
          <w:lang w:val="fr-FR"/>
        </w:rPr>
        <w:t xml:space="preserve">Hyperlien </w:t>
      </w:r>
      <w:r w:rsidRPr="009127D7">
        <w:rPr>
          <w:rFonts w:ascii="Marianne" w:eastAsia="Arial" w:hAnsi="Marianne" w:cs="Arial"/>
          <w:sz w:val="16"/>
          <w:szCs w:val="16"/>
          <w:lang w:val="fr-FR"/>
        </w:rPr>
        <w:t>: lien cliquable qui permet de relier entre elles un ensemble de pages sur le Web. Ce peut être du texte (on parle alors d’hypertexte) ou une image (un logo, une photographie, une capture d’écran…).</w:t>
      </w:r>
    </w:p>
  </w:footnote>
  <w:footnote w:id="7">
    <w:p w14:paraId="1DCD8D4F" w14:textId="77777777" w:rsidR="00DF65D2" w:rsidRPr="00AA3C9A" w:rsidRDefault="00DF65D2">
      <w:pPr>
        <w:pStyle w:val="Standard"/>
        <w:rPr>
          <w:rFonts w:ascii="Marianne" w:hAnsi="Marianne"/>
          <w:lang w:val="fr-FR"/>
        </w:rPr>
      </w:pPr>
      <w:r w:rsidRPr="009127D7">
        <w:rPr>
          <w:rStyle w:val="Appelnotedebasdep"/>
          <w:rFonts w:ascii="Marianne" w:hAnsi="Marianne"/>
        </w:rPr>
        <w:footnoteRef/>
      </w:r>
      <w:r w:rsidRPr="009127D7">
        <w:rPr>
          <w:rFonts w:ascii="Marianne" w:eastAsia="Arial" w:hAnsi="Marianne" w:cs="Arial"/>
          <w:b/>
          <w:bCs/>
          <w:sz w:val="16"/>
          <w:szCs w:val="16"/>
          <w:lang w:val="fr-FR"/>
        </w:rPr>
        <w:t xml:space="preserve">Architecture de l’information </w:t>
      </w:r>
      <w:r w:rsidRPr="009127D7">
        <w:rPr>
          <w:rFonts w:ascii="Marianne" w:eastAsia="Arial" w:hAnsi="Marianne" w:cs="Arial"/>
          <w:sz w:val="16"/>
          <w:szCs w:val="16"/>
          <w:lang w:val="fr-FR"/>
        </w:rPr>
        <w:t>: organisation de l’information dans un site Web.</w:t>
      </w:r>
    </w:p>
    <w:p w14:paraId="71B2D29C" w14:textId="77777777" w:rsidR="00DF65D2" w:rsidRDefault="00DF65D2">
      <w:pPr>
        <w:pStyle w:val="Standard"/>
        <w:rPr>
          <w:lang w:val="fr-FR"/>
        </w:rPr>
      </w:pPr>
    </w:p>
  </w:footnote>
  <w:footnote w:id="8">
    <w:p w14:paraId="1892C57A" w14:textId="506D4653" w:rsidR="009F132A" w:rsidRPr="00AA3C9A" w:rsidRDefault="009F132A" w:rsidP="009F132A">
      <w:pPr>
        <w:pStyle w:val="Standard"/>
        <w:rPr>
          <w:lang w:val="fr-FR"/>
        </w:rPr>
      </w:pPr>
      <w:r>
        <w:rPr>
          <w:rStyle w:val="Appelnotedebasdep"/>
        </w:rPr>
        <w:footnoteRef/>
      </w:r>
      <w:r>
        <w:rPr>
          <w:rFonts w:ascii="Arial" w:eastAsia="Arial" w:hAnsi="Arial" w:cs="Arial"/>
          <w:b/>
          <w:bCs/>
          <w:sz w:val="16"/>
          <w:szCs w:val="16"/>
          <w:lang w:val="fr-FR"/>
        </w:rPr>
        <w:t xml:space="preserve">Paratexte : </w:t>
      </w:r>
      <w:r w:rsidR="000767ED">
        <w:rPr>
          <w:rFonts w:ascii="Arial" w:eastAsia="Arial" w:hAnsi="Arial" w:cs="Arial"/>
          <w:sz w:val="16"/>
          <w:szCs w:val="16"/>
          <w:lang w:val="fr-FR"/>
        </w:rPr>
        <w:t>é</w:t>
      </w:r>
      <w:r>
        <w:rPr>
          <w:rFonts w:ascii="Arial" w:eastAsia="Arial" w:hAnsi="Arial" w:cs="Arial"/>
          <w:sz w:val="16"/>
          <w:szCs w:val="16"/>
          <w:lang w:val="fr-FR"/>
        </w:rPr>
        <w:t>léments de la page web qui accompagnent un texte (titre, note de bas de page, boutons, liens, menus)</w:t>
      </w:r>
    </w:p>
    <w:p w14:paraId="51AEA632" w14:textId="77777777" w:rsidR="009F132A" w:rsidRDefault="009F132A" w:rsidP="009F132A">
      <w:pPr>
        <w:pStyle w:val="Standard"/>
        <w:rPr>
          <w:lang w:val="fr-FR"/>
        </w:rPr>
      </w:pPr>
    </w:p>
  </w:footnote>
  <w:footnote w:id="9">
    <w:p w14:paraId="58A5BD53" w14:textId="059E07C9" w:rsidR="00DF65D2" w:rsidRPr="00AA3C9A" w:rsidRDefault="00DF65D2">
      <w:pPr>
        <w:pStyle w:val="Standard"/>
        <w:jc w:val="both"/>
        <w:rPr>
          <w:lang w:val="fr-FR"/>
        </w:rPr>
      </w:pPr>
      <w:r>
        <w:rPr>
          <w:rStyle w:val="Appelnotedebasdep"/>
        </w:rPr>
        <w:footnoteRef/>
      </w:r>
      <w:r>
        <w:rPr>
          <w:rFonts w:ascii="Arial" w:eastAsia="Arial" w:hAnsi="Arial" w:cs="Arial"/>
          <w:b/>
          <w:bCs/>
          <w:sz w:val="16"/>
          <w:szCs w:val="16"/>
          <w:lang w:val="fr-FR"/>
        </w:rPr>
        <w:t>Présence numérique</w:t>
      </w:r>
      <w:r w:rsidR="000767ED">
        <w:rPr>
          <w:rFonts w:ascii="Arial" w:eastAsia="Arial" w:hAnsi="Arial" w:cs="Arial"/>
          <w:b/>
          <w:bCs/>
          <w:sz w:val="16"/>
          <w:szCs w:val="16"/>
          <w:lang w:val="fr-FR"/>
        </w:rPr>
        <w:t xml:space="preserve"> </w:t>
      </w:r>
      <w:r>
        <w:rPr>
          <w:rFonts w:ascii="Arial" w:eastAsia="Arial" w:hAnsi="Arial" w:cs="Arial"/>
          <w:sz w:val="16"/>
          <w:szCs w:val="16"/>
          <w:lang w:val="fr-FR"/>
        </w:rPr>
        <w:t xml:space="preserve">: </w:t>
      </w:r>
      <w:r w:rsidR="000767ED">
        <w:rPr>
          <w:rFonts w:ascii="Arial" w:eastAsia="Arial" w:hAnsi="Arial" w:cs="Arial"/>
          <w:sz w:val="16"/>
          <w:szCs w:val="16"/>
          <w:lang w:val="fr-FR"/>
        </w:rPr>
        <w:t>r</w:t>
      </w:r>
      <w:r>
        <w:rPr>
          <w:rFonts w:ascii="Arial" w:eastAsia="Arial" w:hAnsi="Arial" w:cs="Arial"/>
          <w:sz w:val="16"/>
          <w:szCs w:val="16"/>
          <w:lang w:val="fr-FR"/>
        </w:rPr>
        <w:t>apport au Web d’un individu et à l’information qui y circule le concernant. Chaque internaute doit penser et assumer cette présence d’autant plus qu’il doit faire face à la collecte de ses données personnelles.</w:t>
      </w:r>
    </w:p>
  </w:footnote>
  <w:footnote w:id="10">
    <w:p w14:paraId="695CEF51" w14:textId="24B664AD" w:rsidR="00DF65D2" w:rsidRPr="00AA3C9A" w:rsidRDefault="00DF65D2">
      <w:pPr>
        <w:pStyle w:val="Standard"/>
        <w:jc w:val="both"/>
        <w:rPr>
          <w:lang w:val="fr-FR"/>
        </w:rPr>
      </w:pPr>
      <w:r>
        <w:rPr>
          <w:rStyle w:val="Appelnotedebasdep"/>
        </w:rPr>
        <w:footnoteRef/>
      </w:r>
      <w:r>
        <w:rPr>
          <w:rFonts w:ascii="Arial" w:eastAsia="Arial" w:hAnsi="Arial" w:cs="Arial"/>
          <w:b/>
          <w:bCs/>
          <w:sz w:val="16"/>
          <w:szCs w:val="16"/>
          <w:lang w:val="fr-FR"/>
        </w:rPr>
        <w:t>Identité numérique</w:t>
      </w:r>
      <w:r w:rsidR="000767ED">
        <w:rPr>
          <w:rFonts w:ascii="Arial" w:eastAsia="Arial" w:hAnsi="Arial" w:cs="Arial"/>
          <w:b/>
          <w:bCs/>
          <w:sz w:val="16"/>
          <w:szCs w:val="16"/>
          <w:lang w:val="fr-FR"/>
        </w:rPr>
        <w:t xml:space="preserve"> </w:t>
      </w:r>
      <w:r>
        <w:rPr>
          <w:rFonts w:ascii="Arial" w:eastAsia="Arial" w:hAnsi="Arial" w:cs="Arial"/>
          <w:sz w:val="16"/>
          <w:szCs w:val="16"/>
          <w:lang w:val="fr-FR"/>
        </w:rPr>
        <w:t xml:space="preserve">: </w:t>
      </w:r>
      <w:r w:rsidR="000767ED">
        <w:rPr>
          <w:rFonts w:ascii="Arial" w:eastAsia="Arial" w:hAnsi="Arial" w:cs="Arial"/>
          <w:sz w:val="16"/>
          <w:szCs w:val="16"/>
          <w:lang w:val="fr-FR"/>
        </w:rPr>
        <w:t>e</w:t>
      </w:r>
      <w:r>
        <w:rPr>
          <w:rFonts w:ascii="Arial" w:eastAsia="Arial" w:hAnsi="Arial" w:cs="Arial"/>
          <w:sz w:val="16"/>
          <w:szCs w:val="16"/>
          <w:lang w:val="fr-FR"/>
        </w:rPr>
        <w:t>nsemble des caractéristiques qui définissent un individu, à travers les traces qu'il laisse sur Internet et à travers les publications qu’il fait ou que d’autres font en son nom.</w:t>
      </w:r>
    </w:p>
    <w:p w14:paraId="2D55F249" w14:textId="77777777" w:rsidR="00DF65D2" w:rsidRDefault="00DF65D2">
      <w:pPr>
        <w:pStyle w:val="Standard"/>
        <w:rPr>
          <w:lang w:val="fr-FR"/>
        </w:rPr>
      </w:pPr>
    </w:p>
  </w:footnote>
  <w:footnote w:id="11">
    <w:p w14:paraId="05E9F966" w14:textId="77777777" w:rsidR="009F132A" w:rsidRPr="00AA3C9A" w:rsidRDefault="009F132A" w:rsidP="009F132A">
      <w:pPr>
        <w:pStyle w:val="Standard"/>
        <w:rPr>
          <w:lang w:val="fr-FR"/>
        </w:rPr>
      </w:pPr>
      <w:r>
        <w:rPr>
          <w:rStyle w:val="Appelnotedebasdep"/>
        </w:rPr>
        <w:footnoteRef/>
      </w:r>
      <w:r>
        <w:rPr>
          <w:rFonts w:ascii="Arial" w:eastAsia="Arial" w:hAnsi="Arial" w:cs="Arial"/>
          <w:b/>
          <w:bCs/>
          <w:sz w:val="16"/>
          <w:szCs w:val="16"/>
          <w:lang w:val="fr-FR"/>
        </w:rPr>
        <w:t xml:space="preserve">GAMA ou GAMAM  : </w:t>
      </w:r>
      <w:r>
        <w:rPr>
          <w:rFonts w:ascii="Arial" w:eastAsia="Arial" w:hAnsi="Arial" w:cs="Arial"/>
          <w:sz w:val="16"/>
          <w:szCs w:val="16"/>
          <w:lang w:val="fr-FR"/>
        </w:rPr>
        <w:t>sigle pour les 5 géants du Web Google, Amazon, Meta, Apple.  Parfois on y ajoute Microsoft et on parle alors de GAMAM.</w:t>
      </w:r>
    </w:p>
  </w:footnote>
  <w:footnote w:id="12">
    <w:p w14:paraId="109310A1" w14:textId="77777777" w:rsidR="00DF65D2" w:rsidRPr="009F132A" w:rsidRDefault="00DF65D2">
      <w:pPr>
        <w:pStyle w:val="Standard"/>
        <w:rPr>
          <w:lang w:val="fr-FR"/>
        </w:rPr>
      </w:pPr>
      <w:r>
        <w:rPr>
          <w:rStyle w:val="Appelnotedebasdep"/>
        </w:rPr>
        <w:footnoteRef/>
      </w:r>
      <w:r>
        <w:rPr>
          <w:rFonts w:ascii="Arial" w:eastAsia="Arial" w:hAnsi="Arial" w:cs="Arial"/>
          <w:b/>
          <w:bCs/>
          <w:sz w:val="16"/>
          <w:szCs w:val="16"/>
          <w:lang w:val="fr-FR"/>
        </w:rPr>
        <w:t xml:space="preserve">Discours : </w:t>
      </w:r>
      <w:r>
        <w:rPr>
          <w:rFonts w:ascii="Arial" w:eastAsia="Arial" w:hAnsi="Arial" w:cs="Arial"/>
          <w:sz w:val="16"/>
          <w:szCs w:val="16"/>
          <w:lang w:val="fr-FR"/>
        </w:rPr>
        <w:t>le discours est la communication d’informations qui ont été appropriées pour devenir connaissances. Il suppose un point de vue.</w:t>
      </w:r>
    </w:p>
    <w:p w14:paraId="74F1A8FB" w14:textId="77777777" w:rsidR="00DF65D2" w:rsidRDefault="00DF65D2">
      <w:pPr>
        <w:pStyle w:val="Standard"/>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690" w:type="dxa"/>
      <w:tblLayout w:type="fixed"/>
      <w:tblCellMar>
        <w:left w:w="10" w:type="dxa"/>
        <w:right w:w="10" w:type="dxa"/>
      </w:tblCellMar>
      <w:tblLook w:val="0000" w:firstRow="0" w:lastRow="0" w:firstColumn="0" w:lastColumn="0" w:noHBand="0" w:noVBand="0"/>
    </w:tblPr>
    <w:tblGrid>
      <w:gridCol w:w="5230"/>
      <w:gridCol w:w="5230"/>
      <w:gridCol w:w="5230"/>
    </w:tblGrid>
    <w:tr w:rsidR="00DF65D2" w14:paraId="4BAA8C0F" w14:textId="77777777">
      <w:trPr>
        <w:trHeight w:val="300"/>
      </w:trPr>
      <w:tc>
        <w:tcPr>
          <w:tcW w:w="5230" w:type="dxa"/>
          <w:shd w:val="clear" w:color="auto" w:fill="auto"/>
          <w:tcMar>
            <w:top w:w="0" w:type="dxa"/>
            <w:left w:w="108" w:type="dxa"/>
            <w:bottom w:w="0" w:type="dxa"/>
            <w:right w:w="108" w:type="dxa"/>
          </w:tcMar>
        </w:tcPr>
        <w:p w14:paraId="4B82C778" w14:textId="77777777" w:rsidR="00DF65D2" w:rsidRDefault="00DF65D2">
          <w:pPr>
            <w:pStyle w:val="En-tte"/>
            <w:ind w:left="-115"/>
          </w:pPr>
        </w:p>
      </w:tc>
      <w:tc>
        <w:tcPr>
          <w:tcW w:w="5230" w:type="dxa"/>
          <w:shd w:val="clear" w:color="auto" w:fill="auto"/>
          <w:tcMar>
            <w:top w:w="0" w:type="dxa"/>
            <w:left w:w="108" w:type="dxa"/>
            <w:bottom w:w="0" w:type="dxa"/>
            <w:right w:w="108" w:type="dxa"/>
          </w:tcMar>
        </w:tcPr>
        <w:p w14:paraId="732B3303" w14:textId="77777777" w:rsidR="00DF65D2" w:rsidRDefault="00DF65D2">
          <w:pPr>
            <w:pStyle w:val="En-tte"/>
            <w:jc w:val="center"/>
          </w:pPr>
        </w:p>
      </w:tc>
      <w:tc>
        <w:tcPr>
          <w:tcW w:w="5230" w:type="dxa"/>
          <w:shd w:val="clear" w:color="auto" w:fill="auto"/>
          <w:tcMar>
            <w:top w:w="0" w:type="dxa"/>
            <w:left w:w="108" w:type="dxa"/>
            <w:bottom w:w="0" w:type="dxa"/>
            <w:right w:w="108" w:type="dxa"/>
          </w:tcMar>
        </w:tcPr>
        <w:p w14:paraId="5B50F3EC" w14:textId="77777777" w:rsidR="00DF65D2" w:rsidRDefault="00DF65D2">
          <w:pPr>
            <w:pStyle w:val="En-tte"/>
            <w:ind w:right="-115"/>
            <w:jc w:val="right"/>
          </w:pPr>
        </w:p>
      </w:tc>
    </w:tr>
  </w:tbl>
  <w:p w14:paraId="68CC07CB" w14:textId="77777777" w:rsidR="00DF65D2" w:rsidRDefault="00DF65D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55" w:type="dxa"/>
      <w:tblLayout w:type="fixed"/>
      <w:tblCellMar>
        <w:left w:w="10" w:type="dxa"/>
        <w:right w:w="10" w:type="dxa"/>
      </w:tblCellMar>
      <w:tblLook w:val="0000" w:firstRow="0" w:lastRow="0" w:firstColumn="0" w:lastColumn="0" w:noHBand="0" w:noVBand="0"/>
    </w:tblPr>
    <w:tblGrid>
      <w:gridCol w:w="3485"/>
      <w:gridCol w:w="3485"/>
      <w:gridCol w:w="3485"/>
    </w:tblGrid>
    <w:tr w:rsidR="00DF65D2" w14:paraId="2BA23007" w14:textId="77777777">
      <w:trPr>
        <w:trHeight w:val="300"/>
      </w:trPr>
      <w:tc>
        <w:tcPr>
          <w:tcW w:w="3485" w:type="dxa"/>
          <w:shd w:val="clear" w:color="auto" w:fill="auto"/>
          <w:tcMar>
            <w:top w:w="0" w:type="dxa"/>
            <w:left w:w="108" w:type="dxa"/>
            <w:bottom w:w="0" w:type="dxa"/>
            <w:right w:w="108" w:type="dxa"/>
          </w:tcMar>
        </w:tcPr>
        <w:p w14:paraId="0746F068" w14:textId="77777777" w:rsidR="00DF65D2" w:rsidRDefault="00DF65D2">
          <w:pPr>
            <w:pStyle w:val="En-tte"/>
            <w:ind w:left="-115"/>
          </w:pPr>
        </w:p>
      </w:tc>
      <w:tc>
        <w:tcPr>
          <w:tcW w:w="3485" w:type="dxa"/>
          <w:shd w:val="clear" w:color="auto" w:fill="auto"/>
          <w:tcMar>
            <w:top w:w="0" w:type="dxa"/>
            <w:left w:w="108" w:type="dxa"/>
            <w:bottom w:w="0" w:type="dxa"/>
            <w:right w:w="108" w:type="dxa"/>
          </w:tcMar>
        </w:tcPr>
        <w:p w14:paraId="4781829F" w14:textId="77777777" w:rsidR="00DF65D2" w:rsidRDefault="00DF65D2">
          <w:pPr>
            <w:pStyle w:val="En-tte"/>
            <w:jc w:val="center"/>
          </w:pPr>
        </w:p>
      </w:tc>
      <w:tc>
        <w:tcPr>
          <w:tcW w:w="3485" w:type="dxa"/>
          <w:shd w:val="clear" w:color="auto" w:fill="auto"/>
          <w:tcMar>
            <w:top w:w="0" w:type="dxa"/>
            <w:left w:w="108" w:type="dxa"/>
            <w:bottom w:w="0" w:type="dxa"/>
            <w:right w:w="108" w:type="dxa"/>
          </w:tcMar>
        </w:tcPr>
        <w:p w14:paraId="4E7CFA7B" w14:textId="77777777" w:rsidR="00DF65D2" w:rsidRDefault="00DF65D2">
          <w:pPr>
            <w:pStyle w:val="En-tte"/>
            <w:ind w:right="-115"/>
            <w:jc w:val="right"/>
          </w:pPr>
        </w:p>
      </w:tc>
    </w:tr>
  </w:tbl>
  <w:p w14:paraId="0819533D" w14:textId="77777777" w:rsidR="00DF65D2" w:rsidRDefault="00DF65D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70377"/>
    <w:multiLevelType w:val="multilevel"/>
    <w:tmpl w:val="4CD616C8"/>
    <w:lvl w:ilvl="0">
      <w:numFmt w:val="bullet"/>
      <w:lvlText w:val="-"/>
      <w:lvlJc w:val="left"/>
      <w:pPr>
        <w:ind w:left="720" w:firstLine="1080"/>
      </w:pPr>
      <w:rPr>
        <w:rFonts w:ascii="Arial" w:eastAsia="Times New Roman" w:hAnsi="Arial"/>
        <w:u w:val="none"/>
      </w:rPr>
    </w:lvl>
    <w:lvl w:ilvl="1">
      <w:numFmt w:val="bullet"/>
      <w:lvlText w:val="-"/>
      <w:lvlJc w:val="left"/>
      <w:pPr>
        <w:ind w:left="1440" w:firstLine="2520"/>
      </w:pPr>
      <w:rPr>
        <w:rFonts w:ascii="Arial" w:eastAsia="Times New Roman" w:hAnsi="Arial"/>
        <w:u w:val="none"/>
      </w:rPr>
    </w:lvl>
    <w:lvl w:ilvl="2">
      <w:numFmt w:val="bullet"/>
      <w:lvlText w:val="-"/>
      <w:lvlJc w:val="left"/>
      <w:pPr>
        <w:ind w:left="2160" w:firstLine="3960"/>
      </w:pPr>
      <w:rPr>
        <w:rFonts w:ascii="Arial" w:eastAsia="Times New Roman" w:hAnsi="Arial"/>
        <w:u w:val="none"/>
      </w:rPr>
    </w:lvl>
    <w:lvl w:ilvl="3">
      <w:numFmt w:val="bullet"/>
      <w:lvlText w:val="-"/>
      <w:lvlJc w:val="left"/>
      <w:pPr>
        <w:ind w:left="2880" w:firstLine="5400"/>
      </w:pPr>
      <w:rPr>
        <w:rFonts w:ascii="Arial" w:eastAsia="Times New Roman" w:hAnsi="Arial"/>
        <w:u w:val="none"/>
      </w:rPr>
    </w:lvl>
    <w:lvl w:ilvl="4">
      <w:numFmt w:val="bullet"/>
      <w:lvlText w:val="-"/>
      <w:lvlJc w:val="left"/>
      <w:pPr>
        <w:ind w:left="3600" w:firstLine="6840"/>
      </w:pPr>
      <w:rPr>
        <w:rFonts w:ascii="Arial" w:eastAsia="Times New Roman" w:hAnsi="Arial"/>
        <w:u w:val="none"/>
      </w:rPr>
    </w:lvl>
    <w:lvl w:ilvl="5">
      <w:numFmt w:val="bullet"/>
      <w:lvlText w:val="-"/>
      <w:lvlJc w:val="left"/>
      <w:pPr>
        <w:ind w:left="4320" w:firstLine="8280"/>
      </w:pPr>
      <w:rPr>
        <w:rFonts w:ascii="Arial" w:eastAsia="Times New Roman" w:hAnsi="Arial"/>
        <w:u w:val="none"/>
      </w:rPr>
    </w:lvl>
    <w:lvl w:ilvl="6">
      <w:numFmt w:val="bullet"/>
      <w:lvlText w:val="-"/>
      <w:lvlJc w:val="left"/>
      <w:pPr>
        <w:ind w:left="5040" w:firstLine="9720"/>
      </w:pPr>
      <w:rPr>
        <w:rFonts w:ascii="Arial" w:eastAsia="Times New Roman" w:hAnsi="Arial"/>
        <w:u w:val="none"/>
      </w:rPr>
    </w:lvl>
    <w:lvl w:ilvl="7">
      <w:numFmt w:val="bullet"/>
      <w:lvlText w:val="-"/>
      <w:lvlJc w:val="left"/>
      <w:pPr>
        <w:ind w:left="5760" w:firstLine="11160"/>
      </w:pPr>
      <w:rPr>
        <w:rFonts w:ascii="Arial" w:eastAsia="Times New Roman" w:hAnsi="Arial"/>
        <w:u w:val="none"/>
      </w:rPr>
    </w:lvl>
    <w:lvl w:ilvl="8">
      <w:numFmt w:val="bullet"/>
      <w:lvlText w:val="-"/>
      <w:lvlJc w:val="left"/>
      <w:pPr>
        <w:ind w:left="6480" w:firstLine="12600"/>
      </w:pPr>
      <w:rPr>
        <w:rFonts w:ascii="Arial" w:eastAsia="Times New Roman" w:hAnsi="Arial"/>
        <w:u w:val="none"/>
      </w:rPr>
    </w:lvl>
  </w:abstractNum>
  <w:abstractNum w:abstractNumId="1" w15:restartNumberingAfterBreak="0">
    <w:nsid w:val="0A186C36"/>
    <w:multiLevelType w:val="multilevel"/>
    <w:tmpl w:val="37C84EF8"/>
    <w:styleLink w:val="LS5"/>
    <w:lvl w:ilvl="0">
      <w:numFmt w:val="bullet"/>
      <w:lvlText w:val="●"/>
      <w:lvlJc w:val="left"/>
      <w:pPr>
        <w:ind w:left="720" w:hanging="360"/>
      </w:pPr>
      <w:rPr>
        <w:rFonts w:ascii="Arial" w:eastAsia="Arial" w:hAnsi="Arial" w:cs="Arial"/>
        <w:sz w:val="20"/>
        <w:szCs w:val="20"/>
      </w:rPr>
    </w:lvl>
    <w:lvl w:ilvl="1">
      <w:numFmt w:val="bullet"/>
      <w:lvlText w:val="o"/>
      <w:lvlJc w:val="left"/>
      <w:pPr>
        <w:ind w:left="1440" w:hanging="360"/>
      </w:pPr>
      <w:rPr>
        <w:rFonts w:ascii="Arial" w:eastAsia="Arial" w:hAnsi="Arial" w:cs="Arial"/>
        <w:sz w:val="20"/>
        <w:szCs w:val="20"/>
      </w:rPr>
    </w:lvl>
    <w:lvl w:ilvl="2">
      <w:numFmt w:val="bullet"/>
      <w:lvlText w:val="▪"/>
      <w:lvlJc w:val="left"/>
      <w:pPr>
        <w:ind w:left="2160" w:hanging="180"/>
      </w:pPr>
      <w:rPr>
        <w:rFonts w:ascii="Arial" w:eastAsia="Arial" w:hAnsi="Arial" w:cs="Arial"/>
        <w:sz w:val="20"/>
        <w:szCs w:val="20"/>
      </w:rPr>
    </w:lvl>
    <w:lvl w:ilvl="3">
      <w:numFmt w:val="bullet"/>
      <w:lvlText w:val="▪"/>
      <w:lvlJc w:val="left"/>
      <w:pPr>
        <w:ind w:left="2880" w:hanging="360"/>
      </w:pPr>
      <w:rPr>
        <w:rFonts w:ascii="Arial" w:eastAsia="Arial" w:hAnsi="Arial" w:cs="Arial"/>
        <w:sz w:val="20"/>
        <w:szCs w:val="20"/>
      </w:rPr>
    </w:lvl>
    <w:lvl w:ilvl="4">
      <w:numFmt w:val="bullet"/>
      <w:lvlText w:val="▪"/>
      <w:lvlJc w:val="left"/>
      <w:pPr>
        <w:ind w:left="3600" w:hanging="360"/>
      </w:pPr>
      <w:rPr>
        <w:rFonts w:ascii="Arial" w:eastAsia="Arial" w:hAnsi="Arial" w:cs="Arial"/>
        <w:sz w:val="20"/>
        <w:szCs w:val="20"/>
      </w:rPr>
    </w:lvl>
    <w:lvl w:ilvl="5">
      <w:numFmt w:val="bullet"/>
      <w:lvlText w:val="▪"/>
      <w:lvlJc w:val="left"/>
      <w:pPr>
        <w:ind w:left="4320" w:hanging="180"/>
      </w:pPr>
      <w:rPr>
        <w:rFonts w:ascii="Arial" w:eastAsia="Arial" w:hAnsi="Arial" w:cs="Arial"/>
        <w:sz w:val="20"/>
        <w:szCs w:val="20"/>
      </w:rPr>
    </w:lvl>
    <w:lvl w:ilvl="6">
      <w:numFmt w:val="bullet"/>
      <w:lvlText w:val="▪"/>
      <w:lvlJc w:val="left"/>
      <w:pPr>
        <w:ind w:left="5040" w:hanging="360"/>
      </w:pPr>
      <w:rPr>
        <w:rFonts w:ascii="Arial" w:eastAsia="Arial" w:hAnsi="Arial" w:cs="Arial"/>
        <w:sz w:val="20"/>
        <w:szCs w:val="20"/>
      </w:rPr>
    </w:lvl>
    <w:lvl w:ilvl="7">
      <w:numFmt w:val="bullet"/>
      <w:lvlText w:val="▪"/>
      <w:lvlJc w:val="left"/>
      <w:pPr>
        <w:ind w:left="5760" w:hanging="360"/>
      </w:pPr>
      <w:rPr>
        <w:rFonts w:ascii="Arial" w:eastAsia="Arial" w:hAnsi="Arial" w:cs="Arial"/>
        <w:sz w:val="20"/>
        <w:szCs w:val="20"/>
      </w:rPr>
    </w:lvl>
    <w:lvl w:ilvl="8">
      <w:numFmt w:val="bullet"/>
      <w:lvlText w:val="▪"/>
      <w:lvlJc w:val="left"/>
      <w:pPr>
        <w:ind w:left="6480" w:hanging="180"/>
      </w:pPr>
      <w:rPr>
        <w:rFonts w:ascii="Arial" w:eastAsia="Arial" w:hAnsi="Arial" w:cs="Arial"/>
        <w:sz w:val="20"/>
        <w:szCs w:val="20"/>
      </w:rPr>
    </w:lvl>
  </w:abstractNum>
  <w:abstractNum w:abstractNumId="2" w15:restartNumberingAfterBreak="0">
    <w:nsid w:val="0A853A0D"/>
    <w:multiLevelType w:val="multilevel"/>
    <w:tmpl w:val="90405944"/>
    <w:lvl w:ilvl="0">
      <w:numFmt w:val="bullet"/>
      <w:lvlText w:val="-"/>
      <w:lvlJc w:val="left"/>
      <w:pPr>
        <w:ind w:left="720" w:firstLine="1080"/>
      </w:pPr>
      <w:rPr>
        <w:rFonts w:ascii="Arial" w:eastAsia="Times New Roman" w:hAnsi="Arial"/>
        <w:u w:val="none"/>
      </w:rPr>
    </w:lvl>
    <w:lvl w:ilvl="1">
      <w:numFmt w:val="bullet"/>
      <w:lvlText w:val="-"/>
      <w:lvlJc w:val="left"/>
      <w:pPr>
        <w:ind w:left="1440" w:firstLine="2520"/>
      </w:pPr>
      <w:rPr>
        <w:rFonts w:ascii="Arial" w:eastAsia="Times New Roman" w:hAnsi="Arial"/>
        <w:u w:val="none"/>
      </w:rPr>
    </w:lvl>
    <w:lvl w:ilvl="2">
      <w:numFmt w:val="bullet"/>
      <w:lvlText w:val="-"/>
      <w:lvlJc w:val="left"/>
      <w:pPr>
        <w:ind w:left="2160" w:firstLine="3960"/>
      </w:pPr>
      <w:rPr>
        <w:rFonts w:ascii="Arial" w:eastAsia="Times New Roman" w:hAnsi="Arial"/>
        <w:u w:val="none"/>
      </w:rPr>
    </w:lvl>
    <w:lvl w:ilvl="3">
      <w:numFmt w:val="bullet"/>
      <w:lvlText w:val="-"/>
      <w:lvlJc w:val="left"/>
      <w:pPr>
        <w:ind w:left="2880" w:firstLine="5400"/>
      </w:pPr>
      <w:rPr>
        <w:rFonts w:ascii="Arial" w:eastAsia="Times New Roman" w:hAnsi="Arial"/>
        <w:u w:val="none"/>
      </w:rPr>
    </w:lvl>
    <w:lvl w:ilvl="4">
      <w:numFmt w:val="bullet"/>
      <w:lvlText w:val="-"/>
      <w:lvlJc w:val="left"/>
      <w:pPr>
        <w:ind w:left="3600" w:firstLine="6840"/>
      </w:pPr>
      <w:rPr>
        <w:rFonts w:ascii="Arial" w:eastAsia="Times New Roman" w:hAnsi="Arial"/>
        <w:u w:val="none"/>
      </w:rPr>
    </w:lvl>
    <w:lvl w:ilvl="5">
      <w:numFmt w:val="bullet"/>
      <w:lvlText w:val="-"/>
      <w:lvlJc w:val="left"/>
      <w:pPr>
        <w:ind w:left="4320" w:firstLine="8280"/>
      </w:pPr>
      <w:rPr>
        <w:rFonts w:ascii="Arial" w:eastAsia="Times New Roman" w:hAnsi="Arial"/>
        <w:u w:val="none"/>
      </w:rPr>
    </w:lvl>
    <w:lvl w:ilvl="6">
      <w:numFmt w:val="bullet"/>
      <w:lvlText w:val="-"/>
      <w:lvlJc w:val="left"/>
      <w:pPr>
        <w:ind w:left="5040" w:firstLine="9720"/>
      </w:pPr>
      <w:rPr>
        <w:rFonts w:ascii="Arial" w:eastAsia="Times New Roman" w:hAnsi="Arial"/>
        <w:u w:val="none"/>
      </w:rPr>
    </w:lvl>
    <w:lvl w:ilvl="7">
      <w:numFmt w:val="bullet"/>
      <w:lvlText w:val="-"/>
      <w:lvlJc w:val="left"/>
      <w:pPr>
        <w:ind w:left="5760" w:firstLine="11160"/>
      </w:pPr>
      <w:rPr>
        <w:rFonts w:ascii="Arial" w:eastAsia="Times New Roman" w:hAnsi="Arial"/>
        <w:u w:val="none"/>
      </w:rPr>
    </w:lvl>
    <w:lvl w:ilvl="8">
      <w:numFmt w:val="bullet"/>
      <w:lvlText w:val="-"/>
      <w:lvlJc w:val="left"/>
      <w:pPr>
        <w:ind w:left="6480" w:firstLine="12600"/>
      </w:pPr>
      <w:rPr>
        <w:rFonts w:ascii="Arial" w:eastAsia="Times New Roman" w:hAnsi="Arial"/>
        <w:u w:val="none"/>
      </w:rPr>
    </w:lvl>
  </w:abstractNum>
  <w:abstractNum w:abstractNumId="3" w15:restartNumberingAfterBreak="0">
    <w:nsid w:val="0B7406DE"/>
    <w:multiLevelType w:val="multilevel"/>
    <w:tmpl w:val="3D64915A"/>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 w15:restartNumberingAfterBreak="0">
    <w:nsid w:val="0D135157"/>
    <w:multiLevelType w:val="multilevel"/>
    <w:tmpl w:val="5A4A4A24"/>
    <w:styleLink w:val="LS6"/>
    <w:lvl w:ilvl="0">
      <w:numFmt w:val="bullet"/>
      <w:lvlText w:val="●"/>
      <w:lvlJc w:val="left"/>
      <w:pPr>
        <w:ind w:left="720" w:hanging="360"/>
      </w:pPr>
      <w:rPr>
        <w:rFonts w:ascii="Arial" w:eastAsia="Arial" w:hAnsi="Arial" w:cs="Arial"/>
        <w:sz w:val="20"/>
        <w:szCs w:val="20"/>
      </w:rPr>
    </w:lvl>
    <w:lvl w:ilvl="1">
      <w:numFmt w:val="bullet"/>
      <w:lvlText w:val="o"/>
      <w:lvlJc w:val="left"/>
      <w:pPr>
        <w:ind w:left="1440" w:hanging="360"/>
      </w:pPr>
      <w:rPr>
        <w:rFonts w:ascii="Arial" w:eastAsia="Arial" w:hAnsi="Arial" w:cs="Arial"/>
        <w:sz w:val="20"/>
        <w:szCs w:val="20"/>
      </w:rPr>
    </w:lvl>
    <w:lvl w:ilvl="2">
      <w:numFmt w:val="bullet"/>
      <w:lvlText w:val="▪"/>
      <w:lvlJc w:val="left"/>
      <w:pPr>
        <w:ind w:left="2160" w:hanging="180"/>
      </w:pPr>
      <w:rPr>
        <w:rFonts w:ascii="Arial" w:eastAsia="Arial" w:hAnsi="Arial" w:cs="Arial"/>
        <w:sz w:val="20"/>
        <w:szCs w:val="20"/>
      </w:rPr>
    </w:lvl>
    <w:lvl w:ilvl="3">
      <w:numFmt w:val="bullet"/>
      <w:lvlText w:val="▪"/>
      <w:lvlJc w:val="left"/>
      <w:pPr>
        <w:ind w:left="2880" w:hanging="360"/>
      </w:pPr>
      <w:rPr>
        <w:rFonts w:ascii="Arial" w:eastAsia="Arial" w:hAnsi="Arial" w:cs="Arial"/>
        <w:sz w:val="20"/>
        <w:szCs w:val="20"/>
      </w:rPr>
    </w:lvl>
    <w:lvl w:ilvl="4">
      <w:numFmt w:val="bullet"/>
      <w:lvlText w:val="▪"/>
      <w:lvlJc w:val="left"/>
      <w:pPr>
        <w:ind w:left="3600" w:hanging="360"/>
      </w:pPr>
      <w:rPr>
        <w:rFonts w:ascii="Arial" w:eastAsia="Arial" w:hAnsi="Arial" w:cs="Arial"/>
        <w:sz w:val="20"/>
        <w:szCs w:val="20"/>
      </w:rPr>
    </w:lvl>
    <w:lvl w:ilvl="5">
      <w:numFmt w:val="bullet"/>
      <w:lvlText w:val="▪"/>
      <w:lvlJc w:val="left"/>
      <w:pPr>
        <w:ind w:left="4320" w:hanging="180"/>
      </w:pPr>
      <w:rPr>
        <w:rFonts w:ascii="Arial" w:eastAsia="Arial" w:hAnsi="Arial" w:cs="Arial"/>
        <w:sz w:val="20"/>
        <w:szCs w:val="20"/>
      </w:rPr>
    </w:lvl>
    <w:lvl w:ilvl="6">
      <w:numFmt w:val="bullet"/>
      <w:lvlText w:val="▪"/>
      <w:lvlJc w:val="left"/>
      <w:pPr>
        <w:ind w:left="5040" w:hanging="360"/>
      </w:pPr>
      <w:rPr>
        <w:rFonts w:ascii="Arial" w:eastAsia="Arial" w:hAnsi="Arial" w:cs="Arial"/>
        <w:sz w:val="20"/>
        <w:szCs w:val="20"/>
      </w:rPr>
    </w:lvl>
    <w:lvl w:ilvl="7">
      <w:numFmt w:val="bullet"/>
      <w:lvlText w:val="▪"/>
      <w:lvlJc w:val="left"/>
      <w:pPr>
        <w:ind w:left="5760" w:hanging="360"/>
      </w:pPr>
      <w:rPr>
        <w:rFonts w:ascii="Arial" w:eastAsia="Arial" w:hAnsi="Arial" w:cs="Arial"/>
        <w:sz w:val="20"/>
        <w:szCs w:val="20"/>
      </w:rPr>
    </w:lvl>
    <w:lvl w:ilvl="8">
      <w:numFmt w:val="bullet"/>
      <w:lvlText w:val="▪"/>
      <w:lvlJc w:val="left"/>
      <w:pPr>
        <w:ind w:left="6480" w:hanging="180"/>
      </w:pPr>
      <w:rPr>
        <w:rFonts w:ascii="Arial" w:eastAsia="Arial" w:hAnsi="Arial" w:cs="Arial"/>
        <w:sz w:val="20"/>
        <w:szCs w:val="20"/>
      </w:rPr>
    </w:lvl>
  </w:abstractNum>
  <w:abstractNum w:abstractNumId="5" w15:restartNumberingAfterBreak="0">
    <w:nsid w:val="0F9A46CC"/>
    <w:multiLevelType w:val="multilevel"/>
    <w:tmpl w:val="60E83E56"/>
    <w:lvl w:ilvl="0">
      <w:numFmt w:val="bullet"/>
      <w:lvlText w:val="●"/>
      <w:lvlJc w:val="left"/>
      <w:pPr>
        <w:ind w:left="720" w:firstLine="360"/>
      </w:pPr>
      <w:rPr>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6" w15:restartNumberingAfterBreak="0">
    <w:nsid w:val="10665169"/>
    <w:multiLevelType w:val="multilevel"/>
    <w:tmpl w:val="BBFC41AA"/>
    <w:lvl w:ilvl="0">
      <w:numFmt w:val="bullet"/>
      <w:lvlText w:val="-"/>
      <w:lvlJc w:val="left"/>
      <w:pPr>
        <w:ind w:left="720" w:firstLine="360"/>
      </w:pPr>
      <w:rPr>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7" w15:restartNumberingAfterBreak="0">
    <w:nsid w:val="124806FD"/>
    <w:multiLevelType w:val="multilevel"/>
    <w:tmpl w:val="93B88DC6"/>
    <w:styleLink w:val="LS10"/>
    <w:lvl w:ilvl="0">
      <w:numFmt w:val="bullet"/>
      <w:lvlText w:val="●"/>
      <w:lvlJc w:val="left"/>
      <w:pPr>
        <w:ind w:left="720" w:hanging="360"/>
      </w:pPr>
      <w:rPr>
        <w:rFonts w:ascii="Arial" w:eastAsia="Arial" w:hAnsi="Arial" w:cs="Arial"/>
        <w:sz w:val="20"/>
        <w:szCs w:val="20"/>
      </w:rPr>
    </w:lvl>
    <w:lvl w:ilvl="1">
      <w:numFmt w:val="bullet"/>
      <w:lvlText w:val="o"/>
      <w:lvlJc w:val="left"/>
      <w:pPr>
        <w:ind w:left="1440" w:hanging="360"/>
      </w:pPr>
      <w:rPr>
        <w:rFonts w:ascii="Arial" w:eastAsia="Arial" w:hAnsi="Arial" w:cs="Arial"/>
        <w:sz w:val="20"/>
        <w:szCs w:val="20"/>
      </w:rPr>
    </w:lvl>
    <w:lvl w:ilvl="2">
      <w:numFmt w:val="bullet"/>
      <w:lvlText w:val="▪"/>
      <w:lvlJc w:val="left"/>
      <w:pPr>
        <w:ind w:left="2160" w:hanging="180"/>
      </w:pPr>
      <w:rPr>
        <w:rFonts w:ascii="Arial" w:eastAsia="Arial" w:hAnsi="Arial" w:cs="Arial"/>
        <w:sz w:val="20"/>
        <w:szCs w:val="20"/>
      </w:rPr>
    </w:lvl>
    <w:lvl w:ilvl="3">
      <w:numFmt w:val="bullet"/>
      <w:lvlText w:val="▪"/>
      <w:lvlJc w:val="left"/>
      <w:pPr>
        <w:ind w:left="2880" w:hanging="360"/>
      </w:pPr>
      <w:rPr>
        <w:rFonts w:ascii="Arial" w:eastAsia="Arial" w:hAnsi="Arial" w:cs="Arial"/>
        <w:sz w:val="20"/>
        <w:szCs w:val="20"/>
      </w:rPr>
    </w:lvl>
    <w:lvl w:ilvl="4">
      <w:numFmt w:val="bullet"/>
      <w:lvlText w:val="▪"/>
      <w:lvlJc w:val="left"/>
      <w:pPr>
        <w:ind w:left="3600" w:hanging="360"/>
      </w:pPr>
      <w:rPr>
        <w:rFonts w:ascii="Arial" w:eastAsia="Arial" w:hAnsi="Arial" w:cs="Arial"/>
        <w:sz w:val="20"/>
        <w:szCs w:val="20"/>
      </w:rPr>
    </w:lvl>
    <w:lvl w:ilvl="5">
      <w:numFmt w:val="bullet"/>
      <w:lvlText w:val="▪"/>
      <w:lvlJc w:val="left"/>
      <w:pPr>
        <w:ind w:left="4320" w:hanging="180"/>
      </w:pPr>
      <w:rPr>
        <w:rFonts w:ascii="Arial" w:eastAsia="Arial" w:hAnsi="Arial" w:cs="Arial"/>
        <w:sz w:val="20"/>
        <w:szCs w:val="20"/>
      </w:rPr>
    </w:lvl>
    <w:lvl w:ilvl="6">
      <w:numFmt w:val="bullet"/>
      <w:lvlText w:val="▪"/>
      <w:lvlJc w:val="left"/>
      <w:pPr>
        <w:ind w:left="5040" w:hanging="360"/>
      </w:pPr>
      <w:rPr>
        <w:rFonts w:ascii="Arial" w:eastAsia="Arial" w:hAnsi="Arial" w:cs="Arial"/>
        <w:sz w:val="20"/>
        <w:szCs w:val="20"/>
      </w:rPr>
    </w:lvl>
    <w:lvl w:ilvl="7">
      <w:numFmt w:val="bullet"/>
      <w:lvlText w:val="▪"/>
      <w:lvlJc w:val="left"/>
      <w:pPr>
        <w:ind w:left="5760" w:hanging="360"/>
      </w:pPr>
      <w:rPr>
        <w:rFonts w:ascii="Arial" w:eastAsia="Arial" w:hAnsi="Arial" w:cs="Arial"/>
        <w:sz w:val="20"/>
        <w:szCs w:val="20"/>
      </w:rPr>
    </w:lvl>
    <w:lvl w:ilvl="8">
      <w:numFmt w:val="bullet"/>
      <w:lvlText w:val="▪"/>
      <w:lvlJc w:val="left"/>
      <w:pPr>
        <w:ind w:left="6480" w:hanging="180"/>
      </w:pPr>
      <w:rPr>
        <w:rFonts w:ascii="Arial" w:eastAsia="Arial" w:hAnsi="Arial" w:cs="Arial"/>
        <w:sz w:val="20"/>
        <w:szCs w:val="20"/>
      </w:rPr>
    </w:lvl>
  </w:abstractNum>
  <w:abstractNum w:abstractNumId="8" w15:restartNumberingAfterBreak="0">
    <w:nsid w:val="162F4095"/>
    <w:multiLevelType w:val="multilevel"/>
    <w:tmpl w:val="CF604DFA"/>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 w15:restartNumberingAfterBreak="0">
    <w:nsid w:val="167249D3"/>
    <w:multiLevelType w:val="multilevel"/>
    <w:tmpl w:val="B22AA2A2"/>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0" w15:restartNumberingAfterBreak="0">
    <w:nsid w:val="1B606DBA"/>
    <w:multiLevelType w:val="multilevel"/>
    <w:tmpl w:val="B036920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 w15:restartNumberingAfterBreak="0">
    <w:nsid w:val="1BD26E32"/>
    <w:multiLevelType w:val="multilevel"/>
    <w:tmpl w:val="7DF807F0"/>
    <w:styleLink w:val="LS2"/>
    <w:lvl w:ilvl="0">
      <w:numFmt w:val="bullet"/>
      <w:lvlText w:val="●"/>
      <w:lvlJc w:val="left"/>
      <w:pPr>
        <w:ind w:left="720" w:hanging="360"/>
      </w:pPr>
      <w:rPr>
        <w:rFonts w:ascii="Arial" w:eastAsia="Arial" w:hAnsi="Arial" w:cs="Arial"/>
        <w:sz w:val="20"/>
        <w:szCs w:val="20"/>
      </w:rPr>
    </w:lvl>
    <w:lvl w:ilvl="1">
      <w:numFmt w:val="bullet"/>
      <w:lvlText w:val="o"/>
      <w:lvlJc w:val="left"/>
      <w:pPr>
        <w:ind w:left="1440" w:hanging="360"/>
      </w:pPr>
      <w:rPr>
        <w:rFonts w:ascii="Arial" w:eastAsia="Arial" w:hAnsi="Arial" w:cs="Arial"/>
        <w:sz w:val="20"/>
        <w:szCs w:val="20"/>
      </w:rPr>
    </w:lvl>
    <w:lvl w:ilvl="2">
      <w:numFmt w:val="bullet"/>
      <w:lvlText w:val="▪"/>
      <w:lvlJc w:val="left"/>
      <w:pPr>
        <w:ind w:left="2160" w:hanging="180"/>
      </w:pPr>
      <w:rPr>
        <w:rFonts w:ascii="Arial" w:eastAsia="Arial" w:hAnsi="Arial" w:cs="Arial"/>
        <w:sz w:val="20"/>
        <w:szCs w:val="20"/>
      </w:rPr>
    </w:lvl>
    <w:lvl w:ilvl="3">
      <w:numFmt w:val="bullet"/>
      <w:lvlText w:val="▪"/>
      <w:lvlJc w:val="left"/>
      <w:pPr>
        <w:ind w:left="2880" w:hanging="360"/>
      </w:pPr>
      <w:rPr>
        <w:rFonts w:ascii="Arial" w:eastAsia="Arial" w:hAnsi="Arial" w:cs="Arial"/>
        <w:sz w:val="20"/>
        <w:szCs w:val="20"/>
      </w:rPr>
    </w:lvl>
    <w:lvl w:ilvl="4">
      <w:numFmt w:val="bullet"/>
      <w:lvlText w:val="▪"/>
      <w:lvlJc w:val="left"/>
      <w:pPr>
        <w:ind w:left="3600" w:hanging="360"/>
      </w:pPr>
      <w:rPr>
        <w:rFonts w:ascii="Arial" w:eastAsia="Arial" w:hAnsi="Arial" w:cs="Arial"/>
        <w:sz w:val="20"/>
        <w:szCs w:val="20"/>
      </w:rPr>
    </w:lvl>
    <w:lvl w:ilvl="5">
      <w:numFmt w:val="bullet"/>
      <w:lvlText w:val="▪"/>
      <w:lvlJc w:val="left"/>
      <w:pPr>
        <w:ind w:left="4320" w:hanging="180"/>
      </w:pPr>
      <w:rPr>
        <w:rFonts w:ascii="Arial" w:eastAsia="Arial" w:hAnsi="Arial" w:cs="Arial"/>
        <w:sz w:val="20"/>
        <w:szCs w:val="20"/>
      </w:rPr>
    </w:lvl>
    <w:lvl w:ilvl="6">
      <w:numFmt w:val="bullet"/>
      <w:lvlText w:val="▪"/>
      <w:lvlJc w:val="left"/>
      <w:pPr>
        <w:ind w:left="5040" w:hanging="360"/>
      </w:pPr>
      <w:rPr>
        <w:rFonts w:ascii="Arial" w:eastAsia="Arial" w:hAnsi="Arial" w:cs="Arial"/>
        <w:sz w:val="20"/>
        <w:szCs w:val="20"/>
      </w:rPr>
    </w:lvl>
    <w:lvl w:ilvl="7">
      <w:numFmt w:val="bullet"/>
      <w:lvlText w:val="▪"/>
      <w:lvlJc w:val="left"/>
      <w:pPr>
        <w:ind w:left="5760" w:hanging="360"/>
      </w:pPr>
      <w:rPr>
        <w:rFonts w:ascii="Arial" w:eastAsia="Arial" w:hAnsi="Arial" w:cs="Arial"/>
        <w:sz w:val="20"/>
        <w:szCs w:val="20"/>
      </w:rPr>
    </w:lvl>
    <w:lvl w:ilvl="8">
      <w:numFmt w:val="bullet"/>
      <w:lvlText w:val="▪"/>
      <w:lvlJc w:val="left"/>
      <w:pPr>
        <w:ind w:left="6480" w:hanging="180"/>
      </w:pPr>
      <w:rPr>
        <w:rFonts w:ascii="Arial" w:eastAsia="Arial" w:hAnsi="Arial" w:cs="Arial"/>
        <w:sz w:val="20"/>
        <w:szCs w:val="20"/>
      </w:rPr>
    </w:lvl>
  </w:abstractNum>
  <w:abstractNum w:abstractNumId="12" w15:restartNumberingAfterBreak="0">
    <w:nsid w:val="1D69758F"/>
    <w:multiLevelType w:val="multilevel"/>
    <w:tmpl w:val="72C08D34"/>
    <w:lvl w:ilvl="0">
      <w:numFmt w:val="bullet"/>
      <w:lvlText w:val="-"/>
      <w:lvlJc w:val="left"/>
      <w:pPr>
        <w:ind w:left="720" w:firstLine="1080"/>
      </w:pPr>
      <w:rPr>
        <w:rFonts w:ascii="Arial" w:eastAsia="Times New Roman" w:hAnsi="Arial"/>
        <w:u w:val="none"/>
      </w:rPr>
    </w:lvl>
    <w:lvl w:ilvl="1">
      <w:numFmt w:val="bullet"/>
      <w:lvlText w:val="-"/>
      <w:lvlJc w:val="left"/>
      <w:pPr>
        <w:ind w:left="1440" w:firstLine="2520"/>
      </w:pPr>
      <w:rPr>
        <w:rFonts w:ascii="Arial" w:eastAsia="Times New Roman" w:hAnsi="Arial"/>
        <w:u w:val="none"/>
      </w:rPr>
    </w:lvl>
    <w:lvl w:ilvl="2">
      <w:numFmt w:val="bullet"/>
      <w:lvlText w:val="-"/>
      <w:lvlJc w:val="left"/>
      <w:pPr>
        <w:ind w:left="2160" w:firstLine="3960"/>
      </w:pPr>
      <w:rPr>
        <w:rFonts w:ascii="Arial" w:eastAsia="Times New Roman" w:hAnsi="Arial"/>
        <w:u w:val="none"/>
      </w:rPr>
    </w:lvl>
    <w:lvl w:ilvl="3">
      <w:numFmt w:val="bullet"/>
      <w:lvlText w:val="-"/>
      <w:lvlJc w:val="left"/>
      <w:pPr>
        <w:ind w:left="2880" w:firstLine="5400"/>
      </w:pPr>
      <w:rPr>
        <w:rFonts w:ascii="Arial" w:eastAsia="Times New Roman" w:hAnsi="Arial"/>
        <w:u w:val="none"/>
      </w:rPr>
    </w:lvl>
    <w:lvl w:ilvl="4">
      <w:numFmt w:val="bullet"/>
      <w:lvlText w:val="-"/>
      <w:lvlJc w:val="left"/>
      <w:pPr>
        <w:ind w:left="3600" w:firstLine="6840"/>
      </w:pPr>
      <w:rPr>
        <w:rFonts w:ascii="Arial" w:eastAsia="Times New Roman" w:hAnsi="Arial"/>
        <w:u w:val="none"/>
      </w:rPr>
    </w:lvl>
    <w:lvl w:ilvl="5">
      <w:numFmt w:val="bullet"/>
      <w:lvlText w:val="-"/>
      <w:lvlJc w:val="left"/>
      <w:pPr>
        <w:ind w:left="4320" w:firstLine="8280"/>
      </w:pPr>
      <w:rPr>
        <w:rFonts w:ascii="Arial" w:eastAsia="Times New Roman" w:hAnsi="Arial"/>
        <w:u w:val="none"/>
      </w:rPr>
    </w:lvl>
    <w:lvl w:ilvl="6">
      <w:numFmt w:val="bullet"/>
      <w:lvlText w:val="-"/>
      <w:lvlJc w:val="left"/>
      <w:pPr>
        <w:ind w:left="5040" w:firstLine="9720"/>
      </w:pPr>
      <w:rPr>
        <w:rFonts w:ascii="Arial" w:eastAsia="Times New Roman" w:hAnsi="Arial"/>
        <w:u w:val="none"/>
      </w:rPr>
    </w:lvl>
    <w:lvl w:ilvl="7">
      <w:numFmt w:val="bullet"/>
      <w:lvlText w:val="-"/>
      <w:lvlJc w:val="left"/>
      <w:pPr>
        <w:ind w:left="5760" w:firstLine="11160"/>
      </w:pPr>
      <w:rPr>
        <w:rFonts w:ascii="Arial" w:eastAsia="Times New Roman" w:hAnsi="Arial"/>
        <w:u w:val="none"/>
      </w:rPr>
    </w:lvl>
    <w:lvl w:ilvl="8">
      <w:numFmt w:val="bullet"/>
      <w:lvlText w:val="-"/>
      <w:lvlJc w:val="left"/>
      <w:pPr>
        <w:ind w:left="6480" w:firstLine="12600"/>
      </w:pPr>
      <w:rPr>
        <w:rFonts w:ascii="Arial" w:eastAsia="Times New Roman" w:hAnsi="Arial"/>
        <w:u w:val="none"/>
      </w:rPr>
    </w:lvl>
  </w:abstractNum>
  <w:abstractNum w:abstractNumId="13" w15:restartNumberingAfterBreak="0">
    <w:nsid w:val="1D7840A3"/>
    <w:multiLevelType w:val="multilevel"/>
    <w:tmpl w:val="D54422BA"/>
    <w:lvl w:ilvl="0">
      <w:numFmt w:val="bullet"/>
      <w:lvlText w:val="-"/>
      <w:lvlJc w:val="left"/>
      <w:pPr>
        <w:ind w:left="720" w:firstLine="1080"/>
      </w:pPr>
      <w:rPr>
        <w:rFonts w:ascii="Arial" w:eastAsia="Times New Roman" w:hAnsi="Arial"/>
        <w:u w:val="none"/>
      </w:rPr>
    </w:lvl>
    <w:lvl w:ilvl="1">
      <w:numFmt w:val="bullet"/>
      <w:lvlText w:val="-"/>
      <w:lvlJc w:val="left"/>
      <w:pPr>
        <w:ind w:left="1440" w:firstLine="2520"/>
      </w:pPr>
      <w:rPr>
        <w:rFonts w:ascii="Arial" w:eastAsia="Times New Roman" w:hAnsi="Arial"/>
        <w:u w:val="none"/>
      </w:rPr>
    </w:lvl>
    <w:lvl w:ilvl="2">
      <w:numFmt w:val="bullet"/>
      <w:lvlText w:val="-"/>
      <w:lvlJc w:val="left"/>
      <w:pPr>
        <w:ind w:left="2160" w:firstLine="3960"/>
      </w:pPr>
      <w:rPr>
        <w:rFonts w:ascii="Arial" w:eastAsia="Times New Roman" w:hAnsi="Arial"/>
        <w:u w:val="none"/>
      </w:rPr>
    </w:lvl>
    <w:lvl w:ilvl="3">
      <w:numFmt w:val="bullet"/>
      <w:lvlText w:val="-"/>
      <w:lvlJc w:val="left"/>
      <w:pPr>
        <w:ind w:left="2880" w:firstLine="5400"/>
      </w:pPr>
      <w:rPr>
        <w:rFonts w:ascii="Arial" w:eastAsia="Times New Roman" w:hAnsi="Arial"/>
        <w:u w:val="none"/>
      </w:rPr>
    </w:lvl>
    <w:lvl w:ilvl="4">
      <w:numFmt w:val="bullet"/>
      <w:lvlText w:val="-"/>
      <w:lvlJc w:val="left"/>
      <w:pPr>
        <w:ind w:left="3600" w:firstLine="6840"/>
      </w:pPr>
      <w:rPr>
        <w:rFonts w:ascii="Arial" w:eastAsia="Times New Roman" w:hAnsi="Arial"/>
        <w:u w:val="none"/>
      </w:rPr>
    </w:lvl>
    <w:lvl w:ilvl="5">
      <w:numFmt w:val="bullet"/>
      <w:lvlText w:val="-"/>
      <w:lvlJc w:val="left"/>
      <w:pPr>
        <w:ind w:left="4320" w:firstLine="8280"/>
      </w:pPr>
      <w:rPr>
        <w:rFonts w:ascii="Arial" w:eastAsia="Times New Roman" w:hAnsi="Arial"/>
        <w:u w:val="none"/>
      </w:rPr>
    </w:lvl>
    <w:lvl w:ilvl="6">
      <w:numFmt w:val="bullet"/>
      <w:lvlText w:val="-"/>
      <w:lvlJc w:val="left"/>
      <w:pPr>
        <w:ind w:left="5040" w:firstLine="9720"/>
      </w:pPr>
      <w:rPr>
        <w:rFonts w:ascii="Arial" w:eastAsia="Times New Roman" w:hAnsi="Arial"/>
        <w:u w:val="none"/>
      </w:rPr>
    </w:lvl>
    <w:lvl w:ilvl="7">
      <w:numFmt w:val="bullet"/>
      <w:lvlText w:val="-"/>
      <w:lvlJc w:val="left"/>
      <w:pPr>
        <w:ind w:left="5760" w:firstLine="11160"/>
      </w:pPr>
      <w:rPr>
        <w:rFonts w:ascii="Arial" w:eastAsia="Times New Roman" w:hAnsi="Arial"/>
        <w:u w:val="none"/>
      </w:rPr>
    </w:lvl>
    <w:lvl w:ilvl="8">
      <w:numFmt w:val="bullet"/>
      <w:lvlText w:val="-"/>
      <w:lvlJc w:val="left"/>
      <w:pPr>
        <w:ind w:left="6480" w:firstLine="12600"/>
      </w:pPr>
      <w:rPr>
        <w:rFonts w:ascii="Arial" w:eastAsia="Times New Roman" w:hAnsi="Arial"/>
        <w:u w:val="none"/>
      </w:rPr>
    </w:lvl>
  </w:abstractNum>
  <w:abstractNum w:abstractNumId="14" w15:restartNumberingAfterBreak="0">
    <w:nsid w:val="1F0E1ECA"/>
    <w:multiLevelType w:val="hybridMultilevel"/>
    <w:tmpl w:val="B3A2C9F0"/>
    <w:lvl w:ilvl="0" w:tplc="38CA21C0">
      <w:start w:val="1"/>
      <w:numFmt w:val="bullet"/>
      <w:lvlText w:val="►"/>
      <w:lvlJc w:val="left"/>
      <w:pPr>
        <w:ind w:left="454" w:hanging="227"/>
      </w:pPr>
      <w:rPr>
        <w:rFonts w:ascii="Courier New" w:hAnsi="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1F5B1519"/>
    <w:multiLevelType w:val="multilevel"/>
    <w:tmpl w:val="11DA4D86"/>
    <w:lvl w:ilvl="0">
      <w:numFmt w:val="bullet"/>
      <w:lvlText w:val="-"/>
      <w:lvlJc w:val="left"/>
      <w:pPr>
        <w:ind w:left="720" w:firstLine="360"/>
      </w:pPr>
      <w:rPr>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16" w15:restartNumberingAfterBreak="0">
    <w:nsid w:val="20477BA3"/>
    <w:multiLevelType w:val="multilevel"/>
    <w:tmpl w:val="E87EEA8C"/>
    <w:styleLink w:val="LS16"/>
    <w:lvl w:ilvl="0">
      <w:numFmt w:val="bullet"/>
      <w:lvlText w:val="-"/>
      <w:lvlJc w:val="left"/>
      <w:pPr>
        <w:ind w:left="720" w:hanging="360"/>
      </w:pPr>
      <w:rPr>
        <w:rFonts w:ascii="Arial" w:eastAsia="Arial" w:hAnsi="Arial" w:cs="Arial"/>
        <w:sz w:val="20"/>
        <w:szCs w:val="20"/>
      </w:rPr>
    </w:lvl>
    <w:lvl w:ilvl="1">
      <w:numFmt w:val="bullet"/>
      <w:lvlText w:val="o"/>
      <w:lvlJc w:val="left"/>
      <w:pPr>
        <w:ind w:left="1440" w:hanging="360"/>
      </w:pPr>
      <w:rPr>
        <w:rFonts w:ascii="Arial" w:eastAsia="Arial" w:hAnsi="Arial" w:cs="Arial"/>
        <w:sz w:val="20"/>
        <w:szCs w:val="20"/>
      </w:rPr>
    </w:lvl>
    <w:lvl w:ilvl="2">
      <w:numFmt w:val="bullet"/>
      <w:lvlText w:val="▪"/>
      <w:lvlJc w:val="left"/>
      <w:pPr>
        <w:ind w:left="2160" w:hanging="180"/>
      </w:pPr>
      <w:rPr>
        <w:rFonts w:ascii="Arial" w:eastAsia="Arial" w:hAnsi="Arial" w:cs="Arial"/>
        <w:sz w:val="20"/>
        <w:szCs w:val="20"/>
      </w:rPr>
    </w:lvl>
    <w:lvl w:ilvl="3">
      <w:numFmt w:val="bullet"/>
      <w:lvlText w:val="▪"/>
      <w:lvlJc w:val="left"/>
      <w:pPr>
        <w:ind w:left="2880" w:hanging="360"/>
      </w:pPr>
      <w:rPr>
        <w:rFonts w:ascii="Arial" w:eastAsia="Arial" w:hAnsi="Arial" w:cs="Arial"/>
        <w:sz w:val="20"/>
        <w:szCs w:val="20"/>
      </w:rPr>
    </w:lvl>
    <w:lvl w:ilvl="4">
      <w:numFmt w:val="bullet"/>
      <w:lvlText w:val="▪"/>
      <w:lvlJc w:val="left"/>
      <w:pPr>
        <w:ind w:left="3600" w:hanging="360"/>
      </w:pPr>
      <w:rPr>
        <w:rFonts w:ascii="Arial" w:eastAsia="Arial" w:hAnsi="Arial" w:cs="Arial"/>
        <w:sz w:val="20"/>
        <w:szCs w:val="20"/>
      </w:rPr>
    </w:lvl>
    <w:lvl w:ilvl="5">
      <w:numFmt w:val="bullet"/>
      <w:lvlText w:val="▪"/>
      <w:lvlJc w:val="left"/>
      <w:pPr>
        <w:ind w:left="4320" w:hanging="180"/>
      </w:pPr>
      <w:rPr>
        <w:rFonts w:ascii="Arial" w:eastAsia="Arial" w:hAnsi="Arial" w:cs="Arial"/>
        <w:sz w:val="20"/>
        <w:szCs w:val="20"/>
      </w:rPr>
    </w:lvl>
    <w:lvl w:ilvl="6">
      <w:numFmt w:val="bullet"/>
      <w:lvlText w:val="▪"/>
      <w:lvlJc w:val="left"/>
      <w:pPr>
        <w:ind w:left="5040" w:hanging="360"/>
      </w:pPr>
      <w:rPr>
        <w:rFonts w:ascii="Arial" w:eastAsia="Arial" w:hAnsi="Arial" w:cs="Arial"/>
        <w:sz w:val="20"/>
        <w:szCs w:val="20"/>
      </w:rPr>
    </w:lvl>
    <w:lvl w:ilvl="7">
      <w:numFmt w:val="bullet"/>
      <w:lvlText w:val="▪"/>
      <w:lvlJc w:val="left"/>
      <w:pPr>
        <w:ind w:left="5760" w:hanging="360"/>
      </w:pPr>
      <w:rPr>
        <w:rFonts w:ascii="Arial" w:eastAsia="Arial" w:hAnsi="Arial" w:cs="Arial"/>
        <w:sz w:val="20"/>
        <w:szCs w:val="20"/>
      </w:rPr>
    </w:lvl>
    <w:lvl w:ilvl="8">
      <w:numFmt w:val="bullet"/>
      <w:lvlText w:val="▪"/>
      <w:lvlJc w:val="left"/>
      <w:pPr>
        <w:ind w:left="6480" w:hanging="180"/>
      </w:pPr>
      <w:rPr>
        <w:rFonts w:ascii="Arial" w:eastAsia="Arial" w:hAnsi="Arial" w:cs="Arial"/>
        <w:sz w:val="20"/>
        <w:szCs w:val="20"/>
      </w:rPr>
    </w:lvl>
  </w:abstractNum>
  <w:abstractNum w:abstractNumId="17" w15:restartNumberingAfterBreak="0">
    <w:nsid w:val="2265419A"/>
    <w:multiLevelType w:val="multilevel"/>
    <w:tmpl w:val="C16035CA"/>
    <w:lvl w:ilvl="0">
      <w:numFmt w:val="bullet"/>
      <w:lvlText w:val="-"/>
      <w:lvlJc w:val="left"/>
      <w:pPr>
        <w:ind w:left="720" w:firstLine="360"/>
      </w:pPr>
      <w:rPr>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18" w15:restartNumberingAfterBreak="0">
    <w:nsid w:val="272B5867"/>
    <w:multiLevelType w:val="multilevel"/>
    <w:tmpl w:val="74A42616"/>
    <w:styleLink w:val="LS13"/>
    <w:lvl w:ilvl="0">
      <w:numFmt w:val="bullet"/>
      <w:lvlText w:val="-"/>
      <w:lvlJc w:val="left"/>
      <w:pPr>
        <w:ind w:left="720" w:hanging="360"/>
      </w:pPr>
      <w:rPr>
        <w:rFonts w:ascii="Arial" w:eastAsia="Arial" w:hAnsi="Arial" w:cs="Arial"/>
        <w:sz w:val="20"/>
        <w:szCs w:val="20"/>
      </w:rPr>
    </w:lvl>
    <w:lvl w:ilvl="1">
      <w:numFmt w:val="bullet"/>
      <w:lvlText w:val="o"/>
      <w:lvlJc w:val="left"/>
      <w:pPr>
        <w:ind w:left="1440" w:hanging="360"/>
      </w:pPr>
      <w:rPr>
        <w:rFonts w:ascii="Arial" w:eastAsia="Arial" w:hAnsi="Arial" w:cs="Arial"/>
        <w:sz w:val="20"/>
        <w:szCs w:val="20"/>
      </w:rPr>
    </w:lvl>
    <w:lvl w:ilvl="2">
      <w:numFmt w:val="bullet"/>
      <w:lvlText w:val="▪"/>
      <w:lvlJc w:val="left"/>
      <w:pPr>
        <w:ind w:left="2160" w:hanging="180"/>
      </w:pPr>
      <w:rPr>
        <w:rFonts w:ascii="Arial" w:eastAsia="Arial" w:hAnsi="Arial" w:cs="Arial"/>
        <w:sz w:val="20"/>
        <w:szCs w:val="20"/>
      </w:rPr>
    </w:lvl>
    <w:lvl w:ilvl="3">
      <w:numFmt w:val="bullet"/>
      <w:lvlText w:val="▪"/>
      <w:lvlJc w:val="left"/>
      <w:pPr>
        <w:ind w:left="2880" w:hanging="360"/>
      </w:pPr>
      <w:rPr>
        <w:rFonts w:ascii="Arial" w:eastAsia="Arial" w:hAnsi="Arial" w:cs="Arial"/>
        <w:sz w:val="20"/>
        <w:szCs w:val="20"/>
      </w:rPr>
    </w:lvl>
    <w:lvl w:ilvl="4">
      <w:numFmt w:val="bullet"/>
      <w:lvlText w:val="▪"/>
      <w:lvlJc w:val="left"/>
      <w:pPr>
        <w:ind w:left="3600" w:hanging="360"/>
      </w:pPr>
      <w:rPr>
        <w:rFonts w:ascii="Arial" w:eastAsia="Arial" w:hAnsi="Arial" w:cs="Arial"/>
        <w:sz w:val="20"/>
        <w:szCs w:val="20"/>
      </w:rPr>
    </w:lvl>
    <w:lvl w:ilvl="5">
      <w:numFmt w:val="bullet"/>
      <w:lvlText w:val="▪"/>
      <w:lvlJc w:val="left"/>
      <w:pPr>
        <w:ind w:left="4320" w:hanging="180"/>
      </w:pPr>
      <w:rPr>
        <w:rFonts w:ascii="Arial" w:eastAsia="Arial" w:hAnsi="Arial" w:cs="Arial"/>
        <w:sz w:val="20"/>
        <w:szCs w:val="20"/>
      </w:rPr>
    </w:lvl>
    <w:lvl w:ilvl="6">
      <w:numFmt w:val="bullet"/>
      <w:lvlText w:val="▪"/>
      <w:lvlJc w:val="left"/>
      <w:pPr>
        <w:ind w:left="5040" w:hanging="360"/>
      </w:pPr>
      <w:rPr>
        <w:rFonts w:ascii="Arial" w:eastAsia="Arial" w:hAnsi="Arial" w:cs="Arial"/>
        <w:sz w:val="20"/>
        <w:szCs w:val="20"/>
      </w:rPr>
    </w:lvl>
    <w:lvl w:ilvl="7">
      <w:numFmt w:val="bullet"/>
      <w:lvlText w:val="▪"/>
      <w:lvlJc w:val="left"/>
      <w:pPr>
        <w:ind w:left="5760" w:hanging="360"/>
      </w:pPr>
      <w:rPr>
        <w:rFonts w:ascii="Arial" w:eastAsia="Arial" w:hAnsi="Arial" w:cs="Arial"/>
        <w:sz w:val="20"/>
        <w:szCs w:val="20"/>
      </w:rPr>
    </w:lvl>
    <w:lvl w:ilvl="8">
      <w:numFmt w:val="bullet"/>
      <w:lvlText w:val="▪"/>
      <w:lvlJc w:val="left"/>
      <w:pPr>
        <w:ind w:left="6480" w:hanging="180"/>
      </w:pPr>
      <w:rPr>
        <w:rFonts w:ascii="Arial" w:eastAsia="Arial" w:hAnsi="Arial" w:cs="Arial"/>
        <w:sz w:val="20"/>
        <w:szCs w:val="20"/>
      </w:rPr>
    </w:lvl>
  </w:abstractNum>
  <w:abstractNum w:abstractNumId="19" w15:restartNumberingAfterBreak="0">
    <w:nsid w:val="2B78497C"/>
    <w:multiLevelType w:val="hybridMultilevel"/>
    <w:tmpl w:val="A0B48D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D387874"/>
    <w:multiLevelType w:val="multilevel"/>
    <w:tmpl w:val="BACA46B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1" w15:restartNumberingAfterBreak="0">
    <w:nsid w:val="2D8921F2"/>
    <w:multiLevelType w:val="multilevel"/>
    <w:tmpl w:val="80EC6ACC"/>
    <w:lvl w:ilvl="0">
      <w:numFmt w:val="bullet"/>
      <w:lvlText w:val="●"/>
      <w:lvlJc w:val="left"/>
      <w:pPr>
        <w:ind w:left="720" w:hanging="360"/>
      </w:pPr>
      <w:rPr>
        <w:rFonts w:ascii="Arial" w:eastAsia="Arial" w:hAnsi="Arial" w:cs="Arial"/>
        <w:sz w:val="20"/>
        <w:szCs w:val="20"/>
      </w:rPr>
    </w:lvl>
    <w:lvl w:ilvl="1">
      <w:start w:val="1"/>
      <w:numFmt w:val="bullet"/>
      <w:lvlText w:val="►"/>
      <w:lvlJc w:val="left"/>
      <w:pPr>
        <w:ind w:left="1440" w:hanging="360"/>
      </w:pPr>
      <w:rPr>
        <w:rFonts w:ascii="Courier New" w:hAnsi="Courier New" w:hint="default"/>
      </w:rPr>
    </w:lvl>
    <w:lvl w:ilvl="2">
      <w:numFmt w:val="bullet"/>
      <w:lvlText w:val="▪"/>
      <w:lvlJc w:val="left"/>
      <w:pPr>
        <w:ind w:left="2160" w:hanging="180"/>
      </w:pPr>
      <w:rPr>
        <w:rFonts w:ascii="Arial" w:eastAsia="Arial" w:hAnsi="Arial" w:cs="Arial"/>
        <w:sz w:val="20"/>
        <w:szCs w:val="20"/>
      </w:rPr>
    </w:lvl>
    <w:lvl w:ilvl="3">
      <w:numFmt w:val="bullet"/>
      <w:lvlText w:val="▪"/>
      <w:lvlJc w:val="left"/>
      <w:pPr>
        <w:ind w:left="2880" w:hanging="360"/>
      </w:pPr>
      <w:rPr>
        <w:rFonts w:ascii="Arial" w:eastAsia="Arial" w:hAnsi="Arial" w:cs="Arial"/>
        <w:sz w:val="20"/>
        <w:szCs w:val="20"/>
      </w:rPr>
    </w:lvl>
    <w:lvl w:ilvl="4">
      <w:numFmt w:val="bullet"/>
      <w:lvlText w:val="▪"/>
      <w:lvlJc w:val="left"/>
      <w:pPr>
        <w:ind w:left="3600" w:hanging="360"/>
      </w:pPr>
      <w:rPr>
        <w:rFonts w:ascii="Arial" w:eastAsia="Arial" w:hAnsi="Arial" w:cs="Arial"/>
        <w:sz w:val="20"/>
        <w:szCs w:val="20"/>
      </w:rPr>
    </w:lvl>
    <w:lvl w:ilvl="5">
      <w:numFmt w:val="bullet"/>
      <w:lvlText w:val="▪"/>
      <w:lvlJc w:val="left"/>
      <w:pPr>
        <w:ind w:left="4320" w:hanging="180"/>
      </w:pPr>
      <w:rPr>
        <w:rFonts w:ascii="Arial" w:eastAsia="Arial" w:hAnsi="Arial" w:cs="Arial"/>
        <w:sz w:val="20"/>
        <w:szCs w:val="20"/>
      </w:rPr>
    </w:lvl>
    <w:lvl w:ilvl="6">
      <w:numFmt w:val="bullet"/>
      <w:lvlText w:val="▪"/>
      <w:lvlJc w:val="left"/>
      <w:pPr>
        <w:ind w:left="5040" w:hanging="360"/>
      </w:pPr>
      <w:rPr>
        <w:rFonts w:ascii="Arial" w:eastAsia="Arial" w:hAnsi="Arial" w:cs="Arial"/>
        <w:sz w:val="20"/>
        <w:szCs w:val="20"/>
      </w:rPr>
    </w:lvl>
    <w:lvl w:ilvl="7">
      <w:numFmt w:val="bullet"/>
      <w:lvlText w:val="▪"/>
      <w:lvlJc w:val="left"/>
      <w:pPr>
        <w:ind w:left="5760" w:hanging="360"/>
      </w:pPr>
      <w:rPr>
        <w:rFonts w:ascii="Arial" w:eastAsia="Arial" w:hAnsi="Arial" w:cs="Arial"/>
        <w:sz w:val="20"/>
        <w:szCs w:val="20"/>
      </w:rPr>
    </w:lvl>
    <w:lvl w:ilvl="8">
      <w:numFmt w:val="bullet"/>
      <w:lvlText w:val="▪"/>
      <w:lvlJc w:val="left"/>
      <w:pPr>
        <w:ind w:left="6480" w:hanging="180"/>
      </w:pPr>
      <w:rPr>
        <w:rFonts w:ascii="Arial" w:eastAsia="Arial" w:hAnsi="Arial" w:cs="Arial"/>
        <w:sz w:val="20"/>
        <w:szCs w:val="20"/>
      </w:rPr>
    </w:lvl>
  </w:abstractNum>
  <w:abstractNum w:abstractNumId="22" w15:restartNumberingAfterBreak="0">
    <w:nsid w:val="2DD50DA8"/>
    <w:multiLevelType w:val="multilevel"/>
    <w:tmpl w:val="1540A842"/>
    <w:styleLink w:val="LS11"/>
    <w:lvl w:ilvl="0">
      <w:numFmt w:val="bullet"/>
      <w:lvlText w:val="-"/>
      <w:lvlJc w:val="left"/>
      <w:pPr>
        <w:ind w:left="720" w:hanging="360"/>
      </w:pPr>
      <w:rPr>
        <w:rFonts w:ascii="Arial" w:eastAsia="Arial" w:hAnsi="Arial" w:cs="Arial"/>
      </w:rPr>
    </w:lvl>
    <w:lvl w:ilvl="1">
      <w:numFmt w:val="bullet"/>
      <w:lvlText w:val="o"/>
      <w:lvlJc w:val="left"/>
      <w:pPr>
        <w:ind w:left="1440" w:hanging="360"/>
      </w:pPr>
      <w:rPr>
        <w:rFonts w:ascii="Arial" w:eastAsia="Arial" w:hAnsi="Arial" w:cs="Arial"/>
      </w:rPr>
    </w:lvl>
    <w:lvl w:ilvl="2">
      <w:numFmt w:val="bullet"/>
      <w:lvlText w:val="▪"/>
      <w:lvlJc w:val="left"/>
      <w:pPr>
        <w:ind w:left="2160" w:hanging="180"/>
      </w:pPr>
      <w:rPr>
        <w:rFonts w:ascii="Arial" w:eastAsia="Arial" w:hAnsi="Arial" w:cs="Arial"/>
      </w:rPr>
    </w:lvl>
    <w:lvl w:ilvl="3">
      <w:numFmt w:val="bullet"/>
      <w:lvlText w:val="●"/>
      <w:lvlJc w:val="left"/>
      <w:pPr>
        <w:ind w:left="2880" w:hanging="360"/>
      </w:pPr>
      <w:rPr>
        <w:rFonts w:ascii="Arial" w:eastAsia="Arial" w:hAnsi="Arial" w:cs="Arial"/>
      </w:rPr>
    </w:lvl>
    <w:lvl w:ilvl="4">
      <w:numFmt w:val="bullet"/>
      <w:lvlText w:val="o"/>
      <w:lvlJc w:val="left"/>
      <w:pPr>
        <w:ind w:left="3600" w:hanging="360"/>
      </w:pPr>
      <w:rPr>
        <w:rFonts w:ascii="Arial" w:eastAsia="Arial" w:hAnsi="Arial" w:cs="Arial"/>
      </w:rPr>
    </w:lvl>
    <w:lvl w:ilvl="5">
      <w:numFmt w:val="bullet"/>
      <w:lvlText w:val="▪"/>
      <w:lvlJc w:val="left"/>
      <w:pPr>
        <w:ind w:left="4320" w:hanging="180"/>
      </w:pPr>
      <w:rPr>
        <w:rFonts w:ascii="Arial" w:eastAsia="Arial" w:hAnsi="Arial" w:cs="Arial"/>
      </w:rPr>
    </w:lvl>
    <w:lvl w:ilvl="6">
      <w:numFmt w:val="bullet"/>
      <w:lvlText w:val="●"/>
      <w:lvlJc w:val="left"/>
      <w:pPr>
        <w:ind w:left="5040" w:hanging="360"/>
      </w:pPr>
      <w:rPr>
        <w:rFonts w:ascii="Arial" w:eastAsia="Arial" w:hAnsi="Arial" w:cs="Arial"/>
      </w:rPr>
    </w:lvl>
    <w:lvl w:ilvl="7">
      <w:numFmt w:val="bullet"/>
      <w:lvlText w:val="o"/>
      <w:lvlJc w:val="left"/>
      <w:pPr>
        <w:ind w:left="5760" w:hanging="360"/>
      </w:pPr>
      <w:rPr>
        <w:rFonts w:ascii="Arial" w:eastAsia="Arial" w:hAnsi="Arial" w:cs="Arial"/>
      </w:rPr>
    </w:lvl>
    <w:lvl w:ilvl="8">
      <w:numFmt w:val="bullet"/>
      <w:lvlText w:val="▪"/>
      <w:lvlJc w:val="left"/>
      <w:pPr>
        <w:ind w:left="6480" w:hanging="180"/>
      </w:pPr>
      <w:rPr>
        <w:rFonts w:ascii="Arial" w:eastAsia="Arial" w:hAnsi="Arial" w:cs="Arial"/>
      </w:rPr>
    </w:lvl>
  </w:abstractNum>
  <w:abstractNum w:abstractNumId="23" w15:restartNumberingAfterBreak="0">
    <w:nsid w:val="2F8F3FC1"/>
    <w:multiLevelType w:val="multilevel"/>
    <w:tmpl w:val="0632FBA6"/>
    <w:lvl w:ilvl="0">
      <w:start w:val="1"/>
      <w:numFmt w:val="decimal"/>
      <w:lvlText w:val="%1-"/>
      <w:lvlJc w:val="left"/>
      <w:pPr>
        <w:ind w:left="360" w:hanging="360"/>
      </w:pPr>
      <w:rPr>
        <w:rFonts w:ascii="Arial" w:hAnsi="Arial" w:cs="Arial"/>
        <w:color w:val="000000"/>
        <w:sz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0916154"/>
    <w:multiLevelType w:val="multilevel"/>
    <w:tmpl w:val="50C03C1C"/>
    <w:styleLink w:val="LS26"/>
    <w:lvl w:ilvl="0">
      <w:numFmt w:val="bullet"/>
      <w:lvlText w:val=""/>
      <w:lvlJc w:val="left"/>
      <w:pPr>
        <w:ind w:left="1170" w:hanging="810"/>
      </w:pPr>
      <w:rPr>
        <w:rFonts w:ascii="Symbol" w:hAnsi="Symbol"/>
      </w:rPr>
    </w:lvl>
    <w:lvl w:ilvl="1">
      <w:numFmt w:val="bullet"/>
      <w:lvlText w:val="o"/>
      <w:lvlJc w:val="left"/>
      <w:pPr>
        <w:ind w:left="1890" w:hanging="810"/>
      </w:pPr>
      <w:rPr>
        <w:rFonts w:ascii="Arial" w:hAnsi="Arial"/>
      </w:rPr>
    </w:lvl>
    <w:lvl w:ilvl="2">
      <w:numFmt w:val="bullet"/>
      <w:lvlText w:val="▪"/>
      <w:lvlJc w:val="left"/>
      <w:pPr>
        <w:ind w:left="2610" w:hanging="630"/>
      </w:pPr>
      <w:rPr>
        <w:rFonts w:ascii="Arial" w:hAnsi="Arial"/>
      </w:rPr>
    </w:lvl>
    <w:lvl w:ilvl="3">
      <w:numFmt w:val="bullet"/>
      <w:lvlText w:val="●"/>
      <w:lvlJc w:val="left"/>
      <w:pPr>
        <w:ind w:left="3330" w:hanging="810"/>
      </w:pPr>
      <w:rPr>
        <w:rFonts w:ascii="Arial" w:hAnsi="Arial"/>
      </w:rPr>
    </w:lvl>
    <w:lvl w:ilvl="4">
      <w:numFmt w:val="bullet"/>
      <w:lvlText w:val="o"/>
      <w:lvlJc w:val="left"/>
      <w:pPr>
        <w:ind w:left="4050" w:hanging="810"/>
      </w:pPr>
      <w:rPr>
        <w:rFonts w:ascii="Arial" w:hAnsi="Arial"/>
      </w:rPr>
    </w:lvl>
    <w:lvl w:ilvl="5">
      <w:numFmt w:val="bullet"/>
      <w:lvlText w:val="▪"/>
      <w:lvlJc w:val="left"/>
      <w:pPr>
        <w:ind w:left="4770" w:hanging="630"/>
      </w:pPr>
      <w:rPr>
        <w:rFonts w:ascii="Arial" w:hAnsi="Arial"/>
      </w:rPr>
    </w:lvl>
    <w:lvl w:ilvl="6">
      <w:numFmt w:val="bullet"/>
      <w:lvlText w:val="●"/>
      <w:lvlJc w:val="left"/>
      <w:pPr>
        <w:ind w:left="5490" w:hanging="810"/>
      </w:pPr>
      <w:rPr>
        <w:rFonts w:ascii="Arial" w:hAnsi="Arial"/>
      </w:rPr>
    </w:lvl>
    <w:lvl w:ilvl="7">
      <w:numFmt w:val="bullet"/>
      <w:lvlText w:val="o"/>
      <w:lvlJc w:val="left"/>
      <w:pPr>
        <w:ind w:left="6210" w:hanging="810"/>
      </w:pPr>
      <w:rPr>
        <w:rFonts w:ascii="Arial" w:hAnsi="Arial"/>
      </w:rPr>
    </w:lvl>
    <w:lvl w:ilvl="8">
      <w:numFmt w:val="bullet"/>
      <w:lvlText w:val="▪"/>
      <w:lvlJc w:val="left"/>
      <w:pPr>
        <w:ind w:left="6930" w:hanging="630"/>
      </w:pPr>
      <w:rPr>
        <w:rFonts w:ascii="Arial" w:hAnsi="Arial"/>
      </w:rPr>
    </w:lvl>
  </w:abstractNum>
  <w:abstractNum w:abstractNumId="25" w15:restartNumberingAfterBreak="0">
    <w:nsid w:val="32F9464F"/>
    <w:multiLevelType w:val="multilevel"/>
    <w:tmpl w:val="2BFA63F0"/>
    <w:styleLink w:val="LS27"/>
    <w:lvl w:ilvl="0">
      <w:numFmt w:val="bullet"/>
      <w:lvlText w:val="-"/>
      <w:lvlJc w:val="left"/>
      <w:pPr>
        <w:ind w:left="720" w:hanging="360"/>
      </w:pPr>
      <w:rPr>
        <w:rFonts w:ascii="Arial" w:eastAsia="Arial" w:hAnsi="Arial" w:cs="Arial"/>
        <w:sz w:val="20"/>
        <w:szCs w:val="20"/>
      </w:rPr>
    </w:lvl>
    <w:lvl w:ilvl="1">
      <w:numFmt w:val="bullet"/>
      <w:lvlText w:val="o"/>
      <w:lvlJc w:val="left"/>
      <w:pPr>
        <w:ind w:left="1440" w:hanging="360"/>
      </w:pPr>
      <w:rPr>
        <w:rFonts w:ascii="Arial" w:eastAsia="Arial" w:hAnsi="Arial" w:cs="Arial"/>
        <w:sz w:val="20"/>
        <w:szCs w:val="20"/>
      </w:rPr>
    </w:lvl>
    <w:lvl w:ilvl="2">
      <w:numFmt w:val="bullet"/>
      <w:lvlText w:val="▪"/>
      <w:lvlJc w:val="left"/>
      <w:pPr>
        <w:ind w:left="2160" w:hanging="180"/>
      </w:pPr>
      <w:rPr>
        <w:rFonts w:ascii="Arial" w:eastAsia="Arial" w:hAnsi="Arial" w:cs="Arial"/>
        <w:sz w:val="20"/>
        <w:szCs w:val="20"/>
      </w:rPr>
    </w:lvl>
    <w:lvl w:ilvl="3">
      <w:numFmt w:val="bullet"/>
      <w:lvlText w:val="▪"/>
      <w:lvlJc w:val="left"/>
      <w:pPr>
        <w:ind w:left="2880" w:hanging="360"/>
      </w:pPr>
      <w:rPr>
        <w:rFonts w:ascii="Arial" w:eastAsia="Arial" w:hAnsi="Arial" w:cs="Arial"/>
        <w:sz w:val="20"/>
        <w:szCs w:val="20"/>
      </w:rPr>
    </w:lvl>
    <w:lvl w:ilvl="4">
      <w:numFmt w:val="bullet"/>
      <w:lvlText w:val="▪"/>
      <w:lvlJc w:val="left"/>
      <w:pPr>
        <w:ind w:left="3600" w:hanging="360"/>
      </w:pPr>
      <w:rPr>
        <w:rFonts w:ascii="Arial" w:eastAsia="Arial" w:hAnsi="Arial" w:cs="Arial"/>
        <w:sz w:val="20"/>
        <w:szCs w:val="20"/>
      </w:rPr>
    </w:lvl>
    <w:lvl w:ilvl="5">
      <w:numFmt w:val="bullet"/>
      <w:lvlText w:val="▪"/>
      <w:lvlJc w:val="left"/>
      <w:pPr>
        <w:ind w:left="4320" w:hanging="180"/>
      </w:pPr>
      <w:rPr>
        <w:rFonts w:ascii="Arial" w:eastAsia="Arial" w:hAnsi="Arial" w:cs="Arial"/>
        <w:sz w:val="20"/>
        <w:szCs w:val="20"/>
      </w:rPr>
    </w:lvl>
    <w:lvl w:ilvl="6">
      <w:numFmt w:val="bullet"/>
      <w:lvlText w:val="▪"/>
      <w:lvlJc w:val="left"/>
      <w:pPr>
        <w:ind w:left="5040" w:hanging="360"/>
      </w:pPr>
      <w:rPr>
        <w:rFonts w:ascii="Arial" w:eastAsia="Arial" w:hAnsi="Arial" w:cs="Arial"/>
        <w:sz w:val="20"/>
        <w:szCs w:val="20"/>
      </w:rPr>
    </w:lvl>
    <w:lvl w:ilvl="7">
      <w:numFmt w:val="bullet"/>
      <w:lvlText w:val="▪"/>
      <w:lvlJc w:val="left"/>
      <w:pPr>
        <w:ind w:left="5760" w:hanging="360"/>
      </w:pPr>
      <w:rPr>
        <w:rFonts w:ascii="Arial" w:eastAsia="Arial" w:hAnsi="Arial" w:cs="Arial"/>
        <w:sz w:val="20"/>
        <w:szCs w:val="20"/>
      </w:rPr>
    </w:lvl>
    <w:lvl w:ilvl="8">
      <w:numFmt w:val="bullet"/>
      <w:lvlText w:val="▪"/>
      <w:lvlJc w:val="left"/>
      <w:pPr>
        <w:ind w:left="6480" w:hanging="180"/>
      </w:pPr>
      <w:rPr>
        <w:rFonts w:ascii="Arial" w:eastAsia="Arial" w:hAnsi="Arial" w:cs="Arial"/>
        <w:sz w:val="20"/>
        <w:szCs w:val="20"/>
      </w:rPr>
    </w:lvl>
  </w:abstractNum>
  <w:abstractNum w:abstractNumId="26" w15:restartNumberingAfterBreak="0">
    <w:nsid w:val="33B32829"/>
    <w:multiLevelType w:val="multilevel"/>
    <w:tmpl w:val="E57C6374"/>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7" w15:restartNumberingAfterBreak="0">
    <w:nsid w:val="35496C5C"/>
    <w:multiLevelType w:val="multilevel"/>
    <w:tmpl w:val="9EB87A02"/>
    <w:lvl w:ilvl="0">
      <w:numFmt w:val="bullet"/>
      <w:lvlText w:val="-"/>
      <w:lvlJc w:val="left"/>
      <w:pPr>
        <w:ind w:left="720" w:firstLine="360"/>
      </w:pPr>
      <w:rPr>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28" w15:restartNumberingAfterBreak="0">
    <w:nsid w:val="360050D5"/>
    <w:multiLevelType w:val="multilevel"/>
    <w:tmpl w:val="96140A8C"/>
    <w:styleLink w:val="LS23"/>
    <w:lvl w:ilvl="0">
      <w:numFmt w:val="bullet"/>
      <w:lvlText w:val="-"/>
      <w:lvlJc w:val="left"/>
      <w:pPr>
        <w:ind w:left="720" w:hanging="360"/>
      </w:pPr>
      <w:rPr>
        <w:rFonts w:ascii="Arial" w:eastAsia="Arial" w:hAnsi="Arial" w:cs="Arial"/>
      </w:rPr>
    </w:lvl>
    <w:lvl w:ilvl="1">
      <w:numFmt w:val="bullet"/>
      <w:lvlText w:val="o"/>
      <w:lvlJc w:val="left"/>
      <w:pPr>
        <w:ind w:left="1440" w:hanging="360"/>
      </w:pPr>
      <w:rPr>
        <w:rFonts w:ascii="Arial" w:eastAsia="Arial" w:hAnsi="Arial" w:cs="Arial"/>
      </w:rPr>
    </w:lvl>
    <w:lvl w:ilvl="2">
      <w:numFmt w:val="bullet"/>
      <w:lvlText w:val="▪"/>
      <w:lvlJc w:val="left"/>
      <w:pPr>
        <w:ind w:left="2160" w:hanging="180"/>
      </w:pPr>
      <w:rPr>
        <w:rFonts w:ascii="Arial" w:eastAsia="Arial" w:hAnsi="Arial" w:cs="Arial"/>
      </w:rPr>
    </w:lvl>
    <w:lvl w:ilvl="3">
      <w:numFmt w:val="bullet"/>
      <w:lvlText w:val="●"/>
      <w:lvlJc w:val="left"/>
      <w:pPr>
        <w:ind w:left="2880" w:hanging="360"/>
      </w:pPr>
      <w:rPr>
        <w:rFonts w:ascii="Arial" w:eastAsia="Arial" w:hAnsi="Arial" w:cs="Arial"/>
      </w:rPr>
    </w:lvl>
    <w:lvl w:ilvl="4">
      <w:numFmt w:val="bullet"/>
      <w:lvlText w:val="o"/>
      <w:lvlJc w:val="left"/>
      <w:pPr>
        <w:ind w:left="3600" w:hanging="360"/>
      </w:pPr>
      <w:rPr>
        <w:rFonts w:ascii="Arial" w:eastAsia="Arial" w:hAnsi="Arial" w:cs="Arial"/>
      </w:rPr>
    </w:lvl>
    <w:lvl w:ilvl="5">
      <w:numFmt w:val="bullet"/>
      <w:lvlText w:val="▪"/>
      <w:lvlJc w:val="left"/>
      <w:pPr>
        <w:ind w:left="4320" w:hanging="180"/>
      </w:pPr>
      <w:rPr>
        <w:rFonts w:ascii="Arial" w:eastAsia="Arial" w:hAnsi="Arial" w:cs="Arial"/>
      </w:rPr>
    </w:lvl>
    <w:lvl w:ilvl="6">
      <w:numFmt w:val="bullet"/>
      <w:lvlText w:val="●"/>
      <w:lvlJc w:val="left"/>
      <w:pPr>
        <w:ind w:left="5040" w:hanging="360"/>
      </w:pPr>
      <w:rPr>
        <w:rFonts w:ascii="Arial" w:eastAsia="Arial" w:hAnsi="Arial" w:cs="Arial"/>
      </w:rPr>
    </w:lvl>
    <w:lvl w:ilvl="7">
      <w:numFmt w:val="bullet"/>
      <w:lvlText w:val="o"/>
      <w:lvlJc w:val="left"/>
      <w:pPr>
        <w:ind w:left="5760" w:hanging="360"/>
      </w:pPr>
      <w:rPr>
        <w:rFonts w:ascii="Arial" w:eastAsia="Arial" w:hAnsi="Arial" w:cs="Arial"/>
      </w:rPr>
    </w:lvl>
    <w:lvl w:ilvl="8">
      <w:numFmt w:val="bullet"/>
      <w:lvlText w:val="▪"/>
      <w:lvlJc w:val="left"/>
      <w:pPr>
        <w:ind w:left="6480" w:hanging="180"/>
      </w:pPr>
      <w:rPr>
        <w:rFonts w:ascii="Arial" w:eastAsia="Arial" w:hAnsi="Arial" w:cs="Arial"/>
      </w:rPr>
    </w:lvl>
  </w:abstractNum>
  <w:abstractNum w:abstractNumId="29" w15:restartNumberingAfterBreak="0">
    <w:nsid w:val="37405E1E"/>
    <w:multiLevelType w:val="multilevel"/>
    <w:tmpl w:val="EE6C5714"/>
    <w:lvl w:ilvl="0">
      <w:numFmt w:val="bullet"/>
      <w:lvlText w:val="-"/>
      <w:lvlJc w:val="left"/>
      <w:pPr>
        <w:ind w:left="720" w:firstLine="360"/>
      </w:pPr>
      <w:rPr>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30" w15:restartNumberingAfterBreak="0">
    <w:nsid w:val="3779656F"/>
    <w:multiLevelType w:val="multilevel"/>
    <w:tmpl w:val="3C6453B8"/>
    <w:styleLink w:val="LS1"/>
    <w:lvl w:ilvl="0">
      <w:numFmt w:val="bullet"/>
      <w:lvlText w:val="➢"/>
      <w:lvlJc w:val="left"/>
      <w:pPr>
        <w:ind w:left="720" w:hanging="360"/>
      </w:pPr>
      <w:rPr>
        <w:rFonts w:ascii="Arial" w:eastAsia="Arial" w:hAnsi="Arial" w:cs="Arial"/>
      </w:rPr>
    </w:lvl>
    <w:lvl w:ilvl="1">
      <w:numFmt w:val="bullet"/>
      <w:lvlText w:val="o"/>
      <w:lvlJc w:val="left"/>
      <w:pPr>
        <w:ind w:left="1440" w:hanging="360"/>
      </w:pPr>
      <w:rPr>
        <w:rFonts w:ascii="Arial" w:eastAsia="Arial" w:hAnsi="Arial" w:cs="Arial"/>
      </w:rPr>
    </w:lvl>
    <w:lvl w:ilvl="2">
      <w:numFmt w:val="bullet"/>
      <w:lvlText w:val="▪"/>
      <w:lvlJc w:val="left"/>
      <w:pPr>
        <w:ind w:left="2160" w:hanging="180"/>
      </w:pPr>
      <w:rPr>
        <w:rFonts w:ascii="Arial" w:eastAsia="Arial" w:hAnsi="Arial" w:cs="Arial"/>
      </w:rPr>
    </w:lvl>
    <w:lvl w:ilvl="3">
      <w:numFmt w:val="bullet"/>
      <w:lvlText w:val="●"/>
      <w:lvlJc w:val="left"/>
      <w:pPr>
        <w:ind w:left="2880" w:hanging="360"/>
      </w:pPr>
      <w:rPr>
        <w:rFonts w:ascii="Arial" w:eastAsia="Arial" w:hAnsi="Arial" w:cs="Arial"/>
      </w:rPr>
    </w:lvl>
    <w:lvl w:ilvl="4">
      <w:numFmt w:val="bullet"/>
      <w:lvlText w:val="o"/>
      <w:lvlJc w:val="left"/>
      <w:pPr>
        <w:ind w:left="3600" w:hanging="360"/>
      </w:pPr>
      <w:rPr>
        <w:rFonts w:ascii="Arial" w:eastAsia="Arial" w:hAnsi="Arial" w:cs="Arial"/>
      </w:rPr>
    </w:lvl>
    <w:lvl w:ilvl="5">
      <w:numFmt w:val="bullet"/>
      <w:lvlText w:val="▪"/>
      <w:lvlJc w:val="left"/>
      <w:pPr>
        <w:ind w:left="4320" w:hanging="180"/>
      </w:pPr>
      <w:rPr>
        <w:rFonts w:ascii="Arial" w:eastAsia="Arial" w:hAnsi="Arial" w:cs="Arial"/>
      </w:rPr>
    </w:lvl>
    <w:lvl w:ilvl="6">
      <w:numFmt w:val="bullet"/>
      <w:lvlText w:val="●"/>
      <w:lvlJc w:val="left"/>
      <w:pPr>
        <w:ind w:left="5040" w:hanging="360"/>
      </w:pPr>
      <w:rPr>
        <w:rFonts w:ascii="Arial" w:eastAsia="Arial" w:hAnsi="Arial" w:cs="Arial"/>
      </w:rPr>
    </w:lvl>
    <w:lvl w:ilvl="7">
      <w:numFmt w:val="bullet"/>
      <w:lvlText w:val="o"/>
      <w:lvlJc w:val="left"/>
      <w:pPr>
        <w:ind w:left="5760" w:hanging="360"/>
      </w:pPr>
      <w:rPr>
        <w:rFonts w:ascii="Arial" w:eastAsia="Arial" w:hAnsi="Arial" w:cs="Arial"/>
      </w:rPr>
    </w:lvl>
    <w:lvl w:ilvl="8">
      <w:numFmt w:val="bullet"/>
      <w:lvlText w:val="▪"/>
      <w:lvlJc w:val="left"/>
      <w:pPr>
        <w:ind w:left="6480" w:hanging="180"/>
      </w:pPr>
      <w:rPr>
        <w:rFonts w:ascii="Arial" w:eastAsia="Arial" w:hAnsi="Arial" w:cs="Arial"/>
      </w:rPr>
    </w:lvl>
  </w:abstractNum>
  <w:abstractNum w:abstractNumId="31" w15:restartNumberingAfterBreak="0">
    <w:nsid w:val="38D86B40"/>
    <w:multiLevelType w:val="multilevel"/>
    <w:tmpl w:val="ACB42828"/>
    <w:styleLink w:val="LS14"/>
    <w:lvl w:ilvl="0">
      <w:numFmt w:val="bullet"/>
      <w:lvlText w:val="●"/>
      <w:lvlJc w:val="left"/>
      <w:pPr>
        <w:ind w:left="720" w:hanging="360"/>
      </w:pPr>
      <w:rPr>
        <w:rFonts w:ascii="Arial" w:eastAsia="Arial" w:hAnsi="Arial" w:cs="Arial"/>
        <w:sz w:val="20"/>
        <w:szCs w:val="20"/>
      </w:rPr>
    </w:lvl>
    <w:lvl w:ilvl="1">
      <w:numFmt w:val="bullet"/>
      <w:lvlText w:val="o"/>
      <w:lvlJc w:val="left"/>
      <w:pPr>
        <w:ind w:left="1440" w:hanging="360"/>
      </w:pPr>
      <w:rPr>
        <w:rFonts w:ascii="Arial" w:eastAsia="Arial" w:hAnsi="Arial" w:cs="Arial"/>
        <w:sz w:val="20"/>
        <w:szCs w:val="20"/>
      </w:rPr>
    </w:lvl>
    <w:lvl w:ilvl="2">
      <w:numFmt w:val="bullet"/>
      <w:lvlText w:val="▪"/>
      <w:lvlJc w:val="left"/>
      <w:pPr>
        <w:ind w:left="2160" w:hanging="180"/>
      </w:pPr>
      <w:rPr>
        <w:rFonts w:ascii="Arial" w:eastAsia="Arial" w:hAnsi="Arial" w:cs="Arial"/>
        <w:sz w:val="20"/>
        <w:szCs w:val="20"/>
      </w:rPr>
    </w:lvl>
    <w:lvl w:ilvl="3">
      <w:numFmt w:val="bullet"/>
      <w:lvlText w:val="▪"/>
      <w:lvlJc w:val="left"/>
      <w:pPr>
        <w:ind w:left="2880" w:hanging="360"/>
      </w:pPr>
      <w:rPr>
        <w:rFonts w:ascii="Arial" w:eastAsia="Arial" w:hAnsi="Arial" w:cs="Arial"/>
        <w:sz w:val="20"/>
        <w:szCs w:val="20"/>
      </w:rPr>
    </w:lvl>
    <w:lvl w:ilvl="4">
      <w:numFmt w:val="bullet"/>
      <w:lvlText w:val="▪"/>
      <w:lvlJc w:val="left"/>
      <w:pPr>
        <w:ind w:left="3600" w:hanging="360"/>
      </w:pPr>
      <w:rPr>
        <w:rFonts w:ascii="Arial" w:eastAsia="Arial" w:hAnsi="Arial" w:cs="Arial"/>
        <w:sz w:val="20"/>
        <w:szCs w:val="20"/>
      </w:rPr>
    </w:lvl>
    <w:lvl w:ilvl="5">
      <w:numFmt w:val="bullet"/>
      <w:lvlText w:val="▪"/>
      <w:lvlJc w:val="left"/>
      <w:pPr>
        <w:ind w:left="4320" w:hanging="180"/>
      </w:pPr>
      <w:rPr>
        <w:rFonts w:ascii="Arial" w:eastAsia="Arial" w:hAnsi="Arial" w:cs="Arial"/>
        <w:sz w:val="20"/>
        <w:szCs w:val="20"/>
      </w:rPr>
    </w:lvl>
    <w:lvl w:ilvl="6">
      <w:numFmt w:val="bullet"/>
      <w:lvlText w:val="▪"/>
      <w:lvlJc w:val="left"/>
      <w:pPr>
        <w:ind w:left="5040" w:hanging="360"/>
      </w:pPr>
      <w:rPr>
        <w:rFonts w:ascii="Arial" w:eastAsia="Arial" w:hAnsi="Arial" w:cs="Arial"/>
        <w:sz w:val="20"/>
        <w:szCs w:val="20"/>
      </w:rPr>
    </w:lvl>
    <w:lvl w:ilvl="7">
      <w:numFmt w:val="bullet"/>
      <w:lvlText w:val="▪"/>
      <w:lvlJc w:val="left"/>
      <w:pPr>
        <w:ind w:left="5760" w:hanging="360"/>
      </w:pPr>
      <w:rPr>
        <w:rFonts w:ascii="Arial" w:eastAsia="Arial" w:hAnsi="Arial" w:cs="Arial"/>
        <w:sz w:val="20"/>
        <w:szCs w:val="20"/>
      </w:rPr>
    </w:lvl>
    <w:lvl w:ilvl="8">
      <w:numFmt w:val="bullet"/>
      <w:lvlText w:val="▪"/>
      <w:lvlJc w:val="left"/>
      <w:pPr>
        <w:ind w:left="6480" w:hanging="180"/>
      </w:pPr>
      <w:rPr>
        <w:rFonts w:ascii="Arial" w:eastAsia="Arial" w:hAnsi="Arial" w:cs="Arial"/>
        <w:sz w:val="20"/>
        <w:szCs w:val="20"/>
      </w:rPr>
    </w:lvl>
  </w:abstractNum>
  <w:abstractNum w:abstractNumId="32" w15:restartNumberingAfterBreak="0">
    <w:nsid w:val="3C275BC7"/>
    <w:multiLevelType w:val="multilevel"/>
    <w:tmpl w:val="5E100B38"/>
    <w:lvl w:ilvl="0">
      <w:numFmt w:val="bullet"/>
      <w:lvlText w:val="-"/>
      <w:lvlJc w:val="left"/>
      <w:pPr>
        <w:ind w:left="720" w:firstLine="360"/>
      </w:pPr>
      <w:rPr>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33" w15:restartNumberingAfterBreak="0">
    <w:nsid w:val="3CDF6456"/>
    <w:multiLevelType w:val="multilevel"/>
    <w:tmpl w:val="07F8237C"/>
    <w:styleLink w:val="LS21"/>
    <w:lvl w:ilvl="0">
      <w:numFmt w:val="bullet"/>
      <w:lvlText w:val="●"/>
      <w:lvlJc w:val="left"/>
      <w:pPr>
        <w:ind w:left="720" w:hanging="360"/>
      </w:pPr>
      <w:rPr>
        <w:rFonts w:ascii="Arial" w:eastAsia="Arial" w:hAnsi="Arial" w:cs="Arial"/>
      </w:rPr>
    </w:lvl>
    <w:lvl w:ilvl="1">
      <w:numFmt w:val="bullet"/>
      <w:lvlText w:val="o"/>
      <w:lvlJc w:val="left"/>
      <w:pPr>
        <w:ind w:left="1440" w:hanging="360"/>
      </w:pPr>
      <w:rPr>
        <w:rFonts w:ascii="Arial" w:eastAsia="Arial" w:hAnsi="Arial" w:cs="Arial"/>
      </w:rPr>
    </w:lvl>
    <w:lvl w:ilvl="2">
      <w:numFmt w:val="bullet"/>
      <w:lvlText w:val="▪"/>
      <w:lvlJc w:val="left"/>
      <w:pPr>
        <w:ind w:left="2160" w:hanging="180"/>
      </w:pPr>
      <w:rPr>
        <w:rFonts w:ascii="Arial" w:eastAsia="Arial" w:hAnsi="Arial" w:cs="Arial"/>
      </w:rPr>
    </w:lvl>
    <w:lvl w:ilvl="3">
      <w:numFmt w:val="bullet"/>
      <w:lvlText w:val="●"/>
      <w:lvlJc w:val="left"/>
      <w:pPr>
        <w:ind w:left="2880" w:hanging="360"/>
      </w:pPr>
      <w:rPr>
        <w:rFonts w:ascii="Arial" w:eastAsia="Arial" w:hAnsi="Arial" w:cs="Arial"/>
      </w:rPr>
    </w:lvl>
    <w:lvl w:ilvl="4">
      <w:numFmt w:val="bullet"/>
      <w:lvlText w:val="o"/>
      <w:lvlJc w:val="left"/>
      <w:pPr>
        <w:ind w:left="3600" w:hanging="360"/>
      </w:pPr>
      <w:rPr>
        <w:rFonts w:ascii="Arial" w:eastAsia="Arial" w:hAnsi="Arial" w:cs="Arial"/>
      </w:rPr>
    </w:lvl>
    <w:lvl w:ilvl="5">
      <w:numFmt w:val="bullet"/>
      <w:lvlText w:val="▪"/>
      <w:lvlJc w:val="left"/>
      <w:pPr>
        <w:ind w:left="4320" w:hanging="180"/>
      </w:pPr>
      <w:rPr>
        <w:rFonts w:ascii="Arial" w:eastAsia="Arial" w:hAnsi="Arial" w:cs="Arial"/>
      </w:rPr>
    </w:lvl>
    <w:lvl w:ilvl="6">
      <w:numFmt w:val="bullet"/>
      <w:lvlText w:val="●"/>
      <w:lvlJc w:val="left"/>
      <w:pPr>
        <w:ind w:left="5040" w:hanging="360"/>
      </w:pPr>
      <w:rPr>
        <w:rFonts w:ascii="Arial" w:eastAsia="Arial" w:hAnsi="Arial" w:cs="Arial"/>
      </w:rPr>
    </w:lvl>
    <w:lvl w:ilvl="7">
      <w:numFmt w:val="bullet"/>
      <w:lvlText w:val="o"/>
      <w:lvlJc w:val="left"/>
      <w:pPr>
        <w:ind w:left="5760" w:hanging="360"/>
      </w:pPr>
      <w:rPr>
        <w:rFonts w:ascii="Arial" w:eastAsia="Arial" w:hAnsi="Arial" w:cs="Arial"/>
      </w:rPr>
    </w:lvl>
    <w:lvl w:ilvl="8">
      <w:numFmt w:val="bullet"/>
      <w:lvlText w:val="▪"/>
      <w:lvlJc w:val="left"/>
      <w:pPr>
        <w:ind w:left="6480" w:hanging="180"/>
      </w:pPr>
      <w:rPr>
        <w:rFonts w:ascii="Arial" w:eastAsia="Arial" w:hAnsi="Arial" w:cs="Arial"/>
      </w:rPr>
    </w:lvl>
  </w:abstractNum>
  <w:abstractNum w:abstractNumId="34" w15:restartNumberingAfterBreak="0">
    <w:nsid w:val="3D047974"/>
    <w:multiLevelType w:val="multilevel"/>
    <w:tmpl w:val="5204D502"/>
    <w:styleLink w:val="LS25"/>
    <w:lvl w:ilvl="0">
      <w:numFmt w:val="bullet"/>
      <w:lvlText w:val=""/>
      <w:lvlJc w:val="left"/>
      <w:pPr>
        <w:ind w:left="720" w:hanging="360"/>
      </w:pPr>
      <w:rPr>
        <w:rFonts w:ascii="Symbol" w:hAnsi="Symbol"/>
        <w:sz w:val="20"/>
        <w:szCs w:val="20"/>
      </w:rPr>
    </w:lvl>
    <w:lvl w:ilvl="1">
      <w:numFmt w:val="bullet"/>
      <w:lvlText w:val="o"/>
      <w:lvlJc w:val="left"/>
      <w:pPr>
        <w:ind w:left="1440" w:hanging="360"/>
      </w:pPr>
      <w:rPr>
        <w:rFonts w:ascii="Arial" w:hAnsi="Arial"/>
        <w:sz w:val="20"/>
        <w:szCs w:val="20"/>
      </w:rPr>
    </w:lvl>
    <w:lvl w:ilvl="2">
      <w:numFmt w:val="bullet"/>
      <w:lvlText w:val="▪"/>
      <w:lvlJc w:val="left"/>
      <w:pPr>
        <w:ind w:left="2160" w:hanging="180"/>
      </w:pPr>
      <w:rPr>
        <w:rFonts w:ascii="Arial" w:hAnsi="Arial"/>
        <w:sz w:val="20"/>
        <w:szCs w:val="20"/>
      </w:rPr>
    </w:lvl>
    <w:lvl w:ilvl="3">
      <w:numFmt w:val="bullet"/>
      <w:lvlText w:val="▪"/>
      <w:lvlJc w:val="left"/>
      <w:pPr>
        <w:ind w:left="2880" w:hanging="360"/>
      </w:pPr>
      <w:rPr>
        <w:rFonts w:ascii="Arial" w:hAnsi="Arial"/>
        <w:sz w:val="20"/>
        <w:szCs w:val="20"/>
      </w:rPr>
    </w:lvl>
    <w:lvl w:ilvl="4">
      <w:numFmt w:val="bullet"/>
      <w:lvlText w:val="▪"/>
      <w:lvlJc w:val="left"/>
      <w:pPr>
        <w:ind w:left="3600" w:hanging="360"/>
      </w:pPr>
      <w:rPr>
        <w:rFonts w:ascii="Arial" w:hAnsi="Arial"/>
        <w:sz w:val="20"/>
        <w:szCs w:val="20"/>
      </w:rPr>
    </w:lvl>
    <w:lvl w:ilvl="5">
      <w:numFmt w:val="bullet"/>
      <w:lvlText w:val="▪"/>
      <w:lvlJc w:val="left"/>
      <w:pPr>
        <w:ind w:left="4320" w:hanging="180"/>
      </w:pPr>
      <w:rPr>
        <w:rFonts w:ascii="Arial" w:hAnsi="Arial"/>
        <w:sz w:val="20"/>
        <w:szCs w:val="20"/>
      </w:rPr>
    </w:lvl>
    <w:lvl w:ilvl="6">
      <w:numFmt w:val="bullet"/>
      <w:lvlText w:val="▪"/>
      <w:lvlJc w:val="left"/>
      <w:pPr>
        <w:ind w:left="5040" w:hanging="360"/>
      </w:pPr>
      <w:rPr>
        <w:rFonts w:ascii="Arial" w:hAnsi="Arial"/>
        <w:sz w:val="20"/>
        <w:szCs w:val="20"/>
      </w:rPr>
    </w:lvl>
    <w:lvl w:ilvl="7">
      <w:numFmt w:val="bullet"/>
      <w:lvlText w:val="▪"/>
      <w:lvlJc w:val="left"/>
      <w:pPr>
        <w:ind w:left="5760" w:hanging="360"/>
      </w:pPr>
      <w:rPr>
        <w:rFonts w:ascii="Arial" w:hAnsi="Arial"/>
        <w:sz w:val="20"/>
        <w:szCs w:val="20"/>
      </w:rPr>
    </w:lvl>
    <w:lvl w:ilvl="8">
      <w:numFmt w:val="bullet"/>
      <w:lvlText w:val="▪"/>
      <w:lvlJc w:val="left"/>
      <w:pPr>
        <w:ind w:left="6480" w:hanging="180"/>
      </w:pPr>
      <w:rPr>
        <w:rFonts w:ascii="Arial" w:hAnsi="Arial"/>
        <w:sz w:val="20"/>
        <w:szCs w:val="20"/>
      </w:rPr>
    </w:lvl>
  </w:abstractNum>
  <w:abstractNum w:abstractNumId="35" w15:restartNumberingAfterBreak="0">
    <w:nsid w:val="3DFD642D"/>
    <w:multiLevelType w:val="hybridMultilevel"/>
    <w:tmpl w:val="BF7812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E0A3C19"/>
    <w:multiLevelType w:val="multilevel"/>
    <w:tmpl w:val="80FA5E2A"/>
    <w:lvl w:ilvl="0">
      <w:numFmt w:val="bullet"/>
      <w:lvlText w:val="-"/>
      <w:lvlJc w:val="left"/>
      <w:pPr>
        <w:ind w:left="720" w:firstLine="360"/>
      </w:pPr>
      <w:rPr>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37" w15:restartNumberingAfterBreak="0">
    <w:nsid w:val="3FD92445"/>
    <w:multiLevelType w:val="multilevel"/>
    <w:tmpl w:val="6CE4FB66"/>
    <w:lvl w:ilvl="0">
      <w:numFmt w:val="bullet"/>
      <w:lvlText w:val="-"/>
      <w:lvlJc w:val="left"/>
      <w:pPr>
        <w:ind w:left="720" w:firstLine="1080"/>
      </w:pPr>
      <w:rPr>
        <w:rFonts w:ascii="Arial" w:eastAsia="Times New Roman" w:hAnsi="Arial"/>
        <w:u w:val="none"/>
      </w:rPr>
    </w:lvl>
    <w:lvl w:ilvl="1">
      <w:numFmt w:val="bullet"/>
      <w:lvlText w:val="-"/>
      <w:lvlJc w:val="left"/>
      <w:pPr>
        <w:ind w:left="1440" w:firstLine="2520"/>
      </w:pPr>
      <w:rPr>
        <w:rFonts w:ascii="Arial" w:eastAsia="Times New Roman" w:hAnsi="Arial"/>
        <w:u w:val="none"/>
      </w:rPr>
    </w:lvl>
    <w:lvl w:ilvl="2">
      <w:numFmt w:val="bullet"/>
      <w:lvlText w:val="-"/>
      <w:lvlJc w:val="left"/>
      <w:pPr>
        <w:ind w:left="2160" w:firstLine="3960"/>
      </w:pPr>
      <w:rPr>
        <w:rFonts w:ascii="Arial" w:eastAsia="Times New Roman" w:hAnsi="Arial"/>
        <w:u w:val="none"/>
      </w:rPr>
    </w:lvl>
    <w:lvl w:ilvl="3">
      <w:numFmt w:val="bullet"/>
      <w:lvlText w:val="-"/>
      <w:lvlJc w:val="left"/>
      <w:pPr>
        <w:ind w:left="2880" w:firstLine="5400"/>
      </w:pPr>
      <w:rPr>
        <w:rFonts w:ascii="Arial" w:eastAsia="Times New Roman" w:hAnsi="Arial"/>
        <w:u w:val="none"/>
      </w:rPr>
    </w:lvl>
    <w:lvl w:ilvl="4">
      <w:numFmt w:val="bullet"/>
      <w:lvlText w:val="-"/>
      <w:lvlJc w:val="left"/>
      <w:pPr>
        <w:ind w:left="3600" w:firstLine="6840"/>
      </w:pPr>
      <w:rPr>
        <w:rFonts w:ascii="Arial" w:eastAsia="Times New Roman" w:hAnsi="Arial"/>
        <w:u w:val="none"/>
      </w:rPr>
    </w:lvl>
    <w:lvl w:ilvl="5">
      <w:numFmt w:val="bullet"/>
      <w:lvlText w:val="-"/>
      <w:lvlJc w:val="left"/>
      <w:pPr>
        <w:ind w:left="4320" w:firstLine="8280"/>
      </w:pPr>
      <w:rPr>
        <w:rFonts w:ascii="Arial" w:eastAsia="Times New Roman" w:hAnsi="Arial"/>
        <w:u w:val="none"/>
      </w:rPr>
    </w:lvl>
    <w:lvl w:ilvl="6">
      <w:numFmt w:val="bullet"/>
      <w:lvlText w:val="-"/>
      <w:lvlJc w:val="left"/>
      <w:pPr>
        <w:ind w:left="5040" w:firstLine="9720"/>
      </w:pPr>
      <w:rPr>
        <w:rFonts w:ascii="Arial" w:eastAsia="Times New Roman" w:hAnsi="Arial"/>
        <w:u w:val="none"/>
      </w:rPr>
    </w:lvl>
    <w:lvl w:ilvl="7">
      <w:numFmt w:val="bullet"/>
      <w:lvlText w:val="-"/>
      <w:lvlJc w:val="left"/>
      <w:pPr>
        <w:ind w:left="5760" w:firstLine="11160"/>
      </w:pPr>
      <w:rPr>
        <w:rFonts w:ascii="Arial" w:eastAsia="Times New Roman" w:hAnsi="Arial"/>
        <w:u w:val="none"/>
      </w:rPr>
    </w:lvl>
    <w:lvl w:ilvl="8">
      <w:numFmt w:val="bullet"/>
      <w:lvlText w:val="-"/>
      <w:lvlJc w:val="left"/>
      <w:pPr>
        <w:ind w:left="6480" w:firstLine="12600"/>
      </w:pPr>
      <w:rPr>
        <w:rFonts w:ascii="Arial" w:eastAsia="Times New Roman" w:hAnsi="Arial"/>
        <w:u w:val="none"/>
      </w:rPr>
    </w:lvl>
  </w:abstractNum>
  <w:abstractNum w:abstractNumId="38" w15:restartNumberingAfterBreak="0">
    <w:nsid w:val="41D662E4"/>
    <w:multiLevelType w:val="multilevel"/>
    <w:tmpl w:val="4112B084"/>
    <w:lvl w:ilvl="0">
      <w:numFmt w:val="bullet"/>
      <w:lvlText w:val="-"/>
      <w:lvlJc w:val="left"/>
      <w:pPr>
        <w:ind w:left="720" w:firstLine="1080"/>
      </w:pPr>
      <w:rPr>
        <w:rFonts w:ascii="Arial" w:eastAsia="Times New Roman" w:hAnsi="Arial"/>
        <w:u w:val="none"/>
      </w:rPr>
    </w:lvl>
    <w:lvl w:ilvl="1">
      <w:numFmt w:val="bullet"/>
      <w:lvlText w:val="-"/>
      <w:lvlJc w:val="left"/>
      <w:pPr>
        <w:ind w:left="1440" w:firstLine="2520"/>
      </w:pPr>
      <w:rPr>
        <w:rFonts w:ascii="Arial" w:eastAsia="Times New Roman" w:hAnsi="Arial"/>
        <w:u w:val="none"/>
      </w:rPr>
    </w:lvl>
    <w:lvl w:ilvl="2">
      <w:numFmt w:val="bullet"/>
      <w:lvlText w:val="-"/>
      <w:lvlJc w:val="left"/>
      <w:pPr>
        <w:ind w:left="2160" w:firstLine="3960"/>
      </w:pPr>
      <w:rPr>
        <w:rFonts w:ascii="Arial" w:eastAsia="Times New Roman" w:hAnsi="Arial"/>
        <w:u w:val="none"/>
      </w:rPr>
    </w:lvl>
    <w:lvl w:ilvl="3">
      <w:numFmt w:val="bullet"/>
      <w:lvlText w:val="-"/>
      <w:lvlJc w:val="left"/>
      <w:pPr>
        <w:ind w:left="2880" w:firstLine="5400"/>
      </w:pPr>
      <w:rPr>
        <w:rFonts w:ascii="Arial" w:eastAsia="Times New Roman" w:hAnsi="Arial"/>
        <w:u w:val="none"/>
      </w:rPr>
    </w:lvl>
    <w:lvl w:ilvl="4">
      <w:numFmt w:val="bullet"/>
      <w:lvlText w:val="-"/>
      <w:lvlJc w:val="left"/>
      <w:pPr>
        <w:ind w:left="3600" w:firstLine="6840"/>
      </w:pPr>
      <w:rPr>
        <w:rFonts w:ascii="Arial" w:eastAsia="Times New Roman" w:hAnsi="Arial"/>
        <w:u w:val="none"/>
      </w:rPr>
    </w:lvl>
    <w:lvl w:ilvl="5">
      <w:numFmt w:val="bullet"/>
      <w:lvlText w:val="-"/>
      <w:lvlJc w:val="left"/>
      <w:pPr>
        <w:ind w:left="4320" w:firstLine="8280"/>
      </w:pPr>
      <w:rPr>
        <w:rFonts w:ascii="Arial" w:eastAsia="Times New Roman" w:hAnsi="Arial"/>
        <w:u w:val="none"/>
      </w:rPr>
    </w:lvl>
    <w:lvl w:ilvl="6">
      <w:numFmt w:val="bullet"/>
      <w:lvlText w:val="-"/>
      <w:lvlJc w:val="left"/>
      <w:pPr>
        <w:ind w:left="5040" w:firstLine="9720"/>
      </w:pPr>
      <w:rPr>
        <w:rFonts w:ascii="Arial" w:eastAsia="Times New Roman" w:hAnsi="Arial"/>
        <w:u w:val="none"/>
      </w:rPr>
    </w:lvl>
    <w:lvl w:ilvl="7">
      <w:numFmt w:val="bullet"/>
      <w:lvlText w:val="-"/>
      <w:lvlJc w:val="left"/>
      <w:pPr>
        <w:ind w:left="5760" w:firstLine="11160"/>
      </w:pPr>
      <w:rPr>
        <w:rFonts w:ascii="Arial" w:eastAsia="Times New Roman" w:hAnsi="Arial"/>
        <w:u w:val="none"/>
      </w:rPr>
    </w:lvl>
    <w:lvl w:ilvl="8">
      <w:numFmt w:val="bullet"/>
      <w:lvlText w:val="-"/>
      <w:lvlJc w:val="left"/>
      <w:pPr>
        <w:ind w:left="6480" w:firstLine="12600"/>
      </w:pPr>
      <w:rPr>
        <w:rFonts w:ascii="Arial" w:eastAsia="Times New Roman" w:hAnsi="Arial"/>
        <w:u w:val="none"/>
      </w:rPr>
    </w:lvl>
  </w:abstractNum>
  <w:abstractNum w:abstractNumId="39" w15:restartNumberingAfterBreak="0">
    <w:nsid w:val="42185F2C"/>
    <w:multiLevelType w:val="multilevel"/>
    <w:tmpl w:val="ECD42E4C"/>
    <w:lvl w:ilvl="0">
      <w:numFmt w:val="bullet"/>
      <w:lvlText w:val="-"/>
      <w:lvlJc w:val="left"/>
      <w:pPr>
        <w:ind w:left="720" w:firstLine="1080"/>
      </w:pPr>
      <w:rPr>
        <w:rFonts w:ascii="Arial" w:eastAsia="Times New Roman" w:hAnsi="Arial"/>
        <w:u w:val="none"/>
      </w:rPr>
    </w:lvl>
    <w:lvl w:ilvl="1">
      <w:numFmt w:val="bullet"/>
      <w:lvlText w:val="-"/>
      <w:lvlJc w:val="left"/>
      <w:pPr>
        <w:ind w:left="1440" w:firstLine="2520"/>
      </w:pPr>
      <w:rPr>
        <w:rFonts w:ascii="Arial" w:eastAsia="Times New Roman" w:hAnsi="Arial"/>
        <w:u w:val="none"/>
      </w:rPr>
    </w:lvl>
    <w:lvl w:ilvl="2">
      <w:numFmt w:val="bullet"/>
      <w:lvlText w:val="-"/>
      <w:lvlJc w:val="left"/>
      <w:pPr>
        <w:ind w:left="2160" w:firstLine="3960"/>
      </w:pPr>
      <w:rPr>
        <w:rFonts w:ascii="Arial" w:eastAsia="Times New Roman" w:hAnsi="Arial"/>
        <w:u w:val="none"/>
      </w:rPr>
    </w:lvl>
    <w:lvl w:ilvl="3">
      <w:numFmt w:val="bullet"/>
      <w:lvlText w:val="-"/>
      <w:lvlJc w:val="left"/>
      <w:pPr>
        <w:ind w:left="2880" w:firstLine="5400"/>
      </w:pPr>
      <w:rPr>
        <w:rFonts w:ascii="Arial" w:eastAsia="Times New Roman" w:hAnsi="Arial"/>
        <w:u w:val="none"/>
      </w:rPr>
    </w:lvl>
    <w:lvl w:ilvl="4">
      <w:numFmt w:val="bullet"/>
      <w:lvlText w:val="-"/>
      <w:lvlJc w:val="left"/>
      <w:pPr>
        <w:ind w:left="3600" w:firstLine="6840"/>
      </w:pPr>
      <w:rPr>
        <w:rFonts w:ascii="Arial" w:eastAsia="Times New Roman" w:hAnsi="Arial"/>
        <w:u w:val="none"/>
      </w:rPr>
    </w:lvl>
    <w:lvl w:ilvl="5">
      <w:numFmt w:val="bullet"/>
      <w:lvlText w:val="-"/>
      <w:lvlJc w:val="left"/>
      <w:pPr>
        <w:ind w:left="4320" w:firstLine="8280"/>
      </w:pPr>
      <w:rPr>
        <w:rFonts w:ascii="Arial" w:eastAsia="Times New Roman" w:hAnsi="Arial"/>
        <w:u w:val="none"/>
      </w:rPr>
    </w:lvl>
    <w:lvl w:ilvl="6">
      <w:numFmt w:val="bullet"/>
      <w:lvlText w:val="-"/>
      <w:lvlJc w:val="left"/>
      <w:pPr>
        <w:ind w:left="5040" w:firstLine="9720"/>
      </w:pPr>
      <w:rPr>
        <w:rFonts w:ascii="Arial" w:eastAsia="Times New Roman" w:hAnsi="Arial"/>
        <w:u w:val="none"/>
      </w:rPr>
    </w:lvl>
    <w:lvl w:ilvl="7">
      <w:numFmt w:val="bullet"/>
      <w:lvlText w:val="-"/>
      <w:lvlJc w:val="left"/>
      <w:pPr>
        <w:ind w:left="5760" w:firstLine="11160"/>
      </w:pPr>
      <w:rPr>
        <w:rFonts w:ascii="Arial" w:eastAsia="Times New Roman" w:hAnsi="Arial"/>
        <w:u w:val="none"/>
      </w:rPr>
    </w:lvl>
    <w:lvl w:ilvl="8">
      <w:numFmt w:val="bullet"/>
      <w:lvlText w:val="-"/>
      <w:lvlJc w:val="left"/>
      <w:pPr>
        <w:ind w:left="6480" w:firstLine="12600"/>
      </w:pPr>
      <w:rPr>
        <w:rFonts w:ascii="Arial" w:eastAsia="Times New Roman" w:hAnsi="Arial"/>
        <w:u w:val="none"/>
      </w:rPr>
    </w:lvl>
  </w:abstractNum>
  <w:abstractNum w:abstractNumId="40" w15:restartNumberingAfterBreak="0">
    <w:nsid w:val="42A911DE"/>
    <w:multiLevelType w:val="multilevel"/>
    <w:tmpl w:val="32844268"/>
    <w:lvl w:ilvl="0">
      <w:numFmt w:val="bullet"/>
      <w:lvlText w:val="-"/>
      <w:lvlJc w:val="left"/>
      <w:pPr>
        <w:ind w:left="720" w:firstLine="1080"/>
      </w:pPr>
      <w:rPr>
        <w:rFonts w:ascii="Arial" w:eastAsia="Times New Roman" w:hAnsi="Arial"/>
        <w:u w:val="none"/>
      </w:rPr>
    </w:lvl>
    <w:lvl w:ilvl="1">
      <w:numFmt w:val="bullet"/>
      <w:lvlText w:val="-"/>
      <w:lvlJc w:val="left"/>
      <w:pPr>
        <w:ind w:left="1440" w:firstLine="2520"/>
      </w:pPr>
      <w:rPr>
        <w:rFonts w:ascii="Arial" w:eastAsia="Times New Roman" w:hAnsi="Arial"/>
        <w:u w:val="none"/>
      </w:rPr>
    </w:lvl>
    <w:lvl w:ilvl="2">
      <w:numFmt w:val="bullet"/>
      <w:lvlText w:val="-"/>
      <w:lvlJc w:val="left"/>
      <w:pPr>
        <w:ind w:left="2160" w:firstLine="3960"/>
      </w:pPr>
      <w:rPr>
        <w:rFonts w:ascii="Arial" w:eastAsia="Times New Roman" w:hAnsi="Arial"/>
        <w:u w:val="none"/>
      </w:rPr>
    </w:lvl>
    <w:lvl w:ilvl="3">
      <w:numFmt w:val="bullet"/>
      <w:lvlText w:val="-"/>
      <w:lvlJc w:val="left"/>
      <w:pPr>
        <w:ind w:left="2880" w:firstLine="5400"/>
      </w:pPr>
      <w:rPr>
        <w:rFonts w:ascii="Arial" w:eastAsia="Times New Roman" w:hAnsi="Arial"/>
        <w:u w:val="none"/>
      </w:rPr>
    </w:lvl>
    <w:lvl w:ilvl="4">
      <w:numFmt w:val="bullet"/>
      <w:lvlText w:val="-"/>
      <w:lvlJc w:val="left"/>
      <w:pPr>
        <w:ind w:left="3600" w:firstLine="6840"/>
      </w:pPr>
      <w:rPr>
        <w:rFonts w:ascii="Arial" w:eastAsia="Times New Roman" w:hAnsi="Arial"/>
        <w:u w:val="none"/>
      </w:rPr>
    </w:lvl>
    <w:lvl w:ilvl="5">
      <w:numFmt w:val="bullet"/>
      <w:lvlText w:val="-"/>
      <w:lvlJc w:val="left"/>
      <w:pPr>
        <w:ind w:left="4320" w:firstLine="8280"/>
      </w:pPr>
      <w:rPr>
        <w:rFonts w:ascii="Arial" w:eastAsia="Times New Roman" w:hAnsi="Arial"/>
        <w:u w:val="none"/>
      </w:rPr>
    </w:lvl>
    <w:lvl w:ilvl="6">
      <w:numFmt w:val="bullet"/>
      <w:lvlText w:val="-"/>
      <w:lvlJc w:val="left"/>
      <w:pPr>
        <w:ind w:left="5040" w:firstLine="9720"/>
      </w:pPr>
      <w:rPr>
        <w:rFonts w:ascii="Arial" w:eastAsia="Times New Roman" w:hAnsi="Arial"/>
        <w:u w:val="none"/>
      </w:rPr>
    </w:lvl>
    <w:lvl w:ilvl="7">
      <w:numFmt w:val="bullet"/>
      <w:lvlText w:val="-"/>
      <w:lvlJc w:val="left"/>
      <w:pPr>
        <w:ind w:left="5760" w:firstLine="11160"/>
      </w:pPr>
      <w:rPr>
        <w:rFonts w:ascii="Arial" w:eastAsia="Times New Roman" w:hAnsi="Arial"/>
        <w:u w:val="none"/>
      </w:rPr>
    </w:lvl>
    <w:lvl w:ilvl="8">
      <w:numFmt w:val="bullet"/>
      <w:lvlText w:val="-"/>
      <w:lvlJc w:val="left"/>
      <w:pPr>
        <w:ind w:left="6480" w:firstLine="12600"/>
      </w:pPr>
      <w:rPr>
        <w:rFonts w:ascii="Arial" w:eastAsia="Times New Roman" w:hAnsi="Arial"/>
        <w:u w:val="none"/>
      </w:rPr>
    </w:lvl>
  </w:abstractNum>
  <w:abstractNum w:abstractNumId="41" w15:restartNumberingAfterBreak="0">
    <w:nsid w:val="43AF6520"/>
    <w:multiLevelType w:val="multilevel"/>
    <w:tmpl w:val="7E6EAC72"/>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2" w15:restartNumberingAfterBreak="0">
    <w:nsid w:val="44007521"/>
    <w:multiLevelType w:val="multilevel"/>
    <w:tmpl w:val="642C4794"/>
    <w:styleLink w:val="LS12"/>
    <w:lvl w:ilvl="0">
      <w:numFmt w:val="bullet"/>
      <w:lvlText w:val="●"/>
      <w:lvlJc w:val="left"/>
      <w:pPr>
        <w:ind w:left="720" w:hanging="360"/>
      </w:pPr>
      <w:rPr>
        <w:rFonts w:ascii="Arial" w:eastAsia="Arial" w:hAnsi="Arial" w:cs="Arial"/>
        <w:sz w:val="20"/>
        <w:szCs w:val="20"/>
      </w:rPr>
    </w:lvl>
    <w:lvl w:ilvl="1">
      <w:numFmt w:val="bullet"/>
      <w:lvlText w:val="o"/>
      <w:lvlJc w:val="left"/>
      <w:pPr>
        <w:ind w:left="1440" w:hanging="360"/>
      </w:pPr>
      <w:rPr>
        <w:rFonts w:ascii="Arial" w:eastAsia="Arial" w:hAnsi="Arial" w:cs="Arial"/>
        <w:sz w:val="20"/>
        <w:szCs w:val="20"/>
      </w:rPr>
    </w:lvl>
    <w:lvl w:ilvl="2">
      <w:numFmt w:val="bullet"/>
      <w:lvlText w:val="▪"/>
      <w:lvlJc w:val="left"/>
      <w:pPr>
        <w:ind w:left="2160" w:hanging="180"/>
      </w:pPr>
      <w:rPr>
        <w:rFonts w:ascii="Arial" w:eastAsia="Arial" w:hAnsi="Arial" w:cs="Arial"/>
        <w:sz w:val="20"/>
        <w:szCs w:val="20"/>
      </w:rPr>
    </w:lvl>
    <w:lvl w:ilvl="3">
      <w:numFmt w:val="bullet"/>
      <w:lvlText w:val="▪"/>
      <w:lvlJc w:val="left"/>
      <w:pPr>
        <w:ind w:left="2880" w:hanging="360"/>
      </w:pPr>
      <w:rPr>
        <w:rFonts w:ascii="Arial" w:eastAsia="Arial" w:hAnsi="Arial" w:cs="Arial"/>
        <w:sz w:val="20"/>
        <w:szCs w:val="20"/>
      </w:rPr>
    </w:lvl>
    <w:lvl w:ilvl="4">
      <w:numFmt w:val="bullet"/>
      <w:lvlText w:val="▪"/>
      <w:lvlJc w:val="left"/>
      <w:pPr>
        <w:ind w:left="3600" w:hanging="360"/>
      </w:pPr>
      <w:rPr>
        <w:rFonts w:ascii="Arial" w:eastAsia="Arial" w:hAnsi="Arial" w:cs="Arial"/>
        <w:sz w:val="20"/>
        <w:szCs w:val="20"/>
      </w:rPr>
    </w:lvl>
    <w:lvl w:ilvl="5">
      <w:numFmt w:val="bullet"/>
      <w:lvlText w:val="▪"/>
      <w:lvlJc w:val="left"/>
      <w:pPr>
        <w:ind w:left="4320" w:hanging="180"/>
      </w:pPr>
      <w:rPr>
        <w:rFonts w:ascii="Arial" w:eastAsia="Arial" w:hAnsi="Arial" w:cs="Arial"/>
        <w:sz w:val="20"/>
        <w:szCs w:val="20"/>
      </w:rPr>
    </w:lvl>
    <w:lvl w:ilvl="6">
      <w:numFmt w:val="bullet"/>
      <w:lvlText w:val="▪"/>
      <w:lvlJc w:val="left"/>
      <w:pPr>
        <w:ind w:left="5040" w:hanging="360"/>
      </w:pPr>
      <w:rPr>
        <w:rFonts w:ascii="Arial" w:eastAsia="Arial" w:hAnsi="Arial" w:cs="Arial"/>
        <w:sz w:val="20"/>
        <w:szCs w:val="20"/>
      </w:rPr>
    </w:lvl>
    <w:lvl w:ilvl="7">
      <w:numFmt w:val="bullet"/>
      <w:lvlText w:val="▪"/>
      <w:lvlJc w:val="left"/>
      <w:pPr>
        <w:ind w:left="5760" w:hanging="360"/>
      </w:pPr>
      <w:rPr>
        <w:rFonts w:ascii="Arial" w:eastAsia="Arial" w:hAnsi="Arial" w:cs="Arial"/>
        <w:sz w:val="20"/>
        <w:szCs w:val="20"/>
      </w:rPr>
    </w:lvl>
    <w:lvl w:ilvl="8">
      <w:numFmt w:val="bullet"/>
      <w:lvlText w:val="▪"/>
      <w:lvlJc w:val="left"/>
      <w:pPr>
        <w:ind w:left="6480" w:hanging="180"/>
      </w:pPr>
      <w:rPr>
        <w:rFonts w:ascii="Arial" w:eastAsia="Arial" w:hAnsi="Arial" w:cs="Arial"/>
        <w:sz w:val="20"/>
        <w:szCs w:val="20"/>
      </w:rPr>
    </w:lvl>
  </w:abstractNum>
  <w:abstractNum w:abstractNumId="43" w15:restartNumberingAfterBreak="0">
    <w:nsid w:val="464048C8"/>
    <w:multiLevelType w:val="multilevel"/>
    <w:tmpl w:val="AD9A686C"/>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4" w15:restartNumberingAfterBreak="0">
    <w:nsid w:val="471E1627"/>
    <w:multiLevelType w:val="multilevel"/>
    <w:tmpl w:val="26783EA2"/>
    <w:lvl w:ilvl="0">
      <w:numFmt w:val="bullet"/>
      <w:lvlText w:val="-"/>
      <w:lvlJc w:val="left"/>
      <w:pPr>
        <w:ind w:left="720" w:firstLine="1080"/>
      </w:pPr>
      <w:rPr>
        <w:rFonts w:ascii="Arial" w:eastAsia="Times New Roman" w:hAnsi="Arial"/>
        <w:u w:val="none"/>
      </w:rPr>
    </w:lvl>
    <w:lvl w:ilvl="1">
      <w:numFmt w:val="bullet"/>
      <w:lvlText w:val="-"/>
      <w:lvlJc w:val="left"/>
      <w:pPr>
        <w:ind w:left="1440" w:firstLine="2520"/>
      </w:pPr>
      <w:rPr>
        <w:rFonts w:ascii="Arial" w:eastAsia="Times New Roman" w:hAnsi="Arial"/>
        <w:u w:val="none"/>
      </w:rPr>
    </w:lvl>
    <w:lvl w:ilvl="2">
      <w:numFmt w:val="bullet"/>
      <w:lvlText w:val="-"/>
      <w:lvlJc w:val="left"/>
      <w:pPr>
        <w:ind w:left="2160" w:firstLine="3960"/>
      </w:pPr>
      <w:rPr>
        <w:rFonts w:ascii="Arial" w:eastAsia="Times New Roman" w:hAnsi="Arial"/>
        <w:u w:val="none"/>
      </w:rPr>
    </w:lvl>
    <w:lvl w:ilvl="3">
      <w:numFmt w:val="bullet"/>
      <w:lvlText w:val="-"/>
      <w:lvlJc w:val="left"/>
      <w:pPr>
        <w:ind w:left="2880" w:firstLine="5400"/>
      </w:pPr>
      <w:rPr>
        <w:rFonts w:ascii="Arial" w:eastAsia="Times New Roman" w:hAnsi="Arial"/>
        <w:u w:val="none"/>
      </w:rPr>
    </w:lvl>
    <w:lvl w:ilvl="4">
      <w:numFmt w:val="bullet"/>
      <w:lvlText w:val="-"/>
      <w:lvlJc w:val="left"/>
      <w:pPr>
        <w:ind w:left="3600" w:firstLine="6840"/>
      </w:pPr>
      <w:rPr>
        <w:rFonts w:ascii="Arial" w:eastAsia="Times New Roman" w:hAnsi="Arial"/>
        <w:u w:val="none"/>
      </w:rPr>
    </w:lvl>
    <w:lvl w:ilvl="5">
      <w:numFmt w:val="bullet"/>
      <w:lvlText w:val="-"/>
      <w:lvlJc w:val="left"/>
      <w:pPr>
        <w:ind w:left="4320" w:firstLine="8280"/>
      </w:pPr>
      <w:rPr>
        <w:rFonts w:ascii="Arial" w:eastAsia="Times New Roman" w:hAnsi="Arial"/>
        <w:u w:val="none"/>
      </w:rPr>
    </w:lvl>
    <w:lvl w:ilvl="6">
      <w:numFmt w:val="bullet"/>
      <w:lvlText w:val="-"/>
      <w:lvlJc w:val="left"/>
      <w:pPr>
        <w:ind w:left="5040" w:firstLine="9720"/>
      </w:pPr>
      <w:rPr>
        <w:rFonts w:ascii="Arial" w:eastAsia="Times New Roman" w:hAnsi="Arial"/>
        <w:u w:val="none"/>
      </w:rPr>
    </w:lvl>
    <w:lvl w:ilvl="7">
      <w:numFmt w:val="bullet"/>
      <w:lvlText w:val="-"/>
      <w:lvlJc w:val="left"/>
      <w:pPr>
        <w:ind w:left="5760" w:firstLine="11160"/>
      </w:pPr>
      <w:rPr>
        <w:rFonts w:ascii="Arial" w:eastAsia="Times New Roman" w:hAnsi="Arial"/>
        <w:u w:val="none"/>
      </w:rPr>
    </w:lvl>
    <w:lvl w:ilvl="8">
      <w:numFmt w:val="bullet"/>
      <w:lvlText w:val="-"/>
      <w:lvlJc w:val="left"/>
      <w:pPr>
        <w:ind w:left="6480" w:firstLine="12600"/>
      </w:pPr>
      <w:rPr>
        <w:rFonts w:ascii="Arial" w:eastAsia="Times New Roman" w:hAnsi="Arial"/>
        <w:u w:val="none"/>
      </w:rPr>
    </w:lvl>
  </w:abstractNum>
  <w:abstractNum w:abstractNumId="45" w15:restartNumberingAfterBreak="0">
    <w:nsid w:val="47927D91"/>
    <w:multiLevelType w:val="hybridMultilevel"/>
    <w:tmpl w:val="DCEABF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9963688"/>
    <w:multiLevelType w:val="multilevel"/>
    <w:tmpl w:val="65B6676A"/>
    <w:lvl w:ilvl="0">
      <w:numFmt w:val="bullet"/>
      <w:lvlText w:val="-"/>
      <w:lvlJc w:val="left"/>
      <w:pPr>
        <w:ind w:left="720" w:firstLine="1080"/>
      </w:pPr>
      <w:rPr>
        <w:rFonts w:ascii="Arial" w:eastAsia="Times New Roman" w:hAnsi="Arial"/>
        <w:u w:val="none"/>
      </w:rPr>
    </w:lvl>
    <w:lvl w:ilvl="1">
      <w:numFmt w:val="bullet"/>
      <w:lvlText w:val="-"/>
      <w:lvlJc w:val="left"/>
      <w:pPr>
        <w:ind w:left="1440" w:firstLine="2520"/>
      </w:pPr>
      <w:rPr>
        <w:rFonts w:ascii="Arial" w:eastAsia="Times New Roman" w:hAnsi="Arial"/>
        <w:u w:val="none"/>
      </w:rPr>
    </w:lvl>
    <w:lvl w:ilvl="2">
      <w:numFmt w:val="bullet"/>
      <w:lvlText w:val="-"/>
      <w:lvlJc w:val="left"/>
      <w:pPr>
        <w:ind w:left="2160" w:firstLine="3960"/>
      </w:pPr>
      <w:rPr>
        <w:rFonts w:ascii="Arial" w:eastAsia="Times New Roman" w:hAnsi="Arial"/>
        <w:u w:val="none"/>
      </w:rPr>
    </w:lvl>
    <w:lvl w:ilvl="3">
      <w:numFmt w:val="bullet"/>
      <w:lvlText w:val="-"/>
      <w:lvlJc w:val="left"/>
      <w:pPr>
        <w:ind w:left="2880" w:firstLine="5400"/>
      </w:pPr>
      <w:rPr>
        <w:rFonts w:ascii="Arial" w:eastAsia="Times New Roman" w:hAnsi="Arial"/>
        <w:u w:val="none"/>
      </w:rPr>
    </w:lvl>
    <w:lvl w:ilvl="4">
      <w:numFmt w:val="bullet"/>
      <w:lvlText w:val="-"/>
      <w:lvlJc w:val="left"/>
      <w:pPr>
        <w:ind w:left="3600" w:firstLine="6840"/>
      </w:pPr>
      <w:rPr>
        <w:rFonts w:ascii="Arial" w:eastAsia="Times New Roman" w:hAnsi="Arial"/>
        <w:u w:val="none"/>
      </w:rPr>
    </w:lvl>
    <w:lvl w:ilvl="5">
      <w:numFmt w:val="bullet"/>
      <w:lvlText w:val="-"/>
      <w:lvlJc w:val="left"/>
      <w:pPr>
        <w:ind w:left="4320" w:firstLine="8280"/>
      </w:pPr>
      <w:rPr>
        <w:rFonts w:ascii="Arial" w:eastAsia="Times New Roman" w:hAnsi="Arial"/>
        <w:u w:val="none"/>
      </w:rPr>
    </w:lvl>
    <w:lvl w:ilvl="6">
      <w:numFmt w:val="bullet"/>
      <w:lvlText w:val="-"/>
      <w:lvlJc w:val="left"/>
      <w:pPr>
        <w:ind w:left="5040" w:firstLine="9720"/>
      </w:pPr>
      <w:rPr>
        <w:rFonts w:ascii="Arial" w:eastAsia="Times New Roman" w:hAnsi="Arial"/>
        <w:u w:val="none"/>
      </w:rPr>
    </w:lvl>
    <w:lvl w:ilvl="7">
      <w:numFmt w:val="bullet"/>
      <w:lvlText w:val="-"/>
      <w:lvlJc w:val="left"/>
      <w:pPr>
        <w:ind w:left="5760" w:firstLine="11160"/>
      </w:pPr>
      <w:rPr>
        <w:rFonts w:ascii="Arial" w:eastAsia="Times New Roman" w:hAnsi="Arial"/>
        <w:u w:val="none"/>
      </w:rPr>
    </w:lvl>
    <w:lvl w:ilvl="8">
      <w:numFmt w:val="bullet"/>
      <w:lvlText w:val="-"/>
      <w:lvlJc w:val="left"/>
      <w:pPr>
        <w:ind w:left="6480" w:firstLine="12600"/>
      </w:pPr>
      <w:rPr>
        <w:rFonts w:ascii="Arial" w:eastAsia="Times New Roman" w:hAnsi="Arial"/>
        <w:u w:val="none"/>
      </w:rPr>
    </w:lvl>
  </w:abstractNum>
  <w:abstractNum w:abstractNumId="47" w15:restartNumberingAfterBreak="0">
    <w:nsid w:val="4AD51B36"/>
    <w:multiLevelType w:val="multilevel"/>
    <w:tmpl w:val="59744282"/>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4B2A4311"/>
    <w:multiLevelType w:val="multilevel"/>
    <w:tmpl w:val="254E6F56"/>
    <w:lvl w:ilvl="0">
      <w:numFmt w:val="bullet"/>
      <w:lvlText w:val="-"/>
      <w:lvlJc w:val="left"/>
      <w:pPr>
        <w:ind w:left="720" w:firstLine="360"/>
      </w:pPr>
      <w:rPr>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49" w15:restartNumberingAfterBreak="0">
    <w:nsid w:val="4B7343FA"/>
    <w:multiLevelType w:val="multilevel"/>
    <w:tmpl w:val="1FC88A96"/>
    <w:lvl w:ilvl="0">
      <w:numFmt w:val="bullet"/>
      <w:lvlText w:val="-"/>
      <w:lvlJc w:val="left"/>
      <w:pPr>
        <w:ind w:left="720" w:firstLine="1080"/>
      </w:pPr>
      <w:rPr>
        <w:rFonts w:ascii="Arial" w:eastAsia="Times New Roman" w:hAnsi="Arial"/>
        <w:u w:val="none"/>
      </w:rPr>
    </w:lvl>
    <w:lvl w:ilvl="1">
      <w:numFmt w:val="bullet"/>
      <w:lvlText w:val="-"/>
      <w:lvlJc w:val="left"/>
      <w:pPr>
        <w:ind w:left="1440" w:firstLine="2520"/>
      </w:pPr>
      <w:rPr>
        <w:rFonts w:ascii="Arial" w:eastAsia="Times New Roman" w:hAnsi="Arial"/>
        <w:u w:val="none"/>
      </w:rPr>
    </w:lvl>
    <w:lvl w:ilvl="2">
      <w:numFmt w:val="bullet"/>
      <w:lvlText w:val="-"/>
      <w:lvlJc w:val="left"/>
      <w:pPr>
        <w:ind w:left="2160" w:firstLine="3960"/>
      </w:pPr>
      <w:rPr>
        <w:rFonts w:ascii="Arial" w:eastAsia="Times New Roman" w:hAnsi="Arial"/>
        <w:u w:val="none"/>
      </w:rPr>
    </w:lvl>
    <w:lvl w:ilvl="3">
      <w:numFmt w:val="bullet"/>
      <w:lvlText w:val="-"/>
      <w:lvlJc w:val="left"/>
      <w:pPr>
        <w:ind w:left="2880" w:firstLine="5400"/>
      </w:pPr>
      <w:rPr>
        <w:rFonts w:ascii="Arial" w:eastAsia="Times New Roman" w:hAnsi="Arial"/>
        <w:u w:val="none"/>
      </w:rPr>
    </w:lvl>
    <w:lvl w:ilvl="4">
      <w:numFmt w:val="bullet"/>
      <w:lvlText w:val="-"/>
      <w:lvlJc w:val="left"/>
      <w:pPr>
        <w:ind w:left="3600" w:firstLine="6840"/>
      </w:pPr>
      <w:rPr>
        <w:rFonts w:ascii="Arial" w:eastAsia="Times New Roman" w:hAnsi="Arial"/>
        <w:u w:val="none"/>
      </w:rPr>
    </w:lvl>
    <w:lvl w:ilvl="5">
      <w:numFmt w:val="bullet"/>
      <w:lvlText w:val="-"/>
      <w:lvlJc w:val="left"/>
      <w:pPr>
        <w:ind w:left="4320" w:firstLine="8280"/>
      </w:pPr>
      <w:rPr>
        <w:rFonts w:ascii="Arial" w:eastAsia="Times New Roman" w:hAnsi="Arial"/>
        <w:u w:val="none"/>
      </w:rPr>
    </w:lvl>
    <w:lvl w:ilvl="6">
      <w:numFmt w:val="bullet"/>
      <w:lvlText w:val="-"/>
      <w:lvlJc w:val="left"/>
      <w:pPr>
        <w:ind w:left="5040" w:firstLine="9720"/>
      </w:pPr>
      <w:rPr>
        <w:rFonts w:ascii="Arial" w:eastAsia="Times New Roman" w:hAnsi="Arial"/>
        <w:u w:val="none"/>
      </w:rPr>
    </w:lvl>
    <w:lvl w:ilvl="7">
      <w:numFmt w:val="bullet"/>
      <w:lvlText w:val="-"/>
      <w:lvlJc w:val="left"/>
      <w:pPr>
        <w:ind w:left="5760" w:firstLine="11160"/>
      </w:pPr>
      <w:rPr>
        <w:rFonts w:ascii="Arial" w:eastAsia="Times New Roman" w:hAnsi="Arial"/>
        <w:u w:val="none"/>
      </w:rPr>
    </w:lvl>
    <w:lvl w:ilvl="8">
      <w:numFmt w:val="bullet"/>
      <w:lvlText w:val="-"/>
      <w:lvlJc w:val="left"/>
      <w:pPr>
        <w:ind w:left="6480" w:firstLine="12600"/>
      </w:pPr>
      <w:rPr>
        <w:rFonts w:ascii="Arial" w:eastAsia="Times New Roman" w:hAnsi="Arial"/>
        <w:u w:val="none"/>
      </w:rPr>
    </w:lvl>
  </w:abstractNum>
  <w:abstractNum w:abstractNumId="50" w15:restartNumberingAfterBreak="0">
    <w:nsid w:val="4DEE5AD3"/>
    <w:multiLevelType w:val="multilevel"/>
    <w:tmpl w:val="347E35C6"/>
    <w:styleLink w:val="LS22"/>
    <w:lvl w:ilvl="0">
      <w:numFmt w:val="bullet"/>
      <w:lvlText w:val="-"/>
      <w:lvlJc w:val="left"/>
      <w:pPr>
        <w:ind w:left="720" w:hanging="360"/>
      </w:pPr>
      <w:rPr>
        <w:rFonts w:ascii="Arial" w:eastAsia="Arial" w:hAnsi="Arial" w:cs="Arial"/>
      </w:rPr>
    </w:lvl>
    <w:lvl w:ilvl="1">
      <w:numFmt w:val="bullet"/>
      <w:lvlText w:val="o"/>
      <w:lvlJc w:val="left"/>
      <w:pPr>
        <w:ind w:left="1440" w:hanging="360"/>
      </w:pPr>
      <w:rPr>
        <w:rFonts w:ascii="Arial" w:eastAsia="Arial" w:hAnsi="Arial" w:cs="Arial"/>
      </w:rPr>
    </w:lvl>
    <w:lvl w:ilvl="2">
      <w:numFmt w:val="bullet"/>
      <w:lvlText w:val="●"/>
      <w:lvlJc w:val="left"/>
      <w:pPr>
        <w:ind w:left="2160" w:hanging="180"/>
      </w:pPr>
      <w:rPr>
        <w:rFonts w:ascii="Arial" w:eastAsia="Arial" w:hAnsi="Arial" w:cs="Arial"/>
      </w:rPr>
    </w:lvl>
    <w:lvl w:ilvl="3">
      <w:numFmt w:val="bullet"/>
      <w:lvlText w:val="●"/>
      <w:lvlJc w:val="left"/>
      <w:pPr>
        <w:ind w:left="2880" w:hanging="360"/>
      </w:pPr>
      <w:rPr>
        <w:rFonts w:ascii="Arial" w:eastAsia="Arial" w:hAnsi="Arial" w:cs="Arial"/>
      </w:rPr>
    </w:lvl>
    <w:lvl w:ilvl="4">
      <w:numFmt w:val="bullet"/>
      <w:lvlText w:val="o"/>
      <w:lvlJc w:val="left"/>
      <w:pPr>
        <w:ind w:left="3600" w:hanging="360"/>
      </w:pPr>
      <w:rPr>
        <w:rFonts w:ascii="Arial" w:eastAsia="Arial" w:hAnsi="Arial" w:cs="Arial"/>
      </w:rPr>
    </w:lvl>
    <w:lvl w:ilvl="5">
      <w:numFmt w:val="bullet"/>
      <w:lvlText w:val="▪"/>
      <w:lvlJc w:val="left"/>
      <w:pPr>
        <w:ind w:left="4320" w:hanging="180"/>
      </w:pPr>
      <w:rPr>
        <w:rFonts w:ascii="Arial" w:eastAsia="Arial" w:hAnsi="Arial" w:cs="Arial"/>
      </w:rPr>
    </w:lvl>
    <w:lvl w:ilvl="6">
      <w:numFmt w:val="bullet"/>
      <w:lvlText w:val="●"/>
      <w:lvlJc w:val="left"/>
      <w:pPr>
        <w:ind w:left="5040" w:hanging="360"/>
      </w:pPr>
      <w:rPr>
        <w:rFonts w:ascii="Arial" w:eastAsia="Arial" w:hAnsi="Arial" w:cs="Arial"/>
      </w:rPr>
    </w:lvl>
    <w:lvl w:ilvl="7">
      <w:numFmt w:val="bullet"/>
      <w:lvlText w:val="o"/>
      <w:lvlJc w:val="left"/>
      <w:pPr>
        <w:ind w:left="5760" w:hanging="360"/>
      </w:pPr>
      <w:rPr>
        <w:rFonts w:ascii="Arial" w:eastAsia="Arial" w:hAnsi="Arial" w:cs="Arial"/>
      </w:rPr>
    </w:lvl>
    <w:lvl w:ilvl="8">
      <w:numFmt w:val="bullet"/>
      <w:lvlText w:val="▪"/>
      <w:lvlJc w:val="left"/>
      <w:pPr>
        <w:ind w:left="6480" w:hanging="180"/>
      </w:pPr>
      <w:rPr>
        <w:rFonts w:ascii="Arial" w:eastAsia="Arial" w:hAnsi="Arial" w:cs="Arial"/>
      </w:rPr>
    </w:lvl>
  </w:abstractNum>
  <w:abstractNum w:abstractNumId="51" w15:restartNumberingAfterBreak="0">
    <w:nsid w:val="4E513BC9"/>
    <w:multiLevelType w:val="multilevel"/>
    <w:tmpl w:val="A3FEF6A0"/>
    <w:lvl w:ilvl="0">
      <w:start w:val="1"/>
      <w:numFmt w:val="decimal"/>
      <w:lvlText w:val="%1."/>
      <w:lvlJc w:val="left"/>
      <w:pPr>
        <w:ind w:left="-1080" w:firstLine="1080"/>
      </w:pPr>
      <w:rPr>
        <w:rFonts w:cs="Times New Roman"/>
        <w:u w:val="none"/>
      </w:rPr>
    </w:lvl>
    <w:lvl w:ilvl="1">
      <w:start w:val="1"/>
      <w:numFmt w:val="lowerLetter"/>
      <w:lvlText w:val="%2."/>
      <w:lvlJc w:val="left"/>
      <w:pPr>
        <w:ind w:left="1440" w:firstLine="2520"/>
      </w:pPr>
      <w:rPr>
        <w:rFonts w:cs="Times New Roman"/>
        <w:u w:val="none"/>
      </w:rPr>
    </w:lvl>
    <w:lvl w:ilvl="2">
      <w:start w:val="1"/>
      <w:numFmt w:val="lowerRoman"/>
      <w:lvlText w:val="%3."/>
      <w:lvlJc w:val="right"/>
      <w:pPr>
        <w:ind w:left="2160" w:firstLine="3960"/>
      </w:pPr>
      <w:rPr>
        <w:rFonts w:cs="Times New Roman"/>
        <w:u w:val="none"/>
      </w:rPr>
    </w:lvl>
    <w:lvl w:ilvl="3">
      <w:start w:val="1"/>
      <w:numFmt w:val="decimal"/>
      <w:lvlText w:val="%4."/>
      <w:lvlJc w:val="left"/>
      <w:pPr>
        <w:ind w:left="2880" w:firstLine="5400"/>
      </w:pPr>
      <w:rPr>
        <w:rFonts w:cs="Times New Roman"/>
        <w:u w:val="none"/>
      </w:rPr>
    </w:lvl>
    <w:lvl w:ilvl="4">
      <w:start w:val="1"/>
      <w:numFmt w:val="lowerLetter"/>
      <w:lvlText w:val="%5."/>
      <w:lvlJc w:val="left"/>
      <w:pPr>
        <w:ind w:left="3600" w:firstLine="6840"/>
      </w:pPr>
      <w:rPr>
        <w:rFonts w:cs="Times New Roman"/>
        <w:u w:val="none"/>
      </w:rPr>
    </w:lvl>
    <w:lvl w:ilvl="5">
      <w:start w:val="1"/>
      <w:numFmt w:val="lowerRoman"/>
      <w:lvlText w:val="%6."/>
      <w:lvlJc w:val="right"/>
      <w:pPr>
        <w:ind w:left="4320" w:firstLine="8280"/>
      </w:pPr>
      <w:rPr>
        <w:rFonts w:cs="Times New Roman"/>
        <w:u w:val="none"/>
      </w:rPr>
    </w:lvl>
    <w:lvl w:ilvl="6">
      <w:start w:val="1"/>
      <w:numFmt w:val="decimal"/>
      <w:lvlText w:val="%7."/>
      <w:lvlJc w:val="left"/>
      <w:pPr>
        <w:ind w:left="5040" w:firstLine="9720"/>
      </w:pPr>
      <w:rPr>
        <w:rFonts w:cs="Times New Roman"/>
        <w:u w:val="none"/>
      </w:rPr>
    </w:lvl>
    <w:lvl w:ilvl="7">
      <w:start w:val="1"/>
      <w:numFmt w:val="lowerLetter"/>
      <w:lvlText w:val="%8."/>
      <w:lvlJc w:val="left"/>
      <w:pPr>
        <w:ind w:left="5760" w:firstLine="11160"/>
      </w:pPr>
      <w:rPr>
        <w:rFonts w:cs="Times New Roman"/>
        <w:u w:val="none"/>
      </w:rPr>
    </w:lvl>
    <w:lvl w:ilvl="8">
      <w:start w:val="1"/>
      <w:numFmt w:val="lowerRoman"/>
      <w:lvlText w:val="%9."/>
      <w:lvlJc w:val="right"/>
      <w:pPr>
        <w:ind w:left="6480" w:firstLine="12600"/>
      </w:pPr>
      <w:rPr>
        <w:rFonts w:cs="Times New Roman"/>
        <w:u w:val="none"/>
      </w:rPr>
    </w:lvl>
  </w:abstractNum>
  <w:abstractNum w:abstractNumId="52" w15:restartNumberingAfterBreak="0">
    <w:nsid w:val="507C7875"/>
    <w:multiLevelType w:val="hybridMultilevel"/>
    <w:tmpl w:val="E2FA4900"/>
    <w:lvl w:ilvl="0" w:tplc="040C0001">
      <w:start w:val="1"/>
      <w:numFmt w:val="bullet"/>
      <w:lvlText w:val=""/>
      <w:lvlJc w:val="left"/>
      <w:pPr>
        <w:ind w:left="530" w:hanging="227"/>
      </w:pPr>
      <w:rPr>
        <w:rFonts w:ascii="Symbol" w:hAnsi="Symbol" w:hint="default"/>
      </w:rPr>
    </w:lvl>
    <w:lvl w:ilvl="1" w:tplc="040C0003" w:tentative="1">
      <w:start w:val="1"/>
      <w:numFmt w:val="bullet"/>
      <w:lvlText w:val="o"/>
      <w:lvlJc w:val="left"/>
      <w:pPr>
        <w:ind w:left="1516" w:hanging="360"/>
      </w:pPr>
      <w:rPr>
        <w:rFonts w:ascii="Courier New" w:hAnsi="Courier New" w:cs="Courier New" w:hint="default"/>
      </w:rPr>
    </w:lvl>
    <w:lvl w:ilvl="2" w:tplc="040C0005" w:tentative="1">
      <w:start w:val="1"/>
      <w:numFmt w:val="bullet"/>
      <w:lvlText w:val=""/>
      <w:lvlJc w:val="left"/>
      <w:pPr>
        <w:ind w:left="2236" w:hanging="360"/>
      </w:pPr>
      <w:rPr>
        <w:rFonts w:ascii="Wingdings" w:hAnsi="Wingdings" w:hint="default"/>
      </w:rPr>
    </w:lvl>
    <w:lvl w:ilvl="3" w:tplc="040C0001" w:tentative="1">
      <w:start w:val="1"/>
      <w:numFmt w:val="bullet"/>
      <w:lvlText w:val=""/>
      <w:lvlJc w:val="left"/>
      <w:pPr>
        <w:ind w:left="2956" w:hanging="360"/>
      </w:pPr>
      <w:rPr>
        <w:rFonts w:ascii="Symbol" w:hAnsi="Symbol" w:hint="default"/>
      </w:rPr>
    </w:lvl>
    <w:lvl w:ilvl="4" w:tplc="040C0003" w:tentative="1">
      <w:start w:val="1"/>
      <w:numFmt w:val="bullet"/>
      <w:lvlText w:val="o"/>
      <w:lvlJc w:val="left"/>
      <w:pPr>
        <w:ind w:left="3676" w:hanging="360"/>
      </w:pPr>
      <w:rPr>
        <w:rFonts w:ascii="Courier New" w:hAnsi="Courier New" w:cs="Courier New" w:hint="default"/>
      </w:rPr>
    </w:lvl>
    <w:lvl w:ilvl="5" w:tplc="040C0005" w:tentative="1">
      <w:start w:val="1"/>
      <w:numFmt w:val="bullet"/>
      <w:lvlText w:val=""/>
      <w:lvlJc w:val="left"/>
      <w:pPr>
        <w:ind w:left="4396" w:hanging="360"/>
      </w:pPr>
      <w:rPr>
        <w:rFonts w:ascii="Wingdings" w:hAnsi="Wingdings" w:hint="default"/>
      </w:rPr>
    </w:lvl>
    <w:lvl w:ilvl="6" w:tplc="040C0001" w:tentative="1">
      <w:start w:val="1"/>
      <w:numFmt w:val="bullet"/>
      <w:lvlText w:val=""/>
      <w:lvlJc w:val="left"/>
      <w:pPr>
        <w:ind w:left="5116" w:hanging="360"/>
      </w:pPr>
      <w:rPr>
        <w:rFonts w:ascii="Symbol" w:hAnsi="Symbol" w:hint="default"/>
      </w:rPr>
    </w:lvl>
    <w:lvl w:ilvl="7" w:tplc="040C0003" w:tentative="1">
      <w:start w:val="1"/>
      <w:numFmt w:val="bullet"/>
      <w:lvlText w:val="o"/>
      <w:lvlJc w:val="left"/>
      <w:pPr>
        <w:ind w:left="5836" w:hanging="360"/>
      </w:pPr>
      <w:rPr>
        <w:rFonts w:ascii="Courier New" w:hAnsi="Courier New" w:cs="Courier New" w:hint="default"/>
      </w:rPr>
    </w:lvl>
    <w:lvl w:ilvl="8" w:tplc="040C0005" w:tentative="1">
      <w:start w:val="1"/>
      <w:numFmt w:val="bullet"/>
      <w:lvlText w:val=""/>
      <w:lvlJc w:val="left"/>
      <w:pPr>
        <w:ind w:left="6556" w:hanging="360"/>
      </w:pPr>
      <w:rPr>
        <w:rFonts w:ascii="Wingdings" w:hAnsi="Wingdings" w:hint="default"/>
      </w:rPr>
    </w:lvl>
  </w:abstractNum>
  <w:abstractNum w:abstractNumId="53" w15:restartNumberingAfterBreak="0">
    <w:nsid w:val="5083695A"/>
    <w:multiLevelType w:val="multilevel"/>
    <w:tmpl w:val="EB12BA1C"/>
    <w:lvl w:ilvl="0">
      <w:numFmt w:val="bullet"/>
      <w:lvlText w:val="-"/>
      <w:lvlJc w:val="left"/>
      <w:pPr>
        <w:ind w:left="720" w:firstLine="360"/>
      </w:pPr>
      <w:rPr>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54" w15:restartNumberingAfterBreak="0">
    <w:nsid w:val="514056B7"/>
    <w:multiLevelType w:val="multilevel"/>
    <w:tmpl w:val="C76046AC"/>
    <w:lvl w:ilvl="0">
      <w:numFmt w:val="bullet"/>
      <w:lvlText w:val="-"/>
      <w:lvlJc w:val="left"/>
      <w:pPr>
        <w:ind w:left="720" w:firstLine="1080"/>
      </w:pPr>
      <w:rPr>
        <w:rFonts w:ascii="Arial" w:eastAsia="Times New Roman" w:hAnsi="Arial"/>
        <w:u w:val="none"/>
      </w:rPr>
    </w:lvl>
    <w:lvl w:ilvl="1">
      <w:numFmt w:val="bullet"/>
      <w:lvlText w:val="-"/>
      <w:lvlJc w:val="left"/>
      <w:pPr>
        <w:ind w:left="1440" w:firstLine="2520"/>
      </w:pPr>
      <w:rPr>
        <w:rFonts w:ascii="Arial" w:eastAsia="Times New Roman" w:hAnsi="Arial"/>
        <w:u w:val="none"/>
      </w:rPr>
    </w:lvl>
    <w:lvl w:ilvl="2">
      <w:numFmt w:val="bullet"/>
      <w:lvlText w:val="-"/>
      <w:lvlJc w:val="left"/>
      <w:pPr>
        <w:ind w:left="2160" w:firstLine="3960"/>
      </w:pPr>
      <w:rPr>
        <w:rFonts w:ascii="Arial" w:eastAsia="Times New Roman" w:hAnsi="Arial"/>
        <w:u w:val="none"/>
      </w:rPr>
    </w:lvl>
    <w:lvl w:ilvl="3">
      <w:numFmt w:val="bullet"/>
      <w:lvlText w:val="-"/>
      <w:lvlJc w:val="left"/>
      <w:pPr>
        <w:ind w:left="2880" w:firstLine="5400"/>
      </w:pPr>
      <w:rPr>
        <w:rFonts w:ascii="Arial" w:eastAsia="Times New Roman" w:hAnsi="Arial"/>
        <w:u w:val="none"/>
      </w:rPr>
    </w:lvl>
    <w:lvl w:ilvl="4">
      <w:numFmt w:val="bullet"/>
      <w:lvlText w:val="-"/>
      <w:lvlJc w:val="left"/>
      <w:pPr>
        <w:ind w:left="3600" w:firstLine="6840"/>
      </w:pPr>
      <w:rPr>
        <w:rFonts w:ascii="Arial" w:eastAsia="Times New Roman" w:hAnsi="Arial"/>
        <w:u w:val="none"/>
      </w:rPr>
    </w:lvl>
    <w:lvl w:ilvl="5">
      <w:numFmt w:val="bullet"/>
      <w:lvlText w:val="-"/>
      <w:lvlJc w:val="left"/>
      <w:pPr>
        <w:ind w:left="4320" w:firstLine="8280"/>
      </w:pPr>
      <w:rPr>
        <w:rFonts w:ascii="Arial" w:eastAsia="Times New Roman" w:hAnsi="Arial"/>
        <w:u w:val="none"/>
      </w:rPr>
    </w:lvl>
    <w:lvl w:ilvl="6">
      <w:numFmt w:val="bullet"/>
      <w:lvlText w:val="-"/>
      <w:lvlJc w:val="left"/>
      <w:pPr>
        <w:ind w:left="5040" w:firstLine="9720"/>
      </w:pPr>
      <w:rPr>
        <w:rFonts w:ascii="Arial" w:eastAsia="Times New Roman" w:hAnsi="Arial"/>
        <w:u w:val="none"/>
      </w:rPr>
    </w:lvl>
    <w:lvl w:ilvl="7">
      <w:numFmt w:val="bullet"/>
      <w:lvlText w:val="-"/>
      <w:lvlJc w:val="left"/>
      <w:pPr>
        <w:ind w:left="5760" w:firstLine="11160"/>
      </w:pPr>
      <w:rPr>
        <w:rFonts w:ascii="Arial" w:eastAsia="Times New Roman" w:hAnsi="Arial"/>
        <w:u w:val="none"/>
      </w:rPr>
    </w:lvl>
    <w:lvl w:ilvl="8">
      <w:numFmt w:val="bullet"/>
      <w:lvlText w:val="-"/>
      <w:lvlJc w:val="left"/>
      <w:pPr>
        <w:ind w:left="6480" w:firstLine="12600"/>
      </w:pPr>
      <w:rPr>
        <w:rFonts w:ascii="Arial" w:eastAsia="Times New Roman" w:hAnsi="Arial"/>
        <w:u w:val="none"/>
      </w:rPr>
    </w:lvl>
  </w:abstractNum>
  <w:abstractNum w:abstractNumId="55" w15:restartNumberingAfterBreak="0">
    <w:nsid w:val="51D06F0C"/>
    <w:multiLevelType w:val="multilevel"/>
    <w:tmpl w:val="E1D4FC88"/>
    <w:lvl w:ilvl="0">
      <w:numFmt w:val="bullet"/>
      <w:lvlText w:val="-"/>
      <w:lvlJc w:val="left"/>
      <w:pPr>
        <w:ind w:left="720" w:firstLine="360"/>
      </w:pPr>
      <w:rPr>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56" w15:restartNumberingAfterBreak="0">
    <w:nsid w:val="57510C24"/>
    <w:multiLevelType w:val="multilevel"/>
    <w:tmpl w:val="079AD864"/>
    <w:lvl w:ilvl="0">
      <w:numFmt w:val="bullet"/>
      <w:lvlText w:val="●"/>
      <w:lvlJc w:val="left"/>
      <w:pPr>
        <w:ind w:left="360" w:firstLine="1080"/>
      </w:pPr>
      <w:rPr>
        <w:u w:val="none"/>
      </w:rPr>
    </w:lvl>
    <w:lvl w:ilvl="1">
      <w:numFmt w:val="bullet"/>
      <w:lvlText w:val="○"/>
      <w:lvlJc w:val="left"/>
      <w:pPr>
        <w:ind w:left="1080" w:firstLine="1800"/>
      </w:pPr>
      <w:rPr>
        <w:u w:val="none"/>
      </w:rPr>
    </w:lvl>
    <w:lvl w:ilvl="2">
      <w:numFmt w:val="bullet"/>
      <w:lvlText w:val="■"/>
      <w:lvlJc w:val="left"/>
      <w:pPr>
        <w:ind w:left="1800" w:firstLine="2520"/>
      </w:pPr>
      <w:rPr>
        <w:u w:val="none"/>
      </w:rPr>
    </w:lvl>
    <w:lvl w:ilvl="3">
      <w:numFmt w:val="bullet"/>
      <w:lvlText w:val="●"/>
      <w:lvlJc w:val="left"/>
      <w:pPr>
        <w:ind w:left="2520" w:firstLine="3240"/>
      </w:pPr>
      <w:rPr>
        <w:u w:val="none"/>
      </w:rPr>
    </w:lvl>
    <w:lvl w:ilvl="4">
      <w:numFmt w:val="bullet"/>
      <w:lvlText w:val="○"/>
      <w:lvlJc w:val="left"/>
      <w:pPr>
        <w:ind w:left="3240" w:firstLine="3960"/>
      </w:pPr>
      <w:rPr>
        <w:u w:val="none"/>
      </w:rPr>
    </w:lvl>
    <w:lvl w:ilvl="5">
      <w:numFmt w:val="bullet"/>
      <w:lvlText w:val="■"/>
      <w:lvlJc w:val="left"/>
      <w:pPr>
        <w:ind w:left="3960" w:firstLine="4680"/>
      </w:pPr>
      <w:rPr>
        <w:u w:val="none"/>
      </w:rPr>
    </w:lvl>
    <w:lvl w:ilvl="6">
      <w:numFmt w:val="bullet"/>
      <w:lvlText w:val="●"/>
      <w:lvlJc w:val="left"/>
      <w:pPr>
        <w:ind w:left="4680" w:firstLine="5400"/>
      </w:pPr>
      <w:rPr>
        <w:u w:val="none"/>
      </w:rPr>
    </w:lvl>
    <w:lvl w:ilvl="7">
      <w:numFmt w:val="bullet"/>
      <w:lvlText w:val="○"/>
      <w:lvlJc w:val="left"/>
      <w:pPr>
        <w:ind w:left="5400" w:firstLine="6120"/>
      </w:pPr>
      <w:rPr>
        <w:u w:val="none"/>
      </w:rPr>
    </w:lvl>
    <w:lvl w:ilvl="8">
      <w:numFmt w:val="bullet"/>
      <w:lvlText w:val="■"/>
      <w:lvlJc w:val="left"/>
      <w:pPr>
        <w:ind w:left="6120" w:firstLine="6840"/>
      </w:pPr>
      <w:rPr>
        <w:u w:val="none"/>
      </w:rPr>
    </w:lvl>
  </w:abstractNum>
  <w:abstractNum w:abstractNumId="57" w15:restartNumberingAfterBreak="0">
    <w:nsid w:val="59280CB7"/>
    <w:multiLevelType w:val="multilevel"/>
    <w:tmpl w:val="DC66D8DA"/>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8" w15:restartNumberingAfterBreak="0">
    <w:nsid w:val="5AC04158"/>
    <w:multiLevelType w:val="multilevel"/>
    <w:tmpl w:val="0F20BE54"/>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9" w15:restartNumberingAfterBreak="0">
    <w:nsid w:val="5AF94745"/>
    <w:multiLevelType w:val="multilevel"/>
    <w:tmpl w:val="D5D6FA40"/>
    <w:styleLink w:val="LS9"/>
    <w:lvl w:ilvl="0">
      <w:numFmt w:val="bullet"/>
      <w:lvlText w:val="●"/>
      <w:lvlJc w:val="left"/>
      <w:pPr>
        <w:ind w:left="720" w:hanging="360"/>
      </w:pPr>
      <w:rPr>
        <w:rFonts w:ascii="Arial" w:eastAsia="Arial" w:hAnsi="Arial" w:cs="Arial"/>
        <w:sz w:val="20"/>
        <w:szCs w:val="20"/>
      </w:rPr>
    </w:lvl>
    <w:lvl w:ilvl="1">
      <w:numFmt w:val="bullet"/>
      <w:lvlText w:val="o"/>
      <w:lvlJc w:val="left"/>
      <w:pPr>
        <w:ind w:left="1440" w:hanging="360"/>
      </w:pPr>
      <w:rPr>
        <w:rFonts w:ascii="Arial" w:eastAsia="Arial" w:hAnsi="Arial" w:cs="Arial"/>
        <w:sz w:val="20"/>
        <w:szCs w:val="20"/>
      </w:rPr>
    </w:lvl>
    <w:lvl w:ilvl="2">
      <w:numFmt w:val="bullet"/>
      <w:lvlText w:val="▪"/>
      <w:lvlJc w:val="left"/>
      <w:pPr>
        <w:ind w:left="2160" w:hanging="180"/>
      </w:pPr>
      <w:rPr>
        <w:rFonts w:ascii="Arial" w:eastAsia="Arial" w:hAnsi="Arial" w:cs="Arial"/>
        <w:sz w:val="20"/>
        <w:szCs w:val="20"/>
      </w:rPr>
    </w:lvl>
    <w:lvl w:ilvl="3">
      <w:numFmt w:val="bullet"/>
      <w:lvlText w:val="▪"/>
      <w:lvlJc w:val="left"/>
      <w:pPr>
        <w:ind w:left="2880" w:hanging="360"/>
      </w:pPr>
      <w:rPr>
        <w:rFonts w:ascii="Arial" w:eastAsia="Arial" w:hAnsi="Arial" w:cs="Arial"/>
        <w:sz w:val="20"/>
        <w:szCs w:val="20"/>
      </w:rPr>
    </w:lvl>
    <w:lvl w:ilvl="4">
      <w:numFmt w:val="bullet"/>
      <w:lvlText w:val="▪"/>
      <w:lvlJc w:val="left"/>
      <w:pPr>
        <w:ind w:left="3600" w:hanging="360"/>
      </w:pPr>
      <w:rPr>
        <w:rFonts w:ascii="Arial" w:eastAsia="Arial" w:hAnsi="Arial" w:cs="Arial"/>
        <w:sz w:val="20"/>
        <w:szCs w:val="20"/>
      </w:rPr>
    </w:lvl>
    <w:lvl w:ilvl="5">
      <w:numFmt w:val="bullet"/>
      <w:lvlText w:val="▪"/>
      <w:lvlJc w:val="left"/>
      <w:pPr>
        <w:ind w:left="4320" w:hanging="180"/>
      </w:pPr>
      <w:rPr>
        <w:rFonts w:ascii="Arial" w:eastAsia="Arial" w:hAnsi="Arial" w:cs="Arial"/>
        <w:sz w:val="20"/>
        <w:szCs w:val="20"/>
      </w:rPr>
    </w:lvl>
    <w:lvl w:ilvl="6">
      <w:numFmt w:val="bullet"/>
      <w:lvlText w:val="▪"/>
      <w:lvlJc w:val="left"/>
      <w:pPr>
        <w:ind w:left="5040" w:hanging="360"/>
      </w:pPr>
      <w:rPr>
        <w:rFonts w:ascii="Arial" w:eastAsia="Arial" w:hAnsi="Arial" w:cs="Arial"/>
        <w:sz w:val="20"/>
        <w:szCs w:val="20"/>
      </w:rPr>
    </w:lvl>
    <w:lvl w:ilvl="7">
      <w:numFmt w:val="bullet"/>
      <w:lvlText w:val="▪"/>
      <w:lvlJc w:val="left"/>
      <w:pPr>
        <w:ind w:left="5760" w:hanging="360"/>
      </w:pPr>
      <w:rPr>
        <w:rFonts w:ascii="Arial" w:eastAsia="Arial" w:hAnsi="Arial" w:cs="Arial"/>
        <w:sz w:val="20"/>
        <w:szCs w:val="20"/>
      </w:rPr>
    </w:lvl>
    <w:lvl w:ilvl="8">
      <w:numFmt w:val="bullet"/>
      <w:lvlText w:val="▪"/>
      <w:lvlJc w:val="left"/>
      <w:pPr>
        <w:ind w:left="6480" w:hanging="180"/>
      </w:pPr>
      <w:rPr>
        <w:rFonts w:ascii="Arial" w:eastAsia="Arial" w:hAnsi="Arial" w:cs="Arial"/>
        <w:sz w:val="20"/>
        <w:szCs w:val="20"/>
      </w:rPr>
    </w:lvl>
  </w:abstractNum>
  <w:abstractNum w:abstractNumId="60" w15:restartNumberingAfterBreak="0">
    <w:nsid w:val="5EA94BA7"/>
    <w:multiLevelType w:val="multilevel"/>
    <w:tmpl w:val="F08A8C04"/>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1" w15:restartNumberingAfterBreak="0">
    <w:nsid w:val="60A6017F"/>
    <w:multiLevelType w:val="multilevel"/>
    <w:tmpl w:val="25DA5DEC"/>
    <w:styleLink w:val="LS20"/>
    <w:lvl w:ilvl="0">
      <w:numFmt w:val="bullet"/>
      <w:lvlText w:val="-"/>
      <w:lvlJc w:val="left"/>
      <w:pPr>
        <w:ind w:left="720" w:hanging="360"/>
      </w:pPr>
      <w:rPr>
        <w:rFonts w:ascii="Arial" w:eastAsia="Arial" w:hAnsi="Arial" w:cs="Arial"/>
      </w:rPr>
    </w:lvl>
    <w:lvl w:ilvl="1">
      <w:numFmt w:val="bullet"/>
      <w:lvlText w:val="o"/>
      <w:lvlJc w:val="left"/>
      <w:pPr>
        <w:ind w:left="1440" w:hanging="360"/>
      </w:pPr>
      <w:rPr>
        <w:rFonts w:ascii="Arial" w:eastAsia="Arial" w:hAnsi="Arial" w:cs="Arial"/>
      </w:rPr>
    </w:lvl>
    <w:lvl w:ilvl="2">
      <w:numFmt w:val="bullet"/>
      <w:lvlText w:val="▪"/>
      <w:lvlJc w:val="left"/>
      <w:pPr>
        <w:ind w:left="2160" w:hanging="180"/>
      </w:pPr>
      <w:rPr>
        <w:rFonts w:ascii="Arial" w:eastAsia="Arial" w:hAnsi="Arial" w:cs="Arial"/>
      </w:rPr>
    </w:lvl>
    <w:lvl w:ilvl="3">
      <w:numFmt w:val="bullet"/>
      <w:lvlText w:val="●"/>
      <w:lvlJc w:val="left"/>
      <w:pPr>
        <w:ind w:left="2880" w:hanging="360"/>
      </w:pPr>
      <w:rPr>
        <w:rFonts w:ascii="Arial" w:eastAsia="Arial" w:hAnsi="Arial" w:cs="Arial"/>
      </w:rPr>
    </w:lvl>
    <w:lvl w:ilvl="4">
      <w:numFmt w:val="bullet"/>
      <w:lvlText w:val="o"/>
      <w:lvlJc w:val="left"/>
      <w:pPr>
        <w:ind w:left="3600" w:hanging="360"/>
      </w:pPr>
      <w:rPr>
        <w:rFonts w:ascii="Arial" w:eastAsia="Arial" w:hAnsi="Arial" w:cs="Arial"/>
      </w:rPr>
    </w:lvl>
    <w:lvl w:ilvl="5">
      <w:numFmt w:val="bullet"/>
      <w:lvlText w:val="▪"/>
      <w:lvlJc w:val="left"/>
      <w:pPr>
        <w:ind w:left="4320" w:hanging="180"/>
      </w:pPr>
      <w:rPr>
        <w:rFonts w:ascii="Arial" w:eastAsia="Arial" w:hAnsi="Arial" w:cs="Arial"/>
      </w:rPr>
    </w:lvl>
    <w:lvl w:ilvl="6">
      <w:numFmt w:val="bullet"/>
      <w:lvlText w:val="●"/>
      <w:lvlJc w:val="left"/>
      <w:pPr>
        <w:ind w:left="5040" w:hanging="360"/>
      </w:pPr>
      <w:rPr>
        <w:rFonts w:ascii="Arial" w:eastAsia="Arial" w:hAnsi="Arial" w:cs="Arial"/>
      </w:rPr>
    </w:lvl>
    <w:lvl w:ilvl="7">
      <w:numFmt w:val="bullet"/>
      <w:lvlText w:val="o"/>
      <w:lvlJc w:val="left"/>
      <w:pPr>
        <w:ind w:left="5760" w:hanging="360"/>
      </w:pPr>
      <w:rPr>
        <w:rFonts w:ascii="Arial" w:eastAsia="Arial" w:hAnsi="Arial" w:cs="Arial"/>
      </w:rPr>
    </w:lvl>
    <w:lvl w:ilvl="8">
      <w:numFmt w:val="bullet"/>
      <w:lvlText w:val="▪"/>
      <w:lvlJc w:val="left"/>
      <w:pPr>
        <w:ind w:left="6480" w:hanging="180"/>
      </w:pPr>
      <w:rPr>
        <w:rFonts w:ascii="Arial" w:eastAsia="Arial" w:hAnsi="Arial" w:cs="Arial"/>
      </w:rPr>
    </w:lvl>
  </w:abstractNum>
  <w:abstractNum w:abstractNumId="62" w15:restartNumberingAfterBreak="0">
    <w:nsid w:val="61DB50FA"/>
    <w:multiLevelType w:val="multilevel"/>
    <w:tmpl w:val="A620AB4E"/>
    <w:lvl w:ilvl="0">
      <w:numFmt w:val="bullet"/>
      <w:lvlText w:val="-"/>
      <w:lvlJc w:val="left"/>
      <w:pPr>
        <w:ind w:left="720" w:firstLine="1080"/>
      </w:pPr>
      <w:rPr>
        <w:rFonts w:ascii="Arial" w:eastAsia="Times New Roman" w:hAnsi="Arial"/>
        <w:u w:val="none"/>
      </w:rPr>
    </w:lvl>
    <w:lvl w:ilvl="1">
      <w:numFmt w:val="bullet"/>
      <w:lvlText w:val="-"/>
      <w:lvlJc w:val="left"/>
      <w:pPr>
        <w:ind w:left="1440" w:firstLine="2520"/>
      </w:pPr>
      <w:rPr>
        <w:rFonts w:ascii="Arial" w:eastAsia="Times New Roman" w:hAnsi="Arial"/>
        <w:u w:val="none"/>
      </w:rPr>
    </w:lvl>
    <w:lvl w:ilvl="2">
      <w:numFmt w:val="bullet"/>
      <w:lvlText w:val="-"/>
      <w:lvlJc w:val="left"/>
      <w:pPr>
        <w:ind w:left="2160" w:firstLine="3960"/>
      </w:pPr>
      <w:rPr>
        <w:rFonts w:ascii="Arial" w:eastAsia="Times New Roman" w:hAnsi="Arial"/>
        <w:u w:val="none"/>
      </w:rPr>
    </w:lvl>
    <w:lvl w:ilvl="3">
      <w:numFmt w:val="bullet"/>
      <w:lvlText w:val="-"/>
      <w:lvlJc w:val="left"/>
      <w:pPr>
        <w:ind w:left="2880" w:firstLine="5400"/>
      </w:pPr>
      <w:rPr>
        <w:rFonts w:ascii="Arial" w:eastAsia="Times New Roman" w:hAnsi="Arial"/>
        <w:u w:val="none"/>
      </w:rPr>
    </w:lvl>
    <w:lvl w:ilvl="4">
      <w:numFmt w:val="bullet"/>
      <w:lvlText w:val="-"/>
      <w:lvlJc w:val="left"/>
      <w:pPr>
        <w:ind w:left="3600" w:firstLine="6840"/>
      </w:pPr>
      <w:rPr>
        <w:rFonts w:ascii="Arial" w:eastAsia="Times New Roman" w:hAnsi="Arial"/>
        <w:u w:val="none"/>
      </w:rPr>
    </w:lvl>
    <w:lvl w:ilvl="5">
      <w:numFmt w:val="bullet"/>
      <w:lvlText w:val="-"/>
      <w:lvlJc w:val="left"/>
      <w:pPr>
        <w:ind w:left="4320" w:firstLine="8280"/>
      </w:pPr>
      <w:rPr>
        <w:rFonts w:ascii="Arial" w:eastAsia="Times New Roman" w:hAnsi="Arial"/>
        <w:u w:val="none"/>
      </w:rPr>
    </w:lvl>
    <w:lvl w:ilvl="6">
      <w:numFmt w:val="bullet"/>
      <w:lvlText w:val="-"/>
      <w:lvlJc w:val="left"/>
      <w:pPr>
        <w:ind w:left="5040" w:firstLine="9720"/>
      </w:pPr>
      <w:rPr>
        <w:rFonts w:ascii="Arial" w:eastAsia="Times New Roman" w:hAnsi="Arial"/>
        <w:u w:val="none"/>
      </w:rPr>
    </w:lvl>
    <w:lvl w:ilvl="7">
      <w:numFmt w:val="bullet"/>
      <w:lvlText w:val="-"/>
      <w:lvlJc w:val="left"/>
      <w:pPr>
        <w:ind w:left="5760" w:firstLine="11160"/>
      </w:pPr>
      <w:rPr>
        <w:rFonts w:ascii="Arial" w:eastAsia="Times New Roman" w:hAnsi="Arial"/>
        <w:u w:val="none"/>
      </w:rPr>
    </w:lvl>
    <w:lvl w:ilvl="8">
      <w:numFmt w:val="bullet"/>
      <w:lvlText w:val="-"/>
      <w:lvlJc w:val="left"/>
      <w:pPr>
        <w:ind w:left="6480" w:firstLine="12600"/>
      </w:pPr>
      <w:rPr>
        <w:rFonts w:ascii="Arial" w:eastAsia="Times New Roman" w:hAnsi="Arial"/>
        <w:u w:val="none"/>
      </w:rPr>
    </w:lvl>
  </w:abstractNum>
  <w:abstractNum w:abstractNumId="63" w15:restartNumberingAfterBreak="0">
    <w:nsid w:val="61FA7A2C"/>
    <w:multiLevelType w:val="multilevel"/>
    <w:tmpl w:val="636A61B0"/>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4" w15:restartNumberingAfterBreak="0">
    <w:nsid w:val="62A93E5B"/>
    <w:multiLevelType w:val="multilevel"/>
    <w:tmpl w:val="80EC6ACC"/>
    <w:lvl w:ilvl="0">
      <w:numFmt w:val="bullet"/>
      <w:lvlText w:val="●"/>
      <w:lvlJc w:val="left"/>
      <w:pPr>
        <w:ind w:left="720" w:hanging="360"/>
      </w:pPr>
      <w:rPr>
        <w:rFonts w:ascii="Arial" w:eastAsia="Arial" w:hAnsi="Arial" w:cs="Arial"/>
        <w:sz w:val="20"/>
        <w:szCs w:val="20"/>
      </w:rPr>
    </w:lvl>
    <w:lvl w:ilvl="1">
      <w:start w:val="1"/>
      <w:numFmt w:val="bullet"/>
      <w:lvlText w:val="►"/>
      <w:lvlJc w:val="left"/>
      <w:pPr>
        <w:ind w:left="1440" w:hanging="360"/>
      </w:pPr>
      <w:rPr>
        <w:rFonts w:ascii="Courier New" w:hAnsi="Courier New" w:hint="default"/>
      </w:rPr>
    </w:lvl>
    <w:lvl w:ilvl="2">
      <w:numFmt w:val="bullet"/>
      <w:lvlText w:val="▪"/>
      <w:lvlJc w:val="left"/>
      <w:pPr>
        <w:ind w:left="2160" w:hanging="180"/>
      </w:pPr>
      <w:rPr>
        <w:rFonts w:ascii="Arial" w:eastAsia="Arial" w:hAnsi="Arial" w:cs="Arial"/>
        <w:sz w:val="20"/>
        <w:szCs w:val="20"/>
      </w:rPr>
    </w:lvl>
    <w:lvl w:ilvl="3">
      <w:numFmt w:val="bullet"/>
      <w:lvlText w:val="▪"/>
      <w:lvlJc w:val="left"/>
      <w:pPr>
        <w:ind w:left="2880" w:hanging="360"/>
      </w:pPr>
      <w:rPr>
        <w:rFonts w:ascii="Arial" w:eastAsia="Arial" w:hAnsi="Arial" w:cs="Arial"/>
        <w:sz w:val="20"/>
        <w:szCs w:val="20"/>
      </w:rPr>
    </w:lvl>
    <w:lvl w:ilvl="4">
      <w:numFmt w:val="bullet"/>
      <w:lvlText w:val="▪"/>
      <w:lvlJc w:val="left"/>
      <w:pPr>
        <w:ind w:left="3600" w:hanging="360"/>
      </w:pPr>
      <w:rPr>
        <w:rFonts w:ascii="Arial" w:eastAsia="Arial" w:hAnsi="Arial" w:cs="Arial"/>
        <w:sz w:val="20"/>
        <w:szCs w:val="20"/>
      </w:rPr>
    </w:lvl>
    <w:lvl w:ilvl="5">
      <w:numFmt w:val="bullet"/>
      <w:lvlText w:val="▪"/>
      <w:lvlJc w:val="left"/>
      <w:pPr>
        <w:ind w:left="4320" w:hanging="180"/>
      </w:pPr>
      <w:rPr>
        <w:rFonts w:ascii="Arial" w:eastAsia="Arial" w:hAnsi="Arial" w:cs="Arial"/>
        <w:sz w:val="20"/>
        <w:szCs w:val="20"/>
      </w:rPr>
    </w:lvl>
    <w:lvl w:ilvl="6">
      <w:numFmt w:val="bullet"/>
      <w:lvlText w:val="▪"/>
      <w:lvlJc w:val="left"/>
      <w:pPr>
        <w:ind w:left="5040" w:hanging="360"/>
      </w:pPr>
      <w:rPr>
        <w:rFonts w:ascii="Arial" w:eastAsia="Arial" w:hAnsi="Arial" w:cs="Arial"/>
        <w:sz w:val="20"/>
        <w:szCs w:val="20"/>
      </w:rPr>
    </w:lvl>
    <w:lvl w:ilvl="7">
      <w:numFmt w:val="bullet"/>
      <w:lvlText w:val="▪"/>
      <w:lvlJc w:val="left"/>
      <w:pPr>
        <w:ind w:left="5760" w:hanging="360"/>
      </w:pPr>
      <w:rPr>
        <w:rFonts w:ascii="Arial" w:eastAsia="Arial" w:hAnsi="Arial" w:cs="Arial"/>
        <w:sz w:val="20"/>
        <w:szCs w:val="20"/>
      </w:rPr>
    </w:lvl>
    <w:lvl w:ilvl="8">
      <w:numFmt w:val="bullet"/>
      <w:lvlText w:val="▪"/>
      <w:lvlJc w:val="left"/>
      <w:pPr>
        <w:ind w:left="6480" w:hanging="180"/>
      </w:pPr>
      <w:rPr>
        <w:rFonts w:ascii="Arial" w:eastAsia="Arial" w:hAnsi="Arial" w:cs="Arial"/>
        <w:sz w:val="20"/>
        <w:szCs w:val="20"/>
      </w:rPr>
    </w:lvl>
  </w:abstractNum>
  <w:abstractNum w:abstractNumId="65" w15:restartNumberingAfterBreak="0">
    <w:nsid w:val="63B96C85"/>
    <w:multiLevelType w:val="multilevel"/>
    <w:tmpl w:val="F86CCD84"/>
    <w:styleLink w:val="LS7"/>
    <w:lvl w:ilvl="0">
      <w:numFmt w:val="bullet"/>
      <w:lvlText w:val="●"/>
      <w:lvlJc w:val="left"/>
      <w:pPr>
        <w:ind w:left="720" w:hanging="360"/>
      </w:pPr>
      <w:rPr>
        <w:rFonts w:ascii="Arial" w:eastAsia="Arial" w:hAnsi="Arial" w:cs="Arial"/>
        <w:sz w:val="20"/>
        <w:szCs w:val="20"/>
      </w:rPr>
    </w:lvl>
    <w:lvl w:ilvl="1">
      <w:numFmt w:val="bullet"/>
      <w:lvlText w:val="o"/>
      <w:lvlJc w:val="left"/>
      <w:pPr>
        <w:ind w:left="1440" w:hanging="360"/>
      </w:pPr>
      <w:rPr>
        <w:rFonts w:ascii="Arial" w:eastAsia="Arial" w:hAnsi="Arial" w:cs="Arial"/>
        <w:sz w:val="20"/>
        <w:szCs w:val="20"/>
      </w:rPr>
    </w:lvl>
    <w:lvl w:ilvl="2">
      <w:numFmt w:val="bullet"/>
      <w:lvlText w:val="▪"/>
      <w:lvlJc w:val="left"/>
      <w:pPr>
        <w:ind w:left="2160" w:hanging="180"/>
      </w:pPr>
      <w:rPr>
        <w:rFonts w:ascii="Arial" w:eastAsia="Arial" w:hAnsi="Arial" w:cs="Arial"/>
        <w:sz w:val="20"/>
        <w:szCs w:val="20"/>
      </w:rPr>
    </w:lvl>
    <w:lvl w:ilvl="3">
      <w:numFmt w:val="bullet"/>
      <w:lvlText w:val="▪"/>
      <w:lvlJc w:val="left"/>
      <w:pPr>
        <w:ind w:left="2880" w:hanging="360"/>
      </w:pPr>
      <w:rPr>
        <w:rFonts w:ascii="Arial" w:eastAsia="Arial" w:hAnsi="Arial" w:cs="Arial"/>
        <w:sz w:val="20"/>
        <w:szCs w:val="20"/>
      </w:rPr>
    </w:lvl>
    <w:lvl w:ilvl="4">
      <w:numFmt w:val="bullet"/>
      <w:lvlText w:val="▪"/>
      <w:lvlJc w:val="left"/>
      <w:pPr>
        <w:ind w:left="3600" w:hanging="360"/>
      </w:pPr>
      <w:rPr>
        <w:rFonts w:ascii="Arial" w:eastAsia="Arial" w:hAnsi="Arial" w:cs="Arial"/>
        <w:sz w:val="20"/>
        <w:szCs w:val="20"/>
      </w:rPr>
    </w:lvl>
    <w:lvl w:ilvl="5">
      <w:numFmt w:val="bullet"/>
      <w:lvlText w:val="▪"/>
      <w:lvlJc w:val="left"/>
      <w:pPr>
        <w:ind w:left="4320" w:hanging="180"/>
      </w:pPr>
      <w:rPr>
        <w:rFonts w:ascii="Arial" w:eastAsia="Arial" w:hAnsi="Arial" w:cs="Arial"/>
        <w:sz w:val="20"/>
        <w:szCs w:val="20"/>
      </w:rPr>
    </w:lvl>
    <w:lvl w:ilvl="6">
      <w:numFmt w:val="bullet"/>
      <w:lvlText w:val="▪"/>
      <w:lvlJc w:val="left"/>
      <w:pPr>
        <w:ind w:left="5040" w:hanging="360"/>
      </w:pPr>
      <w:rPr>
        <w:rFonts w:ascii="Arial" w:eastAsia="Arial" w:hAnsi="Arial" w:cs="Arial"/>
        <w:sz w:val="20"/>
        <w:szCs w:val="20"/>
      </w:rPr>
    </w:lvl>
    <w:lvl w:ilvl="7">
      <w:numFmt w:val="bullet"/>
      <w:lvlText w:val="▪"/>
      <w:lvlJc w:val="left"/>
      <w:pPr>
        <w:ind w:left="5760" w:hanging="360"/>
      </w:pPr>
      <w:rPr>
        <w:rFonts w:ascii="Arial" w:eastAsia="Arial" w:hAnsi="Arial" w:cs="Arial"/>
        <w:sz w:val="20"/>
        <w:szCs w:val="20"/>
      </w:rPr>
    </w:lvl>
    <w:lvl w:ilvl="8">
      <w:numFmt w:val="bullet"/>
      <w:lvlText w:val="▪"/>
      <w:lvlJc w:val="left"/>
      <w:pPr>
        <w:ind w:left="6480" w:hanging="180"/>
      </w:pPr>
      <w:rPr>
        <w:rFonts w:ascii="Arial" w:eastAsia="Arial" w:hAnsi="Arial" w:cs="Arial"/>
        <w:sz w:val="20"/>
        <w:szCs w:val="20"/>
      </w:rPr>
    </w:lvl>
  </w:abstractNum>
  <w:abstractNum w:abstractNumId="66" w15:restartNumberingAfterBreak="0">
    <w:nsid w:val="654728B6"/>
    <w:multiLevelType w:val="multilevel"/>
    <w:tmpl w:val="0FC65A16"/>
    <w:lvl w:ilvl="0">
      <w:numFmt w:val="bullet"/>
      <w:lvlText w:val=""/>
      <w:lvlJc w:val="left"/>
      <w:pPr>
        <w:ind w:left="780" w:hanging="360"/>
      </w:pPr>
      <w:rPr>
        <w:rFonts w:ascii="Wingdings" w:hAnsi="Wingdings"/>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67" w15:restartNumberingAfterBreak="0">
    <w:nsid w:val="674875F4"/>
    <w:multiLevelType w:val="multilevel"/>
    <w:tmpl w:val="D520A8A4"/>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8" w15:restartNumberingAfterBreak="0">
    <w:nsid w:val="6873566E"/>
    <w:multiLevelType w:val="multilevel"/>
    <w:tmpl w:val="1D6E83E4"/>
    <w:styleLink w:val="LS15"/>
    <w:lvl w:ilvl="0">
      <w:numFmt w:val="bullet"/>
      <w:lvlText w:val="-"/>
      <w:lvlJc w:val="left"/>
      <w:pPr>
        <w:ind w:left="720" w:hanging="360"/>
      </w:pPr>
      <w:rPr>
        <w:rFonts w:ascii="Arial" w:eastAsia="Arial" w:hAnsi="Arial" w:cs="Arial"/>
        <w:sz w:val="20"/>
        <w:szCs w:val="20"/>
      </w:rPr>
    </w:lvl>
    <w:lvl w:ilvl="1">
      <w:numFmt w:val="bullet"/>
      <w:lvlText w:val="o"/>
      <w:lvlJc w:val="left"/>
      <w:pPr>
        <w:ind w:left="1440" w:hanging="360"/>
      </w:pPr>
      <w:rPr>
        <w:rFonts w:ascii="Arial" w:eastAsia="Arial" w:hAnsi="Arial" w:cs="Arial"/>
        <w:sz w:val="20"/>
        <w:szCs w:val="20"/>
      </w:rPr>
    </w:lvl>
    <w:lvl w:ilvl="2">
      <w:numFmt w:val="bullet"/>
      <w:lvlText w:val="▪"/>
      <w:lvlJc w:val="left"/>
      <w:pPr>
        <w:ind w:left="2160" w:hanging="180"/>
      </w:pPr>
      <w:rPr>
        <w:rFonts w:ascii="Arial" w:eastAsia="Arial" w:hAnsi="Arial" w:cs="Arial"/>
        <w:sz w:val="20"/>
        <w:szCs w:val="20"/>
      </w:rPr>
    </w:lvl>
    <w:lvl w:ilvl="3">
      <w:numFmt w:val="bullet"/>
      <w:lvlText w:val="▪"/>
      <w:lvlJc w:val="left"/>
      <w:pPr>
        <w:ind w:left="2880" w:hanging="360"/>
      </w:pPr>
      <w:rPr>
        <w:rFonts w:ascii="Arial" w:eastAsia="Arial" w:hAnsi="Arial" w:cs="Arial"/>
        <w:sz w:val="20"/>
        <w:szCs w:val="20"/>
      </w:rPr>
    </w:lvl>
    <w:lvl w:ilvl="4">
      <w:numFmt w:val="bullet"/>
      <w:lvlText w:val="▪"/>
      <w:lvlJc w:val="left"/>
      <w:pPr>
        <w:ind w:left="3600" w:hanging="360"/>
      </w:pPr>
      <w:rPr>
        <w:rFonts w:ascii="Arial" w:eastAsia="Arial" w:hAnsi="Arial" w:cs="Arial"/>
        <w:sz w:val="20"/>
        <w:szCs w:val="20"/>
      </w:rPr>
    </w:lvl>
    <w:lvl w:ilvl="5">
      <w:numFmt w:val="bullet"/>
      <w:lvlText w:val="▪"/>
      <w:lvlJc w:val="left"/>
      <w:pPr>
        <w:ind w:left="4320" w:hanging="180"/>
      </w:pPr>
      <w:rPr>
        <w:rFonts w:ascii="Arial" w:eastAsia="Arial" w:hAnsi="Arial" w:cs="Arial"/>
        <w:sz w:val="20"/>
        <w:szCs w:val="20"/>
      </w:rPr>
    </w:lvl>
    <w:lvl w:ilvl="6">
      <w:numFmt w:val="bullet"/>
      <w:lvlText w:val="▪"/>
      <w:lvlJc w:val="left"/>
      <w:pPr>
        <w:ind w:left="5040" w:hanging="360"/>
      </w:pPr>
      <w:rPr>
        <w:rFonts w:ascii="Arial" w:eastAsia="Arial" w:hAnsi="Arial" w:cs="Arial"/>
        <w:sz w:val="20"/>
        <w:szCs w:val="20"/>
      </w:rPr>
    </w:lvl>
    <w:lvl w:ilvl="7">
      <w:numFmt w:val="bullet"/>
      <w:lvlText w:val="▪"/>
      <w:lvlJc w:val="left"/>
      <w:pPr>
        <w:ind w:left="5760" w:hanging="360"/>
      </w:pPr>
      <w:rPr>
        <w:rFonts w:ascii="Arial" w:eastAsia="Arial" w:hAnsi="Arial" w:cs="Arial"/>
        <w:sz w:val="20"/>
        <w:szCs w:val="20"/>
      </w:rPr>
    </w:lvl>
    <w:lvl w:ilvl="8">
      <w:numFmt w:val="bullet"/>
      <w:lvlText w:val="▪"/>
      <w:lvlJc w:val="left"/>
      <w:pPr>
        <w:ind w:left="6480" w:hanging="180"/>
      </w:pPr>
      <w:rPr>
        <w:rFonts w:ascii="Arial" w:eastAsia="Arial" w:hAnsi="Arial" w:cs="Arial"/>
        <w:sz w:val="20"/>
        <w:szCs w:val="20"/>
      </w:rPr>
    </w:lvl>
  </w:abstractNum>
  <w:abstractNum w:abstractNumId="69" w15:restartNumberingAfterBreak="0">
    <w:nsid w:val="68A3031C"/>
    <w:multiLevelType w:val="multilevel"/>
    <w:tmpl w:val="FA7AE4A6"/>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0" w15:restartNumberingAfterBreak="0">
    <w:nsid w:val="69EF3C6C"/>
    <w:multiLevelType w:val="multilevel"/>
    <w:tmpl w:val="6C2EC310"/>
    <w:styleLink w:val="LS8"/>
    <w:lvl w:ilvl="0">
      <w:numFmt w:val="bullet"/>
      <w:lvlText w:val="●"/>
      <w:lvlJc w:val="left"/>
      <w:pPr>
        <w:ind w:left="720" w:hanging="360"/>
      </w:pPr>
      <w:rPr>
        <w:rFonts w:ascii="Arial" w:eastAsia="Arial" w:hAnsi="Arial" w:cs="Arial"/>
        <w:sz w:val="20"/>
        <w:szCs w:val="20"/>
      </w:rPr>
    </w:lvl>
    <w:lvl w:ilvl="1">
      <w:numFmt w:val="bullet"/>
      <w:lvlText w:val="o"/>
      <w:lvlJc w:val="left"/>
      <w:pPr>
        <w:ind w:left="1440" w:hanging="360"/>
      </w:pPr>
      <w:rPr>
        <w:rFonts w:ascii="Arial" w:eastAsia="Arial" w:hAnsi="Arial" w:cs="Arial"/>
        <w:sz w:val="20"/>
        <w:szCs w:val="20"/>
      </w:rPr>
    </w:lvl>
    <w:lvl w:ilvl="2">
      <w:numFmt w:val="bullet"/>
      <w:lvlText w:val="▪"/>
      <w:lvlJc w:val="left"/>
      <w:pPr>
        <w:ind w:left="2160" w:hanging="180"/>
      </w:pPr>
      <w:rPr>
        <w:rFonts w:ascii="Arial" w:eastAsia="Arial" w:hAnsi="Arial" w:cs="Arial"/>
        <w:sz w:val="20"/>
        <w:szCs w:val="20"/>
      </w:rPr>
    </w:lvl>
    <w:lvl w:ilvl="3">
      <w:numFmt w:val="bullet"/>
      <w:lvlText w:val="▪"/>
      <w:lvlJc w:val="left"/>
      <w:pPr>
        <w:ind w:left="2880" w:hanging="360"/>
      </w:pPr>
      <w:rPr>
        <w:rFonts w:ascii="Arial" w:eastAsia="Arial" w:hAnsi="Arial" w:cs="Arial"/>
        <w:sz w:val="20"/>
        <w:szCs w:val="20"/>
      </w:rPr>
    </w:lvl>
    <w:lvl w:ilvl="4">
      <w:numFmt w:val="bullet"/>
      <w:lvlText w:val="▪"/>
      <w:lvlJc w:val="left"/>
      <w:pPr>
        <w:ind w:left="3600" w:hanging="360"/>
      </w:pPr>
      <w:rPr>
        <w:rFonts w:ascii="Arial" w:eastAsia="Arial" w:hAnsi="Arial" w:cs="Arial"/>
        <w:sz w:val="20"/>
        <w:szCs w:val="20"/>
      </w:rPr>
    </w:lvl>
    <w:lvl w:ilvl="5">
      <w:numFmt w:val="bullet"/>
      <w:lvlText w:val="▪"/>
      <w:lvlJc w:val="left"/>
      <w:pPr>
        <w:ind w:left="4320" w:hanging="180"/>
      </w:pPr>
      <w:rPr>
        <w:rFonts w:ascii="Arial" w:eastAsia="Arial" w:hAnsi="Arial" w:cs="Arial"/>
        <w:sz w:val="20"/>
        <w:szCs w:val="20"/>
      </w:rPr>
    </w:lvl>
    <w:lvl w:ilvl="6">
      <w:numFmt w:val="bullet"/>
      <w:lvlText w:val="▪"/>
      <w:lvlJc w:val="left"/>
      <w:pPr>
        <w:ind w:left="5040" w:hanging="360"/>
      </w:pPr>
      <w:rPr>
        <w:rFonts w:ascii="Arial" w:eastAsia="Arial" w:hAnsi="Arial" w:cs="Arial"/>
        <w:sz w:val="20"/>
        <w:szCs w:val="20"/>
      </w:rPr>
    </w:lvl>
    <w:lvl w:ilvl="7">
      <w:numFmt w:val="bullet"/>
      <w:lvlText w:val="▪"/>
      <w:lvlJc w:val="left"/>
      <w:pPr>
        <w:ind w:left="5760" w:hanging="360"/>
      </w:pPr>
      <w:rPr>
        <w:rFonts w:ascii="Arial" w:eastAsia="Arial" w:hAnsi="Arial" w:cs="Arial"/>
        <w:sz w:val="20"/>
        <w:szCs w:val="20"/>
      </w:rPr>
    </w:lvl>
    <w:lvl w:ilvl="8">
      <w:numFmt w:val="bullet"/>
      <w:lvlText w:val="▪"/>
      <w:lvlJc w:val="left"/>
      <w:pPr>
        <w:ind w:left="6480" w:hanging="180"/>
      </w:pPr>
      <w:rPr>
        <w:rFonts w:ascii="Arial" w:eastAsia="Arial" w:hAnsi="Arial" w:cs="Arial"/>
        <w:sz w:val="20"/>
        <w:szCs w:val="20"/>
      </w:rPr>
    </w:lvl>
  </w:abstractNum>
  <w:abstractNum w:abstractNumId="71" w15:restartNumberingAfterBreak="0">
    <w:nsid w:val="6AB27AC2"/>
    <w:multiLevelType w:val="multilevel"/>
    <w:tmpl w:val="909E9A74"/>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2" w15:restartNumberingAfterBreak="0">
    <w:nsid w:val="6AB562BF"/>
    <w:multiLevelType w:val="multilevel"/>
    <w:tmpl w:val="1D801F38"/>
    <w:styleLink w:val="LS3"/>
    <w:lvl w:ilvl="0">
      <w:numFmt w:val="bullet"/>
      <w:lvlText w:val="●"/>
      <w:lvlJc w:val="left"/>
      <w:pPr>
        <w:ind w:left="1080" w:hanging="360"/>
      </w:pPr>
      <w:rPr>
        <w:rFonts w:ascii="Arial" w:eastAsia="Arial" w:hAnsi="Arial" w:cs="Arial"/>
        <w:sz w:val="20"/>
        <w:szCs w:val="20"/>
      </w:rPr>
    </w:lvl>
    <w:lvl w:ilvl="1">
      <w:numFmt w:val="bullet"/>
      <w:lvlText w:val="o"/>
      <w:lvlJc w:val="left"/>
      <w:pPr>
        <w:ind w:left="1800" w:hanging="360"/>
      </w:pPr>
      <w:rPr>
        <w:rFonts w:ascii="Arial" w:eastAsia="Arial" w:hAnsi="Arial" w:cs="Arial"/>
        <w:sz w:val="20"/>
        <w:szCs w:val="20"/>
      </w:rPr>
    </w:lvl>
    <w:lvl w:ilvl="2">
      <w:numFmt w:val="bullet"/>
      <w:lvlText w:val="▪"/>
      <w:lvlJc w:val="left"/>
      <w:pPr>
        <w:ind w:left="2520" w:hanging="180"/>
      </w:pPr>
      <w:rPr>
        <w:rFonts w:ascii="Arial" w:eastAsia="Arial" w:hAnsi="Arial" w:cs="Arial"/>
        <w:sz w:val="20"/>
        <w:szCs w:val="20"/>
      </w:rPr>
    </w:lvl>
    <w:lvl w:ilvl="3">
      <w:numFmt w:val="bullet"/>
      <w:lvlText w:val="▪"/>
      <w:lvlJc w:val="left"/>
      <w:pPr>
        <w:ind w:left="3240" w:hanging="360"/>
      </w:pPr>
      <w:rPr>
        <w:rFonts w:ascii="Arial" w:eastAsia="Arial" w:hAnsi="Arial" w:cs="Arial"/>
        <w:sz w:val="20"/>
        <w:szCs w:val="20"/>
      </w:rPr>
    </w:lvl>
    <w:lvl w:ilvl="4">
      <w:numFmt w:val="bullet"/>
      <w:lvlText w:val="▪"/>
      <w:lvlJc w:val="left"/>
      <w:pPr>
        <w:ind w:left="3960" w:hanging="360"/>
      </w:pPr>
      <w:rPr>
        <w:rFonts w:ascii="Arial" w:eastAsia="Arial" w:hAnsi="Arial" w:cs="Arial"/>
        <w:sz w:val="20"/>
        <w:szCs w:val="20"/>
      </w:rPr>
    </w:lvl>
    <w:lvl w:ilvl="5">
      <w:numFmt w:val="bullet"/>
      <w:lvlText w:val="▪"/>
      <w:lvlJc w:val="left"/>
      <w:pPr>
        <w:ind w:left="4680" w:hanging="180"/>
      </w:pPr>
      <w:rPr>
        <w:rFonts w:ascii="Arial" w:eastAsia="Arial" w:hAnsi="Arial" w:cs="Arial"/>
        <w:sz w:val="20"/>
        <w:szCs w:val="20"/>
      </w:rPr>
    </w:lvl>
    <w:lvl w:ilvl="6">
      <w:numFmt w:val="bullet"/>
      <w:lvlText w:val="▪"/>
      <w:lvlJc w:val="left"/>
      <w:pPr>
        <w:ind w:left="5400" w:hanging="360"/>
      </w:pPr>
      <w:rPr>
        <w:rFonts w:ascii="Arial" w:eastAsia="Arial" w:hAnsi="Arial" w:cs="Arial"/>
        <w:sz w:val="20"/>
        <w:szCs w:val="20"/>
      </w:rPr>
    </w:lvl>
    <w:lvl w:ilvl="7">
      <w:numFmt w:val="bullet"/>
      <w:lvlText w:val="▪"/>
      <w:lvlJc w:val="left"/>
      <w:pPr>
        <w:ind w:left="6120" w:hanging="360"/>
      </w:pPr>
      <w:rPr>
        <w:rFonts w:ascii="Arial" w:eastAsia="Arial" w:hAnsi="Arial" w:cs="Arial"/>
        <w:sz w:val="20"/>
        <w:szCs w:val="20"/>
      </w:rPr>
    </w:lvl>
    <w:lvl w:ilvl="8">
      <w:numFmt w:val="bullet"/>
      <w:lvlText w:val="▪"/>
      <w:lvlJc w:val="left"/>
      <w:pPr>
        <w:ind w:left="6840" w:hanging="180"/>
      </w:pPr>
      <w:rPr>
        <w:rFonts w:ascii="Arial" w:eastAsia="Arial" w:hAnsi="Arial" w:cs="Arial"/>
        <w:sz w:val="20"/>
        <w:szCs w:val="20"/>
      </w:rPr>
    </w:lvl>
  </w:abstractNum>
  <w:abstractNum w:abstractNumId="73" w15:restartNumberingAfterBreak="0">
    <w:nsid w:val="6BA60406"/>
    <w:multiLevelType w:val="multilevel"/>
    <w:tmpl w:val="0436DBF0"/>
    <w:lvl w:ilvl="0">
      <w:numFmt w:val="bullet"/>
      <w:lvlText w:val="-"/>
      <w:lvlJc w:val="left"/>
      <w:pPr>
        <w:ind w:left="720" w:firstLine="1080"/>
      </w:pPr>
      <w:rPr>
        <w:rFonts w:ascii="Arial" w:eastAsia="Times New Roman" w:hAnsi="Arial"/>
        <w:u w:val="none"/>
      </w:rPr>
    </w:lvl>
    <w:lvl w:ilvl="1">
      <w:numFmt w:val="bullet"/>
      <w:lvlText w:val="-"/>
      <w:lvlJc w:val="left"/>
      <w:pPr>
        <w:ind w:left="1440" w:firstLine="2520"/>
      </w:pPr>
      <w:rPr>
        <w:rFonts w:ascii="Arial" w:eastAsia="Times New Roman" w:hAnsi="Arial"/>
        <w:u w:val="none"/>
      </w:rPr>
    </w:lvl>
    <w:lvl w:ilvl="2">
      <w:numFmt w:val="bullet"/>
      <w:lvlText w:val="-"/>
      <w:lvlJc w:val="left"/>
      <w:pPr>
        <w:ind w:left="2160" w:firstLine="3960"/>
      </w:pPr>
      <w:rPr>
        <w:rFonts w:ascii="Arial" w:eastAsia="Times New Roman" w:hAnsi="Arial"/>
        <w:u w:val="none"/>
      </w:rPr>
    </w:lvl>
    <w:lvl w:ilvl="3">
      <w:numFmt w:val="bullet"/>
      <w:lvlText w:val="-"/>
      <w:lvlJc w:val="left"/>
      <w:pPr>
        <w:ind w:left="2880" w:firstLine="5400"/>
      </w:pPr>
      <w:rPr>
        <w:rFonts w:ascii="Arial" w:eastAsia="Times New Roman" w:hAnsi="Arial"/>
        <w:u w:val="none"/>
      </w:rPr>
    </w:lvl>
    <w:lvl w:ilvl="4">
      <w:numFmt w:val="bullet"/>
      <w:lvlText w:val="-"/>
      <w:lvlJc w:val="left"/>
      <w:pPr>
        <w:ind w:left="3600" w:firstLine="6840"/>
      </w:pPr>
      <w:rPr>
        <w:rFonts w:ascii="Arial" w:eastAsia="Times New Roman" w:hAnsi="Arial"/>
        <w:u w:val="none"/>
      </w:rPr>
    </w:lvl>
    <w:lvl w:ilvl="5">
      <w:numFmt w:val="bullet"/>
      <w:lvlText w:val="-"/>
      <w:lvlJc w:val="left"/>
      <w:pPr>
        <w:ind w:left="4320" w:firstLine="8280"/>
      </w:pPr>
      <w:rPr>
        <w:rFonts w:ascii="Arial" w:eastAsia="Times New Roman" w:hAnsi="Arial"/>
        <w:u w:val="none"/>
      </w:rPr>
    </w:lvl>
    <w:lvl w:ilvl="6">
      <w:numFmt w:val="bullet"/>
      <w:lvlText w:val="-"/>
      <w:lvlJc w:val="left"/>
      <w:pPr>
        <w:ind w:left="5040" w:firstLine="9720"/>
      </w:pPr>
      <w:rPr>
        <w:rFonts w:ascii="Arial" w:eastAsia="Times New Roman" w:hAnsi="Arial"/>
        <w:u w:val="none"/>
      </w:rPr>
    </w:lvl>
    <w:lvl w:ilvl="7">
      <w:numFmt w:val="bullet"/>
      <w:lvlText w:val="-"/>
      <w:lvlJc w:val="left"/>
      <w:pPr>
        <w:ind w:left="5760" w:firstLine="11160"/>
      </w:pPr>
      <w:rPr>
        <w:rFonts w:ascii="Arial" w:eastAsia="Times New Roman" w:hAnsi="Arial"/>
        <w:u w:val="none"/>
      </w:rPr>
    </w:lvl>
    <w:lvl w:ilvl="8">
      <w:numFmt w:val="bullet"/>
      <w:lvlText w:val="-"/>
      <w:lvlJc w:val="left"/>
      <w:pPr>
        <w:ind w:left="6480" w:firstLine="12600"/>
      </w:pPr>
      <w:rPr>
        <w:rFonts w:ascii="Arial" w:eastAsia="Times New Roman" w:hAnsi="Arial"/>
        <w:u w:val="none"/>
      </w:rPr>
    </w:lvl>
  </w:abstractNum>
  <w:abstractNum w:abstractNumId="74" w15:restartNumberingAfterBreak="0">
    <w:nsid w:val="6F37703E"/>
    <w:multiLevelType w:val="multilevel"/>
    <w:tmpl w:val="A540FAA8"/>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5" w15:restartNumberingAfterBreak="0">
    <w:nsid w:val="6FD810D8"/>
    <w:multiLevelType w:val="multilevel"/>
    <w:tmpl w:val="D58037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6" w15:restartNumberingAfterBreak="0">
    <w:nsid w:val="711B5D8C"/>
    <w:multiLevelType w:val="multilevel"/>
    <w:tmpl w:val="0FAA6220"/>
    <w:lvl w:ilvl="0">
      <w:numFmt w:val="bullet"/>
      <w:lvlText w:val="-"/>
      <w:lvlJc w:val="left"/>
      <w:pPr>
        <w:ind w:left="720" w:firstLine="360"/>
      </w:pPr>
      <w:rPr>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77" w15:restartNumberingAfterBreak="0">
    <w:nsid w:val="72031C32"/>
    <w:multiLevelType w:val="multilevel"/>
    <w:tmpl w:val="CBE48F74"/>
    <w:lvl w:ilvl="0">
      <w:numFmt w:val="bullet"/>
      <w:lvlText w:val="-"/>
      <w:lvlJc w:val="left"/>
      <w:pPr>
        <w:ind w:left="720" w:firstLine="360"/>
      </w:pPr>
      <w:rPr>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78" w15:restartNumberingAfterBreak="0">
    <w:nsid w:val="75D24171"/>
    <w:multiLevelType w:val="multilevel"/>
    <w:tmpl w:val="B11E656C"/>
    <w:styleLink w:val="LS24"/>
    <w:lvl w:ilvl="0">
      <w:numFmt w:val="bullet"/>
      <w:lvlText w:val=""/>
      <w:lvlJc w:val="left"/>
      <w:pPr>
        <w:ind w:left="720" w:hanging="360"/>
      </w:pPr>
      <w:rPr>
        <w:rFonts w:ascii="Symbol" w:hAnsi="Symbol"/>
        <w:sz w:val="20"/>
        <w:szCs w:val="20"/>
      </w:rPr>
    </w:lvl>
    <w:lvl w:ilvl="1">
      <w:numFmt w:val="bullet"/>
      <w:lvlText w:val="o"/>
      <w:lvlJc w:val="left"/>
      <w:pPr>
        <w:ind w:left="1440" w:hanging="360"/>
      </w:pPr>
      <w:rPr>
        <w:rFonts w:ascii="Arial" w:hAnsi="Arial"/>
        <w:sz w:val="20"/>
        <w:szCs w:val="20"/>
      </w:rPr>
    </w:lvl>
    <w:lvl w:ilvl="2">
      <w:numFmt w:val="bullet"/>
      <w:lvlText w:val="▪"/>
      <w:lvlJc w:val="left"/>
      <w:pPr>
        <w:ind w:left="2160" w:hanging="180"/>
      </w:pPr>
      <w:rPr>
        <w:rFonts w:ascii="Arial" w:hAnsi="Arial"/>
        <w:sz w:val="20"/>
        <w:szCs w:val="20"/>
      </w:rPr>
    </w:lvl>
    <w:lvl w:ilvl="3">
      <w:numFmt w:val="bullet"/>
      <w:lvlText w:val="▪"/>
      <w:lvlJc w:val="left"/>
      <w:pPr>
        <w:ind w:left="2880" w:hanging="360"/>
      </w:pPr>
      <w:rPr>
        <w:rFonts w:ascii="Arial" w:hAnsi="Arial"/>
        <w:sz w:val="20"/>
        <w:szCs w:val="20"/>
      </w:rPr>
    </w:lvl>
    <w:lvl w:ilvl="4">
      <w:numFmt w:val="bullet"/>
      <w:lvlText w:val="▪"/>
      <w:lvlJc w:val="left"/>
      <w:pPr>
        <w:ind w:left="3600" w:hanging="360"/>
      </w:pPr>
      <w:rPr>
        <w:rFonts w:ascii="Arial" w:hAnsi="Arial"/>
        <w:sz w:val="20"/>
        <w:szCs w:val="20"/>
      </w:rPr>
    </w:lvl>
    <w:lvl w:ilvl="5">
      <w:numFmt w:val="bullet"/>
      <w:lvlText w:val="▪"/>
      <w:lvlJc w:val="left"/>
      <w:pPr>
        <w:ind w:left="4320" w:hanging="180"/>
      </w:pPr>
      <w:rPr>
        <w:rFonts w:ascii="Arial" w:hAnsi="Arial"/>
        <w:sz w:val="20"/>
        <w:szCs w:val="20"/>
      </w:rPr>
    </w:lvl>
    <w:lvl w:ilvl="6">
      <w:numFmt w:val="bullet"/>
      <w:lvlText w:val="▪"/>
      <w:lvlJc w:val="left"/>
      <w:pPr>
        <w:ind w:left="5040" w:hanging="360"/>
      </w:pPr>
      <w:rPr>
        <w:rFonts w:ascii="Arial" w:hAnsi="Arial"/>
        <w:sz w:val="20"/>
        <w:szCs w:val="20"/>
      </w:rPr>
    </w:lvl>
    <w:lvl w:ilvl="7">
      <w:numFmt w:val="bullet"/>
      <w:lvlText w:val="▪"/>
      <w:lvlJc w:val="left"/>
      <w:pPr>
        <w:ind w:left="5760" w:hanging="360"/>
      </w:pPr>
      <w:rPr>
        <w:rFonts w:ascii="Arial" w:hAnsi="Arial"/>
        <w:sz w:val="20"/>
        <w:szCs w:val="20"/>
      </w:rPr>
    </w:lvl>
    <w:lvl w:ilvl="8">
      <w:numFmt w:val="bullet"/>
      <w:lvlText w:val="▪"/>
      <w:lvlJc w:val="left"/>
      <w:pPr>
        <w:ind w:left="6480" w:hanging="180"/>
      </w:pPr>
      <w:rPr>
        <w:rFonts w:ascii="Arial" w:hAnsi="Arial"/>
        <w:sz w:val="20"/>
        <w:szCs w:val="20"/>
      </w:rPr>
    </w:lvl>
  </w:abstractNum>
  <w:abstractNum w:abstractNumId="79" w15:restartNumberingAfterBreak="0">
    <w:nsid w:val="760B4838"/>
    <w:multiLevelType w:val="multilevel"/>
    <w:tmpl w:val="BA307C72"/>
    <w:lvl w:ilvl="0">
      <w:numFmt w:val="bullet"/>
      <w:lvlText w:val="-"/>
      <w:lvlJc w:val="left"/>
      <w:pPr>
        <w:ind w:left="720" w:firstLine="1080"/>
      </w:pPr>
      <w:rPr>
        <w:rFonts w:ascii="Arial" w:eastAsia="Times New Roman" w:hAnsi="Arial"/>
        <w:u w:val="none"/>
      </w:rPr>
    </w:lvl>
    <w:lvl w:ilvl="1">
      <w:numFmt w:val="bullet"/>
      <w:lvlText w:val="-"/>
      <w:lvlJc w:val="left"/>
      <w:pPr>
        <w:ind w:left="1440" w:firstLine="2520"/>
      </w:pPr>
      <w:rPr>
        <w:rFonts w:ascii="Arial" w:eastAsia="Times New Roman" w:hAnsi="Arial"/>
        <w:u w:val="none"/>
      </w:rPr>
    </w:lvl>
    <w:lvl w:ilvl="2">
      <w:numFmt w:val="bullet"/>
      <w:lvlText w:val="-"/>
      <w:lvlJc w:val="left"/>
      <w:pPr>
        <w:ind w:left="2160" w:firstLine="3960"/>
      </w:pPr>
      <w:rPr>
        <w:rFonts w:ascii="Arial" w:eastAsia="Times New Roman" w:hAnsi="Arial"/>
        <w:u w:val="none"/>
      </w:rPr>
    </w:lvl>
    <w:lvl w:ilvl="3">
      <w:numFmt w:val="bullet"/>
      <w:lvlText w:val="-"/>
      <w:lvlJc w:val="left"/>
      <w:pPr>
        <w:ind w:left="2880" w:firstLine="5400"/>
      </w:pPr>
      <w:rPr>
        <w:rFonts w:ascii="Arial" w:eastAsia="Times New Roman" w:hAnsi="Arial"/>
        <w:u w:val="none"/>
      </w:rPr>
    </w:lvl>
    <w:lvl w:ilvl="4">
      <w:numFmt w:val="bullet"/>
      <w:lvlText w:val="-"/>
      <w:lvlJc w:val="left"/>
      <w:pPr>
        <w:ind w:left="3600" w:firstLine="6840"/>
      </w:pPr>
      <w:rPr>
        <w:rFonts w:ascii="Arial" w:eastAsia="Times New Roman" w:hAnsi="Arial"/>
        <w:u w:val="none"/>
      </w:rPr>
    </w:lvl>
    <w:lvl w:ilvl="5">
      <w:numFmt w:val="bullet"/>
      <w:lvlText w:val="-"/>
      <w:lvlJc w:val="left"/>
      <w:pPr>
        <w:ind w:left="4320" w:firstLine="8280"/>
      </w:pPr>
      <w:rPr>
        <w:rFonts w:ascii="Arial" w:eastAsia="Times New Roman" w:hAnsi="Arial"/>
        <w:u w:val="none"/>
      </w:rPr>
    </w:lvl>
    <w:lvl w:ilvl="6">
      <w:numFmt w:val="bullet"/>
      <w:lvlText w:val="-"/>
      <w:lvlJc w:val="left"/>
      <w:pPr>
        <w:ind w:left="5040" w:firstLine="9720"/>
      </w:pPr>
      <w:rPr>
        <w:rFonts w:ascii="Arial" w:eastAsia="Times New Roman" w:hAnsi="Arial"/>
        <w:u w:val="none"/>
      </w:rPr>
    </w:lvl>
    <w:lvl w:ilvl="7">
      <w:numFmt w:val="bullet"/>
      <w:lvlText w:val="-"/>
      <w:lvlJc w:val="left"/>
      <w:pPr>
        <w:ind w:left="5760" w:firstLine="11160"/>
      </w:pPr>
      <w:rPr>
        <w:rFonts w:ascii="Arial" w:eastAsia="Times New Roman" w:hAnsi="Arial"/>
        <w:u w:val="none"/>
      </w:rPr>
    </w:lvl>
    <w:lvl w:ilvl="8">
      <w:numFmt w:val="bullet"/>
      <w:lvlText w:val="-"/>
      <w:lvlJc w:val="left"/>
      <w:pPr>
        <w:ind w:left="6480" w:firstLine="12600"/>
      </w:pPr>
      <w:rPr>
        <w:rFonts w:ascii="Arial" w:eastAsia="Times New Roman" w:hAnsi="Arial"/>
        <w:u w:val="none"/>
      </w:rPr>
    </w:lvl>
  </w:abstractNum>
  <w:abstractNum w:abstractNumId="80" w15:restartNumberingAfterBreak="0">
    <w:nsid w:val="7CCE31E2"/>
    <w:multiLevelType w:val="multilevel"/>
    <w:tmpl w:val="D644932E"/>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1" w15:restartNumberingAfterBreak="0">
    <w:nsid w:val="7D796A6F"/>
    <w:multiLevelType w:val="multilevel"/>
    <w:tmpl w:val="03E23382"/>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2" w15:restartNumberingAfterBreak="0">
    <w:nsid w:val="7E037FA3"/>
    <w:multiLevelType w:val="multilevel"/>
    <w:tmpl w:val="C67C36B8"/>
    <w:lvl w:ilvl="0">
      <w:numFmt w:val="bullet"/>
      <w:lvlText w:val="-"/>
      <w:lvlJc w:val="left"/>
      <w:pPr>
        <w:ind w:left="720" w:firstLine="360"/>
      </w:pPr>
      <w:rPr>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83" w15:restartNumberingAfterBreak="0">
    <w:nsid w:val="7F9D0063"/>
    <w:multiLevelType w:val="multilevel"/>
    <w:tmpl w:val="22B86216"/>
    <w:lvl w:ilvl="0">
      <w:numFmt w:val="bullet"/>
      <w:lvlText w:val="-"/>
      <w:lvlJc w:val="left"/>
      <w:pPr>
        <w:ind w:left="720" w:firstLine="360"/>
      </w:pPr>
      <w:rPr>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84" w15:restartNumberingAfterBreak="0">
    <w:nsid w:val="7FD02399"/>
    <w:multiLevelType w:val="multilevel"/>
    <w:tmpl w:val="AE9AB976"/>
    <w:lvl w:ilvl="0">
      <w:numFmt w:val="bullet"/>
      <w:lvlText w:val="-"/>
      <w:lvlJc w:val="left"/>
      <w:pPr>
        <w:ind w:left="720" w:firstLine="1080"/>
      </w:pPr>
      <w:rPr>
        <w:rFonts w:ascii="Arial" w:eastAsia="Times New Roman" w:hAnsi="Arial"/>
        <w:u w:val="none"/>
      </w:rPr>
    </w:lvl>
    <w:lvl w:ilvl="1">
      <w:numFmt w:val="bullet"/>
      <w:lvlText w:val="-"/>
      <w:lvlJc w:val="left"/>
      <w:pPr>
        <w:ind w:left="1440" w:firstLine="2520"/>
      </w:pPr>
      <w:rPr>
        <w:rFonts w:ascii="Arial" w:eastAsia="Times New Roman" w:hAnsi="Arial"/>
        <w:u w:val="none"/>
      </w:rPr>
    </w:lvl>
    <w:lvl w:ilvl="2">
      <w:numFmt w:val="bullet"/>
      <w:lvlText w:val="-"/>
      <w:lvlJc w:val="left"/>
      <w:pPr>
        <w:ind w:left="2160" w:firstLine="3960"/>
      </w:pPr>
      <w:rPr>
        <w:rFonts w:ascii="Arial" w:eastAsia="Times New Roman" w:hAnsi="Arial"/>
        <w:u w:val="none"/>
      </w:rPr>
    </w:lvl>
    <w:lvl w:ilvl="3">
      <w:numFmt w:val="bullet"/>
      <w:lvlText w:val="-"/>
      <w:lvlJc w:val="left"/>
      <w:pPr>
        <w:ind w:left="2880" w:firstLine="5400"/>
      </w:pPr>
      <w:rPr>
        <w:rFonts w:ascii="Arial" w:eastAsia="Times New Roman" w:hAnsi="Arial"/>
        <w:u w:val="none"/>
      </w:rPr>
    </w:lvl>
    <w:lvl w:ilvl="4">
      <w:numFmt w:val="bullet"/>
      <w:lvlText w:val="-"/>
      <w:lvlJc w:val="left"/>
      <w:pPr>
        <w:ind w:left="3600" w:firstLine="6840"/>
      </w:pPr>
      <w:rPr>
        <w:rFonts w:ascii="Arial" w:eastAsia="Times New Roman" w:hAnsi="Arial"/>
        <w:u w:val="none"/>
      </w:rPr>
    </w:lvl>
    <w:lvl w:ilvl="5">
      <w:numFmt w:val="bullet"/>
      <w:lvlText w:val="-"/>
      <w:lvlJc w:val="left"/>
      <w:pPr>
        <w:ind w:left="4320" w:firstLine="8280"/>
      </w:pPr>
      <w:rPr>
        <w:rFonts w:ascii="Arial" w:eastAsia="Times New Roman" w:hAnsi="Arial"/>
        <w:u w:val="none"/>
      </w:rPr>
    </w:lvl>
    <w:lvl w:ilvl="6">
      <w:numFmt w:val="bullet"/>
      <w:lvlText w:val="-"/>
      <w:lvlJc w:val="left"/>
      <w:pPr>
        <w:ind w:left="5040" w:firstLine="9720"/>
      </w:pPr>
      <w:rPr>
        <w:rFonts w:ascii="Arial" w:eastAsia="Times New Roman" w:hAnsi="Arial"/>
        <w:u w:val="none"/>
      </w:rPr>
    </w:lvl>
    <w:lvl w:ilvl="7">
      <w:numFmt w:val="bullet"/>
      <w:lvlText w:val="-"/>
      <w:lvlJc w:val="left"/>
      <w:pPr>
        <w:ind w:left="5760" w:firstLine="11160"/>
      </w:pPr>
      <w:rPr>
        <w:rFonts w:ascii="Arial" w:eastAsia="Times New Roman" w:hAnsi="Arial"/>
        <w:u w:val="none"/>
      </w:rPr>
    </w:lvl>
    <w:lvl w:ilvl="8">
      <w:numFmt w:val="bullet"/>
      <w:lvlText w:val="-"/>
      <w:lvlJc w:val="left"/>
      <w:pPr>
        <w:ind w:left="6480" w:firstLine="12600"/>
      </w:pPr>
      <w:rPr>
        <w:rFonts w:ascii="Arial" w:eastAsia="Times New Roman" w:hAnsi="Arial"/>
        <w:u w:val="none"/>
      </w:rPr>
    </w:lvl>
  </w:abstractNum>
  <w:num w:numId="1" w16cid:durableId="713308171">
    <w:abstractNumId w:val="30"/>
  </w:num>
  <w:num w:numId="2" w16cid:durableId="187792572">
    <w:abstractNumId w:val="11"/>
  </w:num>
  <w:num w:numId="3" w16cid:durableId="2119594213">
    <w:abstractNumId w:val="72"/>
  </w:num>
  <w:num w:numId="4" w16cid:durableId="651712033">
    <w:abstractNumId w:val="1"/>
  </w:num>
  <w:num w:numId="5" w16cid:durableId="1792357685">
    <w:abstractNumId w:val="4"/>
  </w:num>
  <w:num w:numId="6" w16cid:durableId="397752085">
    <w:abstractNumId w:val="65"/>
  </w:num>
  <w:num w:numId="7" w16cid:durableId="973951058">
    <w:abstractNumId w:val="70"/>
  </w:num>
  <w:num w:numId="8" w16cid:durableId="1812598498">
    <w:abstractNumId w:val="59"/>
  </w:num>
  <w:num w:numId="9" w16cid:durableId="1529177616">
    <w:abstractNumId w:val="7"/>
  </w:num>
  <w:num w:numId="10" w16cid:durableId="819855790">
    <w:abstractNumId w:val="22"/>
  </w:num>
  <w:num w:numId="11" w16cid:durableId="1334264433">
    <w:abstractNumId w:val="42"/>
  </w:num>
  <w:num w:numId="12" w16cid:durableId="1986396262">
    <w:abstractNumId w:val="18"/>
  </w:num>
  <w:num w:numId="13" w16cid:durableId="422452929">
    <w:abstractNumId w:val="31"/>
  </w:num>
  <w:num w:numId="14" w16cid:durableId="1564873497">
    <w:abstractNumId w:val="68"/>
  </w:num>
  <w:num w:numId="15" w16cid:durableId="1826237145">
    <w:abstractNumId w:val="16"/>
  </w:num>
  <w:num w:numId="16" w16cid:durableId="257057749">
    <w:abstractNumId w:val="61"/>
  </w:num>
  <w:num w:numId="17" w16cid:durableId="967902414">
    <w:abstractNumId w:val="33"/>
  </w:num>
  <w:num w:numId="18" w16cid:durableId="1864896170">
    <w:abstractNumId w:val="50"/>
  </w:num>
  <w:num w:numId="19" w16cid:durableId="595402046">
    <w:abstractNumId w:val="28"/>
  </w:num>
  <w:num w:numId="20" w16cid:durableId="1184511303">
    <w:abstractNumId w:val="78"/>
  </w:num>
  <w:num w:numId="21" w16cid:durableId="2635958">
    <w:abstractNumId w:val="34"/>
  </w:num>
  <w:num w:numId="22" w16cid:durableId="811824044">
    <w:abstractNumId w:val="24"/>
  </w:num>
  <w:num w:numId="23" w16cid:durableId="1058362046">
    <w:abstractNumId w:val="25"/>
  </w:num>
  <w:num w:numId="24" w16cid:durableId="1447188854">
    <w:abstractNumId w:val="66"/>
  </w:num>
  <w:num w:numId="25" w16cid:durableId="1556890658">
    <w:abstractNumId w:val="47"/>
  </w:num>
  <w:num w:numId="26" w16cid:durableId="242688331">
    <w:abstractNumId w:val="71"/>
  </w:num>
  <w:num w:numId="27" w16cid:durableId="388917386">
    <w:abstractNumId w:val="9"/>
  </w:num>
  <w:num w:numId="28" w16cid:durableId="1979066629">
    <w:abstractNumId w:val="51"/>
  </w:num>
  <w:num w:numId="29" w16cid:durableId="1180508796">
    <w:abstractNumId w:val="2"/>
  </w:num>
  <w:num w:numId="30" w16cid:durableId="2076731884">
    <w:abstractNumId w:val="73"/>
  </w:num>
  <w:num w:numId="31" w16cid:durableId="761995604">
    <w:abstractNumId w:val="0"/>
  </w:num>
  <w:num w:numId="32" w16cid:durableId="2140493982">
    <w:abstractNumId w:val="12"/>
  </w:num>
  <w:num w:numId="33" w16cid:durableId="1448885892">
    <w:abstractNumId w:val="40"/>
  </w:num>
  <w:num w:numId="34" w16cid:durableId="843057233">
    <w:abstractNumId w:val="74"/>
  </w:num>
  <w:num w:numId="35" w16cid:durableId="1711374173">
    <w:abstractNumId w:val="54"/>
  </w:num>
  <w:num w:numId="36" w16cid:durableId="1993558477">
    <w:abstractNumId w:val="39"/>
  </w:num>
  <w:num w:numId="37" w16cid:durableId="2120224651">
    <w:abstractNumId w:val="49"/>
  </w:num>
  <w:num w:numId="38" w16cid:durableId="310141638">
    <w:abstractNumId w:val="84"/>
  </w:num>
  <w:num w:numId="39" w16cid:durableId="1446921217">
    <w:abstractNumId w:val="44"/>
  </w:num>
  <w:num w:numId="40" w16cid:durableId="1465122970">
    <w:abstractNumId w:val="13"/>
  </w:num>
  <w:num w:numId="41" w16cid:durableId="170921084">
    <w:abstractNumId w:val="38"/>
  </w:num>
  <w:num w:numId="42" w16cid:durableId="304824816">
    <w:abstractNumId w:val="23"/>
  </w:num>
  <w:num w:numId="43" w16cid:durableId="774373783">
    <w:abstractNumId w:val="46"/>
  </w:num>
  <w:num w:numId="44" w16cid:durableId="1180661101">
    <w:abstractNumId w:val="79"/>
  </w:num>
  <w:num w:numId="45" w16cid:durableId="1364599750">
    <w:abstractNumId w:val="62"/>
  </w:num>
  <w:num w:numId="46" w16cid:durableId="1170832997">
    <w:abstractNumId w:val="37"/>
  </w:num>
  <w:num w:numId="47" w16cid:durableId="540166850">
    <w:abstractNumId w:val="5"/>
  </w:num>
  <w:num w:numId="48" w16cid:durableId="278725599">
    <w:abstractNumId w:val="75"/>
  </w:num>
  <w:num w:numId="49" w16cid:durableId="1177769453">
    <w:abstractNumId w:val="20"/>
  </w:num>
  <w:num w:numId="50" w16cid:durableId="222446165">
    <w:abstractNumId w:val="43"/>
  </w:num>
  <w:num w:numId="51" w16cid:durableId="1919123411">
    <w:abstractNumId w:val="41"/>
  </w:num>
  <w:num w:numId="52" w16cid:durableId="163206601">
    <w:abstractNumId w:val="3"/>
  </w:num>
  <w:num w:numId="53" w16cid:durableId="1228490024">
    <w:abstractNumId w:val="60"/>
  </w:num>
  <w:num w:numId="54" w16cid:durableId="1621716199">
    <w:abstractNumId w:val="80"/>
  </w:num>
  <w:num w:numId="55" w16cid:durableId="2118404876">
    <w:abstractNumId w:val="57"/>
  </w:num>
  <w:num w:numId="56" w16cid:durableId="1191603889">
    <w:abstractNumId w:val="58"/>
  </w:num>
  <w:num w:numId="57" w16cid:durableId="1298225585">
    <w:abstractNumId w:val="8"/>
  </w:num>
  <w:num w:numId="58" w16cid:durableId="223301714">
    <w:abstractNumId w:val="69"/>
  </w:num>
  <w:num w:numId="59" w16cid:durableId="671764625">
    <w:abstractNumId w:val="26"/>
  </w:num>
  <w:num w:numId="60" w16cid:durableId="722562871">
    <w:abstractNumId w:val="56"/>
  </w:num>
  <w:num w:numId="61" w16cid:durableId="1833527238">
    <w:abstractNumId w:val="10"/>
  </w:num>
  <w:num w:numId="62" w16cid:durableId="1392120701">
    <w:abstractNumId w:val="29"/>
  </w:num>
  <w:num w:numId="63" w16cid:durableId="2124567746">
    <w:abstractNumId w:val="6"/>
  </w:num>
  <w:num w:numId="64" w16cid:durableId="1994213405">
    <w:abstractNumId w:val="27"/>
  </w:num>
  <w:num w:numId="65" w16cid:durableId="1644045130">
    <w:abstractNumId w:val="83"/>
  </w:num>
  <w:num w:numId="66" w16cid:durableId="256909532">
    <w:abstractNumId w:val="15"/>
  </w:num>
  <w:num w:numId="67" w16cid:durableId="1247693863">
    <w:abstractNumId w:val="48"/>
  </w:num>
  <w:num w:numId="68" w16cid:durableId="1844280905">
    <w:abstractNumId w:val="55"/>
  </w:num>
  <w:num w:numId="69" w16cid:durableId="96490760">
    <w:abstractNumId w:val="53"/>
  </w:num>
  <w:num w:numId="70" w16cid:durableId="686834469">
    <w:abstractNumId w:val="32"/>
  </w:num>
  <w:num w:numId="71" w16cid:durableId="808668953">
    <w:abstractNumId w:val="76"/>
  </w:num>
  <w:num w:numId="72" w16cid:durableId="525366269">
    <w:abstractNumId w:val="67"/>
  </w:num>
  <w:num w:numId="73" w16cid:durableId="915556257">
    <w:abstractNumId w:val="17"/>
  </w:num>
  <w:num w:numId="74" w16cid:durableId="1705209570">
    <w:abstractNumId w:val="77"/>
  </w:num>
  <w:num w:numId="75" w16cid:durableId="1428189355">
    <w:abstractNumId w:val="63"/>
  </w:num>
  <w:num w:numId="76" w16cid:durableId="493956339">
    <w:abstractNumId w:val="82"/>
  </w:num>
  <w:num w:numId="77" w16cid:durableId="1482770020">
    <w:abstractNumId w:val="36"/>
  </w:num>
  <w:num w:numId="78" w16cid:durableId="454174602">
    <w:abstractNumId w:val="81"/>
  </w:num>
  <w:num w:numId="79" w16cid:durableId="1755202764">
    <w:abstractNumId w:val="45"/>
  </w:num>
  <w:num w:numId="80" w16cid:durableId="874390520">
    <w:abstractNumId w:val="35"/>
  </w:num>
  <w:num w:numId="81" w16cid:durableId="185873430">
    <w:abstractNumId w:val="14"/>
  </w:num>
  <w:num w:numId="82" w16cid:durableId="504057106">
    <w:abstractNumId w:val="52"/>
  </w:num>
  <w:num w:numId="83" w16cid:durableId="541983731">
    <w:abstractNumId w:val="19"/>
  </w:num>
  <w:num w:numId="84" w16cid:durableId="206645205">
    <w:abstractNumId w:val="21"/>
  </w:num>
  <w:num w:numId="85" w16cid:durableId="1644584214">
    <w:abstractNumId w:val="64"/>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8E3"/>
    <w:rsid w:val="00003F87"/>
    <w:rsid w:val="00010B90"/>
    <w:rsid w:val="00073383"/>
    <w:rsid w:val="000767ED"/>
    <w:rsid w:val="00111C2F"/>
    <w:rsid w:val="00136B5B"/>
    <w:rsid w:val="00197BC4"/>
    <w:rsid w:val="001A06FC"/>
    <w:rsid w:val="001B7B5D"/>
    <w:rsid w:val="001C2E2F"/>
    <w:rsid w:val="001C572E"/>
    <w:rsid w:val="001F2065"/>
    <w:rsid w:val="00291621"/>
    <w:rsid w:val="00292514"/>
    <w:rsid w:val="002C7250"/>
    <w:rsid w:val="002D78D5"/>
    <w:rsid w:val="003003D9"/>
    <w:rsid w:val="00313FFD"/>
    <w:rsid w:val="003A1AE4"/>
    <w:rsid w:val="003A2156"/>
    <w:rsid w:val="00451C61"/>
    <w:rsid w:val="00471559"/>
    <w:rsid w:val="00474B9E"/>
    <w:rsid w:val="004C2076"/>
    <w:rsid w:val="00523E9F"/>
    <w:rsid w:val="005535AE"/>
    <w:rsid w:val="005B546A"/>
    <w:rsid w:val="006030C0"/>
    <w:rsid w:val="0061007C"/>
    <w:rsid w:val="006428E3"/>
    <w:rsid w:val="0066535E"/>
    <w:rsid w:val="00695727"/>
    <w:rsid w:val="006B45C5"/>
    <w:rsid w:val="00701A47"/>
    <w:rsid w:val="008B5C4A"/>
    <w:rsid w:val="008D3B30"/>
    <w:rsid w:val="009127D7"/>
    <w:rsid w:val="00991EDB"/>
    <w:rsid w:val="00992B6D"/>
    <w:rsid w:val="009D1872"/>
    <w:rsid w:val="009E47C3"/>
    <w:rsid w:val="009E5536"/>
    <w:rsid w:val="009F132A"/>
    <w:rsid w:val="00A327C7"/>
    <w:rsid w:val="00A56F14"/>
    <w:rsid w:val="00A77D6F"/>
    <w:rsid w:val="00AA3C9A"/>
    <w:rsid w:val="00AB1D73"/>
    <w:rsid w:val="00AF4391"/>
    <w:rsid w:val="00AF48A5"/>
    <w:rsid w:val="00C02105"/>
    <w:rsid w:val="00C45546"/>
    <w:rsid w:val="00CA46C2"/>
    <w:rsid w:val="00CB3761"/>
    <w:rsid w:val="00CD1214"/>
    <w:rsid w:val="00CF21CF"/>
    <w:rsid w:val="00D2270C"/>
    <w:rsid w:val="00D86C94"/>
    <w:rsid w:val="00DE0088"/>
    <w:rsid w:val="00DF65D2"/>
    <w:rsid w:val="00E3695E"/>
    <w:rsid w:val="00E43094"/>
    <w:rsid w:val="00E703AE"/>
    <w:rsid w:val="00EC4C8E"/>
    <w:rsid w:val="00F731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FD706"/>
  <w15:docId w15:val="{C26B880B-5D9A-44EA-892C-C3F60914D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FR"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03F87"/>
    <w:pPr>
      <w:suppressAutoHyphens/>
      <w:spacing w:line="276" w:lineRule="auto"/>
    </w:pPr>
    <w:rPr>
      <w:color w:val="000000"/>
    </w:rPr>
  </w:style>
  <w:style w:type="paragraph" w:styleId="Titre1">
    <w:name w:val="heading 1"/>
    <w:basedOn w:val="Normal1"/>
    <w:next w:val="Normal1"/>
    <w:pPr>
      <w:keepNext/>
      <w:keepLines/>
      <w:spacing w:before="400" w:after="120"/>
      <w:outlineLvl w:val="0"/>
    </w:pPr>
    <w:rPr>
      <w:sz w:val="40"/>
      <w:szCs w:val="40"/>
    </w:rPr>
  </w:style>
  <w:style w:type="paragraph" w:styleId="Titre2">
    <w:name w:val="heading 2"/>
    <w:basedOn w:val="Normal1"/>
    <w:next w:val="Normal1"/>
    <w:pPr>
      <w:keepNext/>
      <w:keepLines/>
      <w:spacing w:before="360" w:after="120"/>
      <w:outlineLvl w:val="1"/>
    </w:pPr>
    <w:rPr>
      <w:sz w:val="32"/>
      <w:szCs w:val="32"/>
    </w:rPr>
  </w:style>
  <w:style w:type="paragraph" w:styleId="Titre3">
    <w:name w:val="heading 3"/>
    <w:basedOn w:val="Normal1"/>
    <w:next w:val="Normal1"/>
    <w:pPr>
      <w:keepNext/>
      <w:keepLines/>
      <w:spacing w:before="320" w:after="80"/>
      <w:outlineLvl w:val="2"/>
    </w:pPr>
    <w:rPr>
      <w:color w:val="434343"/>
      <w:sz w:val="28"/>
      <w:szCs w:val="28"/>
    </w:rPr>
  </w:style>
  <w:style w:type="paragraph" w:styleId="Titre4">
    <w:name w:val="heading 4"/>
    <w:basedOn w:val="Normal1"/>
    <w:next w:val="Normal1"/>
    <w:pPr>
      <w:keepNext/>
      <w:keepLines/>
      <w:spacing w:before="280" w:after="80"/>
      <w:outlineLvl w:val="3"/>
    </w:pPr>
    <w:rPr>
      <w:color w:val="666666"/>
      <w:sz w:val="24"/>
      <w:szCs w:val="24"/>
    </w:rPr>
  </w:style>
  <w:style w:type="paragraph" w:styleId="Titre5">
    <w:name w:val="heading 5"/>
    <w:basedOn w:val="Normal1"/>
    <w:next w:val="Normal1"/>
    <w:pPr>
      <w:keepNext/>
      <w:keepLines/>
      <w:spacing w:before="240" w:after="80"/>
      <w:outlineLvl w:val="4"/>
    </w:pPr>
    <w:rPr>
      <w:color w:val="666666"/>
    </w:rPr>
  </w:style>
  <w:style w:type="paragraph" w:styleId="Titre6">
    <w:name w:val="heading 6"/>
    <w:basedOn w:val="Normal"/>
    <w:next w:val="Normal1"/>
    <w:pPr>
      <w:spacing w:line="240" w:lineRule="auto"/>
      <w:jc w:val="center"/>
      <w:outlineLvl w:val="5"/>
    </w:pPr>
    <w:rPr>
      <w:b/>
      <w:bCs/>
      <w:color w:val="FFFFFF"/>
      <w:kern w:val="3"/>
      <w:sz w:val="28"/>
      <w:szCs w:val="28"/>
      <w:lang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rPr>
      <w:rFonts w:ascii="Cambria" w:eastAsia="MS Gothic" w:hAnsi="Cambria" w:cs="Times New Roman"/>
      <w:b/>
      <w:bCs/>
      <w:color w:val="000000"/>
      <w:kern w:val="3"/>
      <w:sz w:val="32"/>
      <w:szCs w:val="32"/>
    </w:rPr>
  </w:style>
  <w:style w:type="character" w:customStyle="1" w:styleId="Titre2Car">
    <w:name w:val="Titre 2 Car"/>
    <w:basedOn w:val="Policepardfaut"/>
    <w:rPr>
      <w:rFonts w:ascii="Cambria" w:eastAsia="MS Gothic" w:hAnsi="Cambria" w:cs="Times New Roman"/>
      <w:b/>
      <w:bCs/>
      <w:i/>
      <w:iCs/>
      <w:color w:val="000000"/>
      <w:sz w:val="28"/>
      <w:szCs w:val="28"/>
    </w:rPr>
  </w:style>
  <w:style w:type="character" w:customStyle="1" w:styleId="Titre3Car">
    <w:name w:val="Titre 3 Car"/>
    <w:basedOn w:val="Policepardfaut"/>
    <w:rPr>
      <w:rFonts w:ascii="Cambria" w:eastAsia="MS Gothic" w:hAnsi="Cambria" w:cs="Times New Roman"/>
      <w:b/>
      <w:bCs/>
      <w:color w:val="000000"/>
      <w:sz w:val="26"/>
      <w:szCs w:val="26"/>
    </w:rPr>
  </w:style>
  <w:style w:type="character" w:customStyle="1" w:styleId="Titre4Car">
    <w:name w:val="Titre 4 Car"/>
    <w:basedOn w:val="Policepardfaut"/>
    <w:rPr>
      <w:rFonts w:ascii="Calibri" w:eastAsia="MS Mincho" w:hAnsi="Calibri" w:cs="Arial"/>
      <w:b/>
      <w:bCs/>
      <w:color w:val="000000"/>
      <w:sz w:val="28"/>
      <w:szCs w:val="28"/>
    </w:rPr>
  </w:style>
  <w:style w:type="character" w:customStyle="1" w:styleId="Titre5Car">
    <w:name w:val="Titre 5 Car"/>
    <w:basedOn w:val="Policepardfaut"/>
    <w:rPr>
      <w:rFonts w:ascii="Calibri" w:eastAsia="MS Mincho" w:hAnsi="Calibri" w:cs="Arial"/>
      <w:b/>
      <w:bCs/>
      <w:i/>
      <w:iCs/>
      <w:color w:val="000000"/>
      <w:sz w:val="26"/>
      <w:szCs w:val="26"/>
    </w:rPr>
  </w:style>
  <w:style w:type="character" w:customStyle="1" w:styleId="Titre6Car">
    <w:name w:val="Titre 6 Car"/>
    <w:basedOn w:val="Policepardfaut"/>
    <w:rPr>
      <w:b/>
      <w:bCs/>
      <w:color w:val="FFFFFF"/>
      <w:kern w:val="3"/>
      <w:sz w:val="28"/>
      <w:szCs w:val="28"/>
      <w:lang w:bidi="en-US"/>
    </w:rPr>
  </w:style>
  <w:style w:type="paragraph" w:customStyle="1" w:styleId="Normal1">
    <w:name w:val="Normal1"/>
    <w:pPr>
      <w:suppressAutoHyphens/>
      <w:spacing w:line="276" w:lineRule="auto"/>
    </w:pPr>
    <w:rPr>
      <w:color w:val="000000"/>
    </w:rPr>
  </w:style>
  <w:style w:type="paragraph" w:styleId="Titre">
    <w:name w:val="Title"/>
    <w:basedOn w:val="Normal1"/>
    <w:next w:val="Normal1"/>
    <w:pPr>
      <w:keepNext/>
      <w:keepLines/>
      <w:spacing w:after="60"/>
    </w:pPr>
    <w:rPr>
      <w:sz w:val="52"/>
      <w:szCs w:val="52"/>
    </w:rPr>
  </w:style>
  <w:style w:type="character" w:customStyle="1" w:styleId="TitreCar">
    <w:name w:val="Titre Car"/>
    <w:basedOn w:val="Policepardfaut"/>
    <w:rPr>
      <w:rFonts w:ascii="Cambria" w:eastAsia="MS Gothic" w:hAnsi="Cambria" w:cs="Times New Roman"/>
      <w:b/>
      <w:bCs/>
      <w:color w:val="000000"/>
      <w:kern w:val="3"/>
      <w:sz w:val="32"/>
      <w:szCs w:val="32"/>
    </w:rPr>
  </w:style>
  <w:style w:type="paragraph" w:styleId="Sous-titre">
    <w:name w:val="Subtitle"/>
    <w:basedOn w:val="Normal1"/>
    <w:next w:val="Normal1"/>
    <w:pPr>
      <w:keepNext/>
      <w:keepLines/>
      <w:spacing w:after="320"/>
    </w:pPr>
    <w:rPr>
      <w:color w:val="666666"/>
      <w:sz w:val="30"/>
      <w:szCs w:val="30"/>
    </w:rPr>
  </w:style>
  <w:style w:type="character" w:customStyle="1" w:styleId="Sous-titreCar">
    <w:name w:val="Sous-titre Car"/>
    <w:basedOn w:val="Policepardfaut"/>
    <w:rPr>
      <w:rFonts w:ascii="Cambria" w:eastAsia="MS Gothic" w:hAnsi="Cambria" w:cs="Times New Roman"/>
      <w:color w:val="000000"/>
      <w:sz w:val="24"/>
      <w:szCs w:val="24"/>
    </w:rPr>
  </w:style>
  <w:style w:type="paragraph" w:styleId="NormalWeb">
    <w:name w:val="Normal (Web)"/>
    <w:basedOn w:val="Normal"/>
    <w:pPr>
      <w:spacing w:before="100" w:after="100" w:line="240" w:lineRule="auto"/>
    </w:pPr>
    <w:rPr>
      <w:rFonts w:ascii="Times New Roman" w:eastAsia="Times New Roman" w:hAnsi="Times New Roman" w:cs="Times New Roman"/>
      <w:color w:val="auto"/>
      <w:sz w:val="24"/>
      <w:szCs w:val="24"/>
    </w:rPr>
  </w:style>
  <w:style w:type="paragraph" w:styleId="Paragraphedeliste">
    <w:name w:val="List Paragraph"/>
    <w:basedOn w:val="Normal"/>
    <w:pPr>
      <w:ind w:left="720"/>
    </w:pPr>
  </w:style>
  <w:style w:type="paragraph" w:styleId="Textedebulles">
    <w:name w:val="Balloon Text"/>
    <w:basedOn w:val="Normal"/>
    <w:pPr>
      <w:spacing w:line="240" w:lineRule="auto"/>
    </w:pPr>
    <w:rPr>
      <w:rFonts w:ascii="Tahoma" w:hAnsi="Tahoma" w:cs="Tahoma"/>
      <w:sz w:val="16"/>
      <w:szCs w:val="16"/>
    </w:rPr>
  </w:style>
  <w:style w:type="character" w:customStyle="1" w:styleId="TextedebullesCar">
    <w:name w:val="Texte de bulles Car"/>
    <w:basedOn w:val="Policepardfaut"/>
    <w:rPr>
      <w:rFonts w:ascii="Tahoma" w:hAnsi="Tahoma" w:cs="Tahoma"/>
      <w:color w:val="000000"/>
      <w:sz w:val="16"/>
      <w:szCs w:val="16"/>
    </w:rPr>
  </w:style>
  <w:style w:type="character" w:customStyle="1" w:styleId="st">
    <w:name w:val="st"/>
    <w:basedOn w:val="Policepardfaut"/>
  </w:style>
  <w:style w:type="paragraph" w:styleId="En-tte">
    <w:name w:val="header"/>
    <w:basedOn w:val="Normal"/>
    <w:pPr>
      <w:tabs>
        <w:tab w:val="center" w:pos="4536"/>
        <w:tab w:val="right" w:pos="9072"/>
      </w:tabs>
      <w:spacing w:line="240" w:lineRule="auto"/>
    </w:pPr>
  </w:style>
  <w:style w:type="character" w:customStyle="1" w:styleId="En-tteCar">
    <w:name w:val="En-tête Car"/>
    <w:basedOn w:val="Policepardfaut"/>
    <w:rPr>
      <w:color w:val="000000"/>
    </w:rPr>
  </w:style>
  <w:style w:type="paragraph" w:styleId="Pieddepage">
    <w:name w:val="footer"/>
    <w:basedOn w:val="Normal"/>
    <w:pPr>
      <w:tabs>
        <w:tab w:val="center" w:pos="4536"/>
        <w:tab w:val="right" w:pos="9072"/>
      </w:tabs>
      <w:spacing w:line="240" w:lineRule="auto"/>
    </w:pPr>
  </w:style>
  <w:style w:type="character" w:customStyle="1" w:styleId="PieddepageCar">
    <w:name w:val="Pied de page Car"/>
    <w:basedOn w:val="Policepardfaut"/>
    <w:rPr>
      <w:color w:val="000000"/>
    </w:rPr>
  </w:style>
  <w:style w:type="character" w:styleId="Lienhypertexte">
    <w:name w:val="Hyperlink"/>
    <w:basedOn w:val="Policepardfaut"/>
    <w:rPr>
      <w:color w:val="0000FF"/>
      <w:u w:val="single"/>
    </w:rPr>
  </w:style>
  <w:style w:type="paragraph" w:customStyle="1" w:styleId="Normal2">
    <w:name w:val="Normal2"/>
    <w:pPr>
      <w:suppressAutoHyphens/>
      <w:spacing w:line="276" w:lineRule="auto"/>
    </w:pPr>
    <w:rPr>
      <w:color w:val="000000"/>
    </w:rPr>
  </w:style>
  <w:style w:type="character" w:styleId="Marquedecommentaire">
    <w:name w:val="annotation reference"/>
    <w:basedOn w:val="Policepardfaut"/>
    <w:rPr>
      <w:sz w:val="18"/>
      <w:szCs w:val="18"/>
    </w:rPr>
  </w:style>
  <w:style w:type="character" w:styleId="Lienhypertextesuivivisit">
    <w:name w:val="FollowedHyperlink"/>
    <w:basedOn w:val="Policepardfaut"/>
    <w:rPr>
      <w:color w:val="800080"/>
      <w:u w:val="single"/>
    </w:rPr>
  </w:style>
  <w:style w:type="paragraph" w:customStyle="1" w:styleId="Standard">
    <w:name w:val="Standard"/>
    <w:pPr>
      <w:suppressAutoHyphens/>
    </w:pPr>
    <w:rPr>
      <w:rFonts w:ascii="Times New Roman" w:eastAsia="Times New Roman" w:hAnsi="Times New Roman" w:cs="Times New Roman"/>
      <w:color w:val="000000"/>
      <w:kern w:val="3"/>
      <w:sz w:val="20"/>
      <w:szCs w:val="20"/>
      <w:lang w:val="en-US" w:bidi="en-US"/>
    </w:rPr>
  </w:style>
  <w:style w:type="character" w:styleId="Appelnotedebasdep">
    <w:name w:val="footnote reference"/>
    <w:basedOn w:val="Policepardfaut"/>
    <w:rPr>
      <w:position w:val="0"/>
      <w:vertAlign w:val="superscript"/>
    </w:rPr>
  </w:style>
  <w:style w:type="paragraph" w:styleId="En-ttedetabledesmatires">
    <w:name w:val="TOC Heading"/>
    <w:basedOn w:val="Titre1"/>
    <w:next w:val="Normal"/>
    <w:pPr>
      <w:spacing w:before="480" w:after="0"/>
    </w:pPr>
    <w:rPr>
      <w:rFonts w:ascii="Cambria" w:eastAsia="MS Gothic" w:hAnsi="Cambria" w:cs="Times New Roman"/>
      <w:b/>
      <w:bCs/>
      <w:color w:val="365F91"/>
      <w:sz w:val="28"/>
      <w:szCs w:val="28"/>
      <w:lang w:eastAsia="fr-FR"/>
    </w:rPr>
  </w:style>
  <w:style w:type="paragraph" w:styleId="TM1">
    <w:name w:val="toc 1"/>
    <w:basedOn w:val="Normal"/>
    <w:next w:val="Normal"/>
    <w:autoRedefine/>
    <w:pPr>
      <w:tabs>
        <w:tab w:val="right" w:leader="dot" w:pos="15689"/>
      </w:tabs>
      <w:spacing w:after="100"/>
    </w:pPr>
    <w:rPr>
      <w:b/>
    </w:rPr>
  </w:style>
  <w:style w:type="paragraph" w:styleId="TM2">
    <w:name w:val="toc 2"/>
    <w:basedOn w:val="Normal"/>
    <w:next w:val="Normal"/>
    <w:autoRedefine/>
    <w:pPr>
      <w:spacing w:after="100"/>
      <w:ind w:left="220"/>
    </w:pPr>
  </w:style>
  <w:style w:type="paragraph" w:styleId="TM3">
    <w:name w:val="toc 3"/>
    <w:basedOn w:val="Normal"/>
    <w:next w:val="Normal"/>
    <w:autoRedefine/>
    <w:pPr>
      <w:spacing w:after="100"/>
      <w:ind w:left="440"/>
    </w:pPr>
  </w:style>
  <w:style w:type="paragraph" w:styleId="Notedefin">
    <w:name w:val="endnote text"/>
    <w:basedOn w:val="Normal"/>
    <w:pPr>
      <w:spacing w:line="240" w:lineRule="auto"/>
    </w:pPr>
    <w:rPr>
      <w:sz w:val="20"/>
      <w:szCs w:val="20"/>
    </w:rPr>
  </w:style>
  <w:style w:type="character" w:customStyle="1" w:styleId="NotedefinCar">
    <w:name w:val="Note de fin Car"/>
    <w:basedOn w:val="Policepardfaut"/>
    <w:rPr>
      <w:color w:val="000000"/>
      <w:sz w:val="20"/>
      <w:szCs w:val="20"/>
    </w:rPr>
  </w:style>
  <w:style w:type="character" w:styleId="Appeldenotedefin">
    <w:name w:val="endnote reference"/>
    <w:basedOn w:val="Policepardfaut"/>
    <w:rPr>
      <w:position w:val="0"/>
      <w:vertAlign w:val="superscript"/>
    </w:rPr>
  </w:style>
  <w:style w:type="paragraph" w:styleId="Notedebasdepage">
    <w:name w:val="footnote text"/>
    <w:basedOn w:val="Normal"/>
    <w:pPr>
      <w:spacing w:line="240" w:lineRule="auto"/>
    </w:pPr>
    <w:rPr>
      <w:sz w:val="20"/>
      <w:szCs w:val="20"/>
    </w:rPr>
  </w:style>
  <w:style w:type="character" w:customStyle="1" w:styleId="NotedebasdepageCar">
    <w:name w:val="Note de bas de page Car"/>
    <w:basedOn w:val="Policepardfaut"/>
    <w:rPr>
      <w:color w:val="000000"/>
      <w:sz w:val="20"/>
      <w:szCs w:val="20"/>
    </w:rPr>
  </w:style>
  <w:style w:type="character" w:styleId="Numrodeligne">
    <w:name w:val="line number"/>
    <w:basedOn w:val="Policepardfaut"/>
  </w:style>
  <w:style w:type="paragraph" w:styleId="Commentaire">
    <w:name w:val="annotation text"/>
    <w:basedOn w:val="Normal"/>
    <w:pPr>
      <w:spacing w:line="240" w:lineRule="auto"/>
    </w:pPr>
    <w:rPr>
      <w:sz w:val="20"/>
      <w:szCs w:val="20"/>
    </w:rPr>
  </w:style>
  <w:style w:type="character" w:customStyle="1" w:styleId="CommentaireCar">
    <w:name w:val="Commentaire Car"/>
    <w:basedOn w:val="Policepardfaut"/>
    <w:rPr>
      <w:color w:val="000000"/>
      <w:sz w:val="20"/>
      <w:szCs w:val="20"/>
    </w:rPr>
  </w:style>
  <w:style w:type="numbering" w:customStyle="1" w:styleId="LS1">
    <w:name w:val="LS1"/>
    <w:basedOn w:val="Aucuneliste"/>
    <w:pPr>
      <w:numPr>
        <w:numId w:val="1"/>
      </w:numPr>
    </w:pPr>
  </w:style>
  <w:style w:type="numbering" w:customStyle="1" w:styleId="LS2">
    <w:name w:val="LS2"/>
    <w:basedOn w:val="Aucuneliste"/>
    <w:pPr>
      <w:numPr>
        <w:numId w:val="2"/>
      </w:numPr>
    </w:pPr>
  </w:style>
  <w:style w:type="numbering" w:customStyle="1" w:styleId="LS3">
    <w:name w:val="LS3"/>
    <w:basedOn w:val="Aucuneliste"/>
    <w:pPr>
      <w:numPr>
        <w:numId w:val="3"/>
      </w:numPr>
    </w:pPr>
  </w:style>
  <w:style w:type="numbering" w:customStyle="1" w:styleId="LS5">
    <w:name w:val="LS5"/>
    <w:basedOn w:val="Aucuneliste"/>
    <w:pPr>
      <w:numPr>
        <w:numId w:val="4"/>
      </w:numPr>
    </w:pPr>
  </w:style>
  <w:style w:type="numbering" w:customStyle="1" w:styleId="LS6">
    <w:name w:val="LS6"/>
    <w:basedOn w:val="Aucuneliste"/>
    <w:pPr>
      <w:numPr>
        <w:numId w:val="5"/>
      </w:numPr>
    </w:pPr>
  </w:style>
  <w:style w:type="numbering" w:customStyle="1" w:styleId="LS7">
    <w:name w:val="LS7"/>
    <w:basedOn w:val="Aucuneliste"/>
    <w:pPr>
      <w:numPr>
        <w:numId w:val="6"/>
      </w:numPr>
    </w:pPr>
  </w:style>
  <w:style w:type="numbering" w:customStyle="1" w:styleId="LS8">
    <w:name w:val="LS8"/>
    <w:basedOn w:val="Aucuneliste"/>
    <w:pPr>
      <w:numPr>
        <w:numId w:val="7"/>
      </w:numPr>
    </w:pPr>
  </w:style>
  <w:style w:type="numbering" w:customStyle="1" w:styleId="LS9">
    <w:name w:val="LS9"/>
    <w:basedOn w:val="Aucuneliste"/>
    <w:pPr>
      <w:numPr>
        <w:numId w:val="8"/>
      </w:numPr>
    </w:pPr>
  </w:style>
  <w:style w:type="numbering" w:customStyle="1" w:styleId="LS10">
    <w:name w:val="LS10"/>
    <w:basedOn w:val="Aucuneliste"/>
    <w:pPr>
      <w:numPr>
        <w:numId w:val="9"/>
      </w:numPr>
    </w:pPr>
  </w:style>
  <w:style w:type="numbering" w:customStyle="1" w:styleId="LS11">
    <w:name w:val="LS11"/>
    <w:basedOn w:val="Aucuneliste"/>
    <w:pPr>
      <w:numPr>
        <w:numId w:val="10"/>
      </w:numPr>
    </w:pPr>
  </w:style>
  <w:style w:type="numbering" w:customStyle="1" w:styleId="LS12">
    <w:name w:val="LS12"/>
    <w:basedOn w:val="Aucuneliste"/>
    <w:pPr>
      <w:numPr>
        <w:numId w:val="11"/>
      </w:numPr>
    </w:pPr>
  </w:style>
  <w:style w:type="numbering" w:customStyle="1" w:styleId="LS13">
    <w:name w:val="LS13"/>
    <w:basedOn w:val="Aucuneliste"/>
    <w:pPr>
      <w:numPr>
        <w:numId w:val="12"/>
      </w:numPr>
    </w:pPr>
  </w:style>
  <w:style w:type="numbering" w:customStyle="1" w:styleId="LS14">
    <w:name w:val="LS14"/>
    <w:basedOn w:val="Aucuneliste"/>
    <w:pPr>
      <w:numPr>
        <w:numId w:val="13"/>
      </w:numPr>
    </w:pPr>
  </w:style>
  <w:style w:type="numbering" w:customStyle="1" w:styleId="LS15">
    <w:name w:val="LS15"/>
    <w:basedOn w:val="Aucuneliste"/>
    <w:pPr>
      <w:numPr>
        <w:numId w:val="14"/>
      </w:numPr>
    </w:pPr>
  </w:style>
  <w:style w:type="numbering" w:customStyle="1" w:styleId="LS16">
    <w:name w:val="LS16"/>
    <w:basedOn w:val="Aucuneliste"/>
    <w:pPr>
      <w:numPr>
        <w:numId w:val="15"/>
      </w:numPr>
    </w:pPr>
  </w:style>
  <w:style w:type="numbering" w:customStyle="1" w:styleId="LS20">
    <w:name w:val="LS20"/>
    <w:basedOn w:val="Aucuneliste"/>
    <w:pPr>
      <w:numPr>
        <w:numId w:val="16"/>
      </w:numPr>
    </w:pPr>
  </w:style>
  <w:style w:type="numbering" w:customStyle="1" w:styleId="LS21">
    <w:name w:val="LS21"/>
    <w:basedOn w:val="Aucuneliste"/>
    <w:pPr>
      <w:numPr>
        <w:numId w:val="17"/>
      </w:numPr>
    </w:pPr>
  </w:style>
  <w:style w:type="numbering" w:customStyle="1" w:styleId="LS22">
    <w:name w:val="LS22"/>
    <w:basedOn w:val="Aucuneliste"/>
    <w:pPr>
      <w:numPr>
        <w:numId w:val="18"/>
      </w:numPr>
    </w:pPr>
  </w:style>
  <w:style w:type="numbering" w:customStyle="1" w:styleId="LS23">
    <w:name w:val="LS23"/>
    <w:basedOn w:val="Aucuneliste"/>
    <w:pPr>
      <w:numPr>
        <w:numId w:val="19"/>
      </w:numPr>
    </w:pPr>
  </w:style>
  <w:style w:type="numbering" w:customStyle="1" w:styleId="LS24">
    <w:name w:val="LS24"/>
    <w:basedOn w:val="Aucuneliste"/>
    <w:pPr>
      <w:numPr>
        <w:numId w:val="20"/>
      </w:numPr>
    </w:pPr>
  </w:style>
  <w:style w:type="numbering" w:customStyle="1" w:styleId="LS25">
    <w:name w:val="LS25"/>
    <w:basedOn w:val="Aucuneliste"/>
    <w:pPr>
      <w:numPr>
        <w:numId w:val="21"/>
      </w:numPr>
    </w:pPr>
  </w:style>
  <w:style w:type="numbering" w:customStyle="1" w:styleId="LS26">
    <w:name w:val="LS26"/>
    <w:basedOn w:val="Aucuneliste"/>
    <w:pPr>
      <w:numPr>
        <w:numId w:val="22"/>
      </w:numPr>
    </w:pPr>
  </w:style>
  <w:style w:type="numbering" w:customStyle="1" w:styleId="LS27">
    <w:name w:val="LS27"/>
    <w:basedOn w:val="Aucuneliste"/>
    <w:pPr>
      <w:numPr>
        <w:numId w:val="23"/>
      </w:numPr>
    </w:pPr>
  </w:style>
  <w:style w:type="paragraph" w:styleId="Rvision">
    <w:name w:val="Revision"/>
    <w:hidden/>
    <w:uiPriority w:val="99"/>
    <w:semiHidden/>
    <w:rsid w:val="00CA46C2"/>
    <w:pPr>
      <w:autoSpaceDN/>
      <w:textAlignment w:val="auto"/>
    </w:pPr>
    <w:rPr>
      <w:color w:val="000000"/>
    </w:rPr>
  </w:style>
  <w:style w:type="character" w:styleId="Mentionnonrsolue">
    <w:name w:val="Unresolved Mention"/>
    <w:basedOn w:val="Policepardfaut"/>
    <w:uiPriority w:val="99"/>
    <w:semiHidden/>
    <w:unhideWhenUsed/>
    <w:rsid w:val="001F20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ducation.gouv.fr/bo/22/Hebdo4/MENE2202370C.htm" TargetMode="External"/><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pedagogie.ac-toulouse.fr/documentation/creer-et-faire-vivre-un-parcours-emi-dans-son-etablissement"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duscol.education.fr/document/33370/download?attachment" TargetMode="External"/><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81111-E38C-418E-928A-54B278DC3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5181</Words>
  <Characters>28496</Characters>
  <Application>Microsoft Office Word</Application>
  <DocSecurity>0</DocSecurity>
  <Lines>237</Lines>
  <Paragraphs>67</Paragraphs>
  <ScaleCrop>false</ScaleCrop>
  <HeadingPairs>
    <vt:vector size="2" baseType="variant">
      <vt:variant>
        <vt:lpstr>Titre</vt:lpstr>
      </vt:variant>
      <vt:variant>
        <vt:i4>1</vt:i4>
      </vt:variant>
    </vt:vector>
  </HeadingPairs>
  <TitlesOfParts>
    <vt:vector size="1" baseType="lpstr">
      <vt:lpstr>MATRICE pour une éducation aux médias et à l'information : cycle3, cycle 4 et lycée</vt:lpstr>
    </vt:vector>
  </TitlesOfParts>
  <Company>Rectorat de Toulouse</Company>
  <LinksUpToDate>false</LinksUpToDate>
  <CharactersWithSpaces>33610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MATRICE pour une éducation aux médias et à l'information : cycle3, cycle 4 et lycée</dc:title>
  <dc:creator>TraAM Documentation</dc:creator>
  <cp:lastModifiedBy>alexandredelannoy.pro@gmail.com</cp:lastModifiedBy>
  <cp:revision>2</cp:revision>
  <cp:lastPrinted>2024-06-06T18:12:00Z</cp:lastPrinted>
  <dcterms:created xsi:type="dcterms:W3CDTF">2024-06-12T15:05:00Z</dcterms:created>
  <dcterms:modified xsi:type="dcterms:W3CDTF">2024-06-12T15:05:00Z</dcterms:modified>
</cp:coreProperties>
</file>