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5EFBE" w14:textId="571C78DD" w:rsidR="0055426E" w:rsidRPr="0055426E" w:rsidRDefault="00751793" w:rsidP="00751793">
      <w:pPr>
        <w:jc w:val="center"/>
        <w:rPr>
          <w:rFonts w:eastAsia="Times New Roman" w:cstheme="minorHAnsi"/>
          <w:lang w:val="es-ES" w:eastAsia="fr-FR"/>
        </w:rPr>
      </w:pPr>
      <w:r w:rsidRPr="0055426E">
        <w:rPr>
          <w:rFonts w:cstheme="minorHAnsi"/>
          <w:b/>
          <w:bCs/>
          <w:lang w:val="es-ES"/>
        </w:rPr>
        <w:t>Buenos Aires, una metropolización contrastada</w:t>
      </w:r>
    </w:p>
    <w:p w14:paraId="70AF8EBC" w14:textId="77777777" w:rsidR="00751793" w:rsidRDefault="00751793" w:rsidP="00751793">
      <w:pPr>
        <w:jc w:val="center"/>
        <w:rPr>
          <w:rFonts w:eastAsia="Times New Roman" w:cstheme="minorHAnsi"/>
          <w:b/>
          <w:bCs/>
          <w:color w:val="000000"/>
          <w:lang w:eastAsia="fr-FR"/>
        </w:rPr>
      </w:pPr>
    </w:p>
    <w:p w14:paraId="5ABD186B" w14:textId="390ADC3B" w:rsidR="0055426E" w:rsidRDefault="0055426E" w:rsidP="00751793">
      <w:pPr>
        <w:jc w:val="center"/>
        <w:rPr>
          <w:rFonts w:eastAsia="Times New Roman" w:cstheme="minorHAnsi"/>
          <w:b/>
          <w:bCs/>
          <w:color w:val="000000"/>
          <w:lang w:eastAsia="fr-FR"/>
        </w:rPr>
      </w:pPr>
      <w:r>
        <w:rPr>
          <w:rFonts w:eastAsia="Times New Roman" w:cstheme="minorHAnsi"/>
          <w:b/>
          <w:bCs/>
          <w:color w:val="000000"/>
          <w:lang w:eastAsia="fr-FR"/>
        </w:rPr>
        <w:t>Analyse guidée des documents</w:t>
      </w:r>
    </w:p>
    <w:p w14:paraId="3906FC10" w14:textId="5C00B852" w:rsidR="0055426E" w:rsidRDefault="0055426E" w:rsidP="00751793">
      <w:pPr>
        <w:jc w:val="center"/>
        <w:rPr>
          <w:rFonts w:eastAsia="Times New Roman" w:cstheme="minorHAnsi"/>
          <w:b/>
          <w:bCs/>
          <w:color w:val="000000"/>
          <w:lang w:eastAsia="fr-FR"/>
        </w:rPr>
      </w:pPr>
    </w:p>
    <w:p w14:paraId="22ABF8B5" w14:textId="52952781" w:rsidR="0055426E" w:rsidRPr="0055426E" w:rsidRDefault="0055426E" w:rsidP="00751793">
      <w:pPr>
        <w:jc w:val="both"/>
        <w:rPr>
          <w:rFonts w:eastAsia="Times New Roman" w:cstheme="minorHAnsi"/>
          <w:b/>
          <w:bCs/>
          <w:color w:val="000000"/>
          <w:u w:val="single"/>
          <w:lang w:eastAsia="fr-FR"/>
        </w:rPr>
      </w:pPr>
      <w:r w:rsidRPr="0055426E">
        <w:rPr>
          <w:rFonts w:eastAsia="Times New Roman" w:cstheme="minorHAnsi"/>
          <w:b/>
          <w:bCs/>
          <w:color w:val="000000"/>
          <w:u w:val="single"/>
          <w:lang w:eastAsia="fr-FR"/>
        </w:rPr>
        <w:t>Sur l</w:t>
      </w:r>
      <w:r>
        <w:rPr>
          <w:rFonts w:eastAsia="Times New Roman" w:cstheme="minorHAnsi"/>
          <w:b/>
          <w:bCs/>
          <w:color w:val="000000"/>
          <w:u w:val="single"/>
          <w:lang w:eastAsia="fr-FR"/>
        </w:rPr>
        <w:t>a notion</w:t>
      </w:r>
      <w:r w:rsidRPr="0055426E">
        <w:rPr>
          <w:rFonts w:eastAsia="Times New Roman" w:cstheme="minorHAnsi"/>
          <w:b/>
          <w:bCs/>
          <w:color w:val="000000"/>
          <w:u w:val="single"/>
          <w:lang w:eastAsia="fr-FR"/>
        </w:rPr>
        <w:t xml:space="preserve"> de métropolisation</w:t>
      </w:r>
    </w:p>
    <w:p w14:paraId="7A06EB51" w14:textId="26CDDAD2" w:rsidR="0055426E" w:rsidRPr="00213E4C" w:rsidRDefault="0055426E" w:rsidP="00751793">
      <w:pPr>
        <w:rPr>
          <w:rFonts w:eastAsia="Times New Roman" w:cstheme="minorHAnsi"/>
          <w:b/>
          <w:bCs/>
          <w:color w:val="000000"/>
          <w:lang w:val="es-ES" w:eastAsia="fr-FR"/>
        </w:rPr>
      </w:pPr>
      <w:r w:rsidRPr="00213E4C">
        <w:rPr>
          <w:rFonts w:eastAsia="Times New Roman" w:cstheme="minorHAnsi"/>
          <w:b/>
          <w:bCs/>
          <w:color w:val="000000"/>
          <w:lang w:val="es-ES" w:eastAsia="fr-FR"/>
        </w:rPr>
        <w:t xml:space="preserve">Documento 1: </w:t>
      </w:r>
    </w:p>
    <w:p w14:paraId="701558D5" w14:textId="4A6FB260" w:rsidR="0055426E" w:rsidRPr="0055426E" w:rsidRDefault="00D10746" w:rsidP="00751793">
      <w:pPr>
        <w:pStyle w:val="Paragraphedeliste"/>
        <w:numPr>
          <w:ilvl w:val="0"/>
          <w:numId w:val="6"/>
        </w:numPr>
        <w:jc w:val="both"/>
        <w:rPr>
          <w:lang w:val="es-ES"/>
        </w:rPr>
      </w:pPr>
      <w:r>
        <w:rPr>
          <w:lang w:val="es-ES"/>
        </w:rPr>
        <w:t>Analiza la</w:t>
      </w:r>
      <w:r w:rsidR="0055426E" w:rsidRPr="0055426E">
        <w:rPr>
          <w:lang w:val="es-ES"/>
        </w:rPr>
        <w:t xml:space="preserve"> </w:t>
      </w:r>
      <w:r w:rsidRPr="0055426E">
        <w:rPr>
          <w:lang w:val="es-ES"/>
        </w:rPr>
        <w:t>evolución</w:t>
      </w:r>
      <w:r w:rsidR="0055426E" w:rsidRPr="0055426E">
        <w:rPr>
          <w:lang w:val="es-ES"/>
        </w:rPr>
        <w:t xml:space="preserve"> </w:t>
      </w:r>
      <w:r>
        <w:rPr>
          <w:lang w:val="es-ES"/>
        </w:rPr>
        <w:t xml:space="preserve">de </w:t>
      </w:r>
      <w:r w:rsidR="0055426E" w:rsidRPr="0055426E">
        <w:rPr>
          <w:lang w:val="es-ES"/>
        </w:rPr>
        <w:t>la población de Buenos Aires y sus alrededore</w:t>
      </w:r>
      <w:r w:rsidR="00086C49">
        <w:rPr>
          <w:lang w:val="es-ES"/>
        </w:rPr>
        <w:t>s.</w:t>
      </w:r>
    </w:p>
    <w:p w14:paraId="047E7A98" w14:textId="42506376" w:rsidR="0055426E" w:rsidRPr="0055426E" w:rsidRDefault="0055426E" w:rsidP="00751793">
      <w:pPr>
        <w:jc w:val="both"/>
        <w:rPr>
          <w:b/>
          <w:bCs/>
          <w:lang w:val="es-ES"/>
        </w:rPr>
      </w:pPr>
      <w:r w:rsidRPr="0055426E">
        <w:rPr>
          <w:b/>
          <w:bCs/>
          <w:lang w:val="es-ES"/>
        </w:rPr>
        <w:t xml:space="preserve">Documento 2: </w:t>
      </w:r>
    </w:p>
    <w:p w14:paraId="25040092" w14:textId="052923B6" w:rsidR="0055426E" w:rsidRPr="0055426E" w:rsidRDefault="00D10746" w:rsidP="00751793">
      <w:pPr>
        <w:pStyle w:val="Paragraphedeliste"/>
        <w:numPr>
          <w:ilvl w:val="0"/>
          <w:numId w:val="6"/>
        </w:numPr>
        <w:jc w:val="both"/>
        <w:rPr>
          <w:lang w:val="es-ES"/>
        </w:rPr>
      </w:pPr>
      <w:r>
        <w:rPr>
          <w:lang w:val="es-ES"/>
        </w:rPr>
        <w:t>Explica el papel central desempeñado por</w:t>
      </w:r>
      <w:r w:rsidR="0055426E" w:rsidRPr="0055426E">
        <w:rPr>
          <w:lang w:val="es-ES"/>
        </w:rPr>
        <w:t xml:space="preserve"> Buenos Aires en Argentina</w:t>
      </w:r>
      <w:r w:rsidR="00086C49">
        <w:rPr>
          <w:lang w:val="es-ES"/>
        </w:rPr>
        <w:t>.</w:t>
      </w:r>
      <w:r w:rsidR="0055426E" w:rsidRPr="0055426E">
        <w:rPr>
          <w:lang w:val="es-ES"/>
        </w:rPr>
        <w:t xml:space="preserve"> </w:t>
      </w:r>
    </w:p>
    <w:p w14:paraId="49DC7E5E" w14:textId="2104700C" w:rsidR="0055426E" w:rsidRPr="00213E4C" w:rsidRDefault="0055426E" w:rsidP="00751793">
      <w:pPr>
        <w:jc w:val="both"/>
        <w:rPr>
          <w:rFonts w:eastAsia="Times New Roman" w:cstheme="minorHAnsi"/>
          <w:b/>
          <w:bCs/>
          <w:color w:val="000000"/>
          <w:lang w:val="es-ES" w:eastAsia="fr-FR"/>
        </w:rPr>
      </w:pPr>
      <w:r w:rsidRPr="00213E4C">
        <w:rPr>
          <w:rFonts w:eastAsia="Times New Roman" w:cstheme="minorHAnsi"/>
          <w:b/>
          <w:bCs/>
          <w:color w:val="000000"/>
          <w:lang w:val="es-ES" w:eastAsia="fr-FR"/>
        </w:rPr>
        <w:t>Documento</w:t>
      </w:r>
      <w:r w:rsidR="00D10746" w:rsidRPr="00213E4C">
        <w:rPr>
          <w:rFonts w:eastAsia="Times New Roman" w:cstheme="minorHAnsi"/>
          <w:b/>
          <w:bCs/>
          <w:color w:val="000000"/>
          <w:lang w:val="es-ES" w:eastAsia="fr-FR"/>
        </w:rPr>
        <w:t>s</w:t>
      </w:r>
      <w:r w:rsidRPr="00213E4C">
        <w:rPr>
          <w:rFonts w:eastAsia="Times New Roman" w:cstheme="minorHAnsi"/>
          <w:b/>
          <w:bCs/>
          <w:color w:val="000000"/>
          <w:lang w:val="es-ES" w:eastAsia="fr-FR"/>
        </w:rPr>
        <w:t xml:space="preserve"> 3</w:t>
      </w:r>
      <w:r w:rsidR="00D10746" w:rsidRPr="00213E4C">
        <w:rPr>
          <w:rFonts w:eastAsia="Times New Roman" w:cstheme="minorHAnsi"/>
          <w:b/>
          <w:bCs/>
          <w:color w:val="000000"/>
          <w:lang w:val="es-ES" w:eastAsia="fr-FR"/>
        </w:rPr>
        <w:t>A y 3B</w:t>
      </w:r>
      <w:r w:rsidRPr="00213E4C">
        <w:rPr>
          <w:rFonts w:eastAsia="Times New Roman" w:cstheme="minorHAnsi"/>
          <w:b/>
          <w:bCs/>
          <w:color w:val="000000"/>
          <w:lang w:val="es-ES" w:eastAsia="fr-FR"/>
        </w:rPr>
        <w:t xml:space="preserve">: </w:t>
      </w:r>
    </w:p>
    <w:p w14:paraId="6E5CFC1B" w14:textId="3E024313" w:rsidR="0055426E" w:rsidRPr="00086C49" w:rsidRDefault="00D10746" w:rsidP="00751793">
      <w:pPr>
        <w:pStyle w:val="Paragraphedeliste"/>
        <w:numPr>
          <w:ilvl w:val="0"/>
          <w:numId w:val="6"/>
        </w:numPr>
        <w:jc w:val="both"/>
        <w:rPr>
          <w:rFonts w:cstheme="minorHAnsi"/>
          <w:color w:val="000000" w:themeColor="text1"/>
          <w:lang w:val="es-ES"/>
        </w:rPr>
      </w:pPr>
      <w:r w:rsidRPr="00086C49">
        <w:rPr>
          <w:rFonts w:cstheme="minorHAnsi"/>
          <w:color w:val="000000" w:themeColor="text1"/>
          <w:lang w:val="es-ES"/>
        </w:rPr>
        <w:t>Nombra la</w:t>
      </w:r>
      <w:r w:rsidR="0055426E" w:rsidRPr="00086C49">
        <w:rPr>
          <w:rFonts w:cstheme="minorHAnsi"/>
          <w:color w:val="000000" w:themeColor="text1"/>
          <w:lang w:val="es-ES"/>
        </w:rPr>
        <w:t xml:space="preserve"> infraestructura </w:t>
      </w:r>
      <w:r w:rsidRPr="00086C49">
        <w:rPr>
          <w:rFonts w:cstheme="minorHAnsi"/>
          <w:color w:val="000000" w:themeColor="text1"/>
          <w:lang w:val="es-ES"/>
        </w:rPr>
        <w:t xml:space="preserve">que </w:t>
      </w:r>
      <w:r w:rsidR="0055426E" w:rsidRPr="00086C49">
        <w:rPr>
          <w:rFonts w:cstheme="minorHAnsi"/>
          <w:color w:val="000000" w:themeColor="text1"/>
          <w:lang w:val="es-ES"/>
        </w:rPr>
        <w:t>permite a Buenos Aires conectarse con el resto del mundo</w:t>
      </w:r>
      <w:r w:rsidR="00086C49" w:rsidRPr="00086C49">
        <w:rPr>
          <w:rFonts w:cstheme="minorHAnsi"/>
          <w:color w:val="000000" w:themeColor="text1"/>
          <w:lang w:val="es-ES"/>
        </w:rPr>
        <w:t>.</w:t>
      </w:r>
    </w:p>
    <w:p w14:paraId="4FFE5518" w14:textId="77D40D1C" w:rsidR="00D10746" w:rsidRPr="00086C49" w:rsidRDefault="00D10746" w:rsidP="00751793">
      <w:pPr>
        <w:pStyle w:val="Paragraphedeliste"/>
        <w:numPr>
          <w:ilvl w:val="0"/>
          <w:numId w:val="6"/>
        </w:numPr>
        <w:jc w:val="both"/>
        <w:rPr>
          <w:rFonts w:cstheme="minorHAnsi"/>
          <w:color w:val="000000" w:themeColor="text1"/>
          <w:lang w:val="es-ES"/>
        </w:rPr>
      </w:pPr>
      <w:r w:rsidRPr="00086C49">
        <w:rPr>
          <w:rFonts w:cstheme="minorHAnsi"/>
          <w:color w:val="000000" w:themeColor="text1"/>
          <w:lang w:val="es-ES"/>
        </w:rPr>
        <w:t>Nombra las categorías de mercancías que transitan por el puerto</w:t>
      </w:r>
      <w:r w:rsidR="00086C49" w:rsidRPr="00086C49">
        <w:rPr>
          <w:rFonts w:cstheme="minorHAnsi"/>
          <w:color w:val="000000" w:themeColor="text1"/>
          <w:lang w:val="es-ES"/>
        </w:rPr>
        <w:t>.</w:t>
      </w:r>
    </w:p>
    <w:p w14:paraId="5A0B9F27" w14:textId="5071481A" w:rsidR="00D10746" w:rsidRPr="00086C49" w:rsidRDefault="00086C49" w:rsidP="00751793">
      <w:pPr>
        <w:pStyle w:val="Paragraphedeliste"/>
        <w:numPr>
          <w:ilvl w:val="0"/>
          <w:numId w:val="6"/>
        </w:numPr>
        <w:jc w:val="both"/>
        <w:rPr>
          <w:rFonts w:cstheme="minorHAnsi"/>
          <w:color w:val="000000" w:themeColor="text1"/>
          <w:lang w:val="es-ES"/>
        </w:rPr>
      </w:pPr>
      <w:r w:rsidRPr="00086C49">
        <w:rPr>
          <w:rFonts w:cstheme="minorHAnsi"/>
          <w:color w:val="000000" w:themeColor="text1"/>
          <w:lang w:val="es-ES"/>
        </w:rPr>
        <w:t xml:space="preserve">Cita las zonas del mundo conectadas a Buenos Aires gracias al puerto. </w:t>
      </w:r>
    </w:p>
    <w:p w14:paraId="3594A570" w14:textId="424B4F74" w:rsidR="0055426E" w:rsidRPr="0055426E" w:rsidRDefault="0055426E" w:rsidP="00751793">
      <w:pPr>
        <w:jc w:val="both"/>
        <w:rPr>
          <w:rFonts w:eastAsia="Times New Roman" w:cstheme="minorHAnsi"/>
          <w:b/>
          <w:bCs/>
          <w:color w:val="000000"/>
          <w:lang w:eastAsia="fr-FR"/>
        </w:rPr>
      </w:pPr>
      <w:r w:rsidRPr="0055426E">
        <w:rPr>
          <w:rFonts w:cstheme="minorHAnsi"/>
          <w:b/>
          <w:bCs/>
          <w:color w:val="000000" w:themeColor="text1"/>
          <w:lang w:val="es-ES"/>
        </w:rPr>
        <w:t xml:space="preserve">Documentos 1,2 y 3: </w:t>
      </w:r>
    </w:p>
    <w:p w14:paraId="616F679F" w14:textId="15959F28" w:rsidR="0055426E" w:rsidRPr="0055426E" w:rsidRDefault="0055426E" w:rsidP="00751793">
      <w:pPr>
        <w:pStyle w:val="Paragraphedeliste"/>
        <w:numPr>
          <w:ilvl w:val="0"/>
          <w:numId w:val="6"/>
        </w:numPr>
        <w:rPr>
          <w:rFonts w:cstheme="minorHAnsi"/>
          <w:color w:val="000000" w:themeColor="text1"/>
          <w:lang w:val="es-ES"/>
        </w:rPr>
      </w:pPr>
      <w:r w:rsidRPr="0055426E">
        <w:rPr>
          <w:rFonts w:cstheme="minorHAnsi"/>
          <w:color w:val="000000" w:themeColor="text1"/>
          <w:lang w:val="es-ES"/>
        </w:rPr>
        <w:t>Ayudándote de los documentos y de tus conocimientos, prop</w:t>
      </w:r>
      <w:r>
        <w:rPr>
          <w:rFonts w:cstheme="minorHAnsi"/>
          <w:color w:val="000000" w:themeColor="text1"/>
          <w:lang w:val="es-ES"/>
        </w:rPr>
        <w:t>ón</w:t>
      </w:r>
      <w:r w:rsidRPr="0055426E">
        <w:rPr>
          <w:rFonts w:cstheme="minorHAnsi"/>
          <w:color w:val="000000" w:themeColor="text1"/>
          <w:lang w:val="es-ES"/>
        </w:rPr>
        <w:t xml:space="preserve"> un</w:t>
      </w:r>
      <w:r w:rsidR="0021236D">
        <w:rPr>
          <w:rFonts w:cstheme="minorHAnsi"/>
          <w:color w:val="000000" w:themeColor="text1"/>
          <w:lang w:val="es-ES"/>
        </w:rPr>
        <w:t>a</w:t>
      </w:r>
      <w:r w:rsidRPr="0055426E">
        <w:rPr>
          <w:rFonts w:cstheme="minorHAnsi"/>
          <w:color w:val="000000" w:themeColor="text1"/>
          <w:lang w:val="es-ES"/>
        </w:rPr>
        <w:t xml:space="preserve"> definición de metropolización.</w:t>
      </w:r>
    </w:p>
    <w:p w14:paraId="698E5DE5" w14:textId="1892050F" w:rsidR="0055426E" w:rsidRDefault="0055426E" w:rsidP="00751793">
      <w:pPr>
        <w:rPr>
          <w:rFonts w:cstheme="minorHAnsi"/>
          <w:b/>
          <w:bCs/>
          <w:color w:val="000000" w:themeColor="text1"/>
          <w:lang w:val="es-ES"/>
        </w:rPr>
      </w:pPr>
    </w:p>
    <w:p w14:paraId="34D8C700" w14:textId="5E8061B1" w:rsidR="0055426E" w:rsidRPr="00213E4C" w:rsidRDefault="0055426E" w:rsidP="00751793">
      <w:pPr>
        <w:rPr>
          <w:rFonts w:cstheme="minorHAnsi"/>
          <w:b/>
          <w:bCs/>
          <w:color w:val="000000" w:themeColor="text1"/>
          <w:u w:val="single"/>
        </w:rPr>
      </w:pPr>
      <w:r w:rsidRPr="00213E4C">
        <w:rPr>
          <w:rFonts w:cstheme="minorHAnsi"/>
          <w:b/>
          <w:bCs/>
          <w:color w:val="000000" w:themeColor="text1"/>
          <w:u w:val="single"/>
        </w:rPr>
        <w:t xml:space="preserve">Sur la notion de </w:t>
      </w:r>
      <w:proofErr w:type="spellStart"/>
      <w:r w:rsidR="00213E4C" w:rsidRPr="00213E4C">
        <w:rPr>
          <w:rFonts w:cstheme="minorHAnsi"/>
          <w:b/>
          <w:bCs/>
          <w:i/>
          <w:iCs/>
          <w:color w:val="000000" w:themeColor="text1"/>
          <w:u w:val="single"/>
        </w:rPr>
        <w:t>centro</w:t>
      </w:r>
      <w:proofErr w:type="spellEnd"/>
      <w:r w:rsidR="00213E4C" w:rsidRPr="00213E4C">
        <w:rPr>
          <w:rFonts w:cstheme="minorHAnsi"/>
          <w:b/>
          <w:bCs/>
          <w:i/>
          <w:iCs/>
          <w:color w:val="000000" w:themeColor="text1"/>
          <w:u w:val="single"/>
        </w:rPr>
        <w:t xml:space="preserve"> y radios</w:t>
      </w:r>
      <w:r w:rsidR="00213E4C" w:rsidRPr="00213E4C">
        <w:rPr>
          <w:rFonts w:cstheme="minorHAnsi"/>
          <w:b/>
          <w:bCs/>
          <w:color w:val="000000" w:themeColor="text1"/>
          <w:u w:val="single"/>
        </w:rPr>
        <w:t xml:space="preserve"> </w:t>
      </w:r>
      <w:r w:rsidR="00213E4C" w:rsidRPr="00213E4C">
        <w:rPr>
          <w:rFonts w:cstheme="minorHAnsi"/>
          <w:b/>
          <w:bCs/>
          <w:color w:val="000000" w:themeColor="text1"/>
        </w:rPr>
        <w:t>(</w:t>
      </w:r>
      <w:r w:rsidRPr="00213E4C">
        <w:rPr>
          <w:rFonts w:cstheme="minorHAnsi"/>
          <w:b/>
          <w:bCs/>
          <w:i/>
          <w:iCs/>
          <w:color w:val="000000" w:themeColor="text1"/>
        </w:rPr>
        <w:t xml:space="preserve">hub and </w:t>
      </w:r>
      <w:proofErr w:type="spellStart"/>
      <w:r w:rsidRPr="00213E4C">
        <w:rPr>
          <w:rFonts w:cstheme="minorHAnsi"/>
          <w:b/>
          <w:bCs/>
          <w:i/>
          <w:iCs/>
          <w:color w:val="000000" w:themeColor="text1"/>
        </w:rPr>
        <w:t>spoke</w:t>
      </w:r>
      <w:proofErr w:type="spellEnd"/>
      <w:r w:rsidR="00213E4C" w:rsidRPr="00213E4C">
        <w:rPr>
          <w:rFonts w:cstheme="minorHAnsi"/>
          <w:b/>
          <w:bCs/>
          <w:color w:val="000000" w:themeColor="text1"/>
        </w:rPr>
        <w:t>)</w:t>
      </w:r>
    </w:p>
    <w:p w14:paraId="052B5524" w14:textId="5E33FFD6" w:rsidR="0055426E" w:rsidRPr="0055426E" w:rsidRDefault="0055426E" w:rsidP="00751793">
      <w:pPr>
        <w:rPr>
          <w:rFonts w:cstheme="minorHAnsi"/>
          <w:b/>
          <w:bCs/>
          <w:color w:val="000000" w:themeColor="text1"/>
          <w:lang w:val="es-ES"/>
        </w:rPr>
      </w:pPr>
      <w:r w:rsidRPr="0055426E">
        <w:rPr>
          <w:rFonts w:cstheme="minorHAnsi"/>
          <w:b/>
          <w:bCs/>
          <w:color w:val="000000" w:themeColor="text1"/>
          <w:lang w:val="es-ES"/>
        </w:rPr>
        <w:t xml:space="preserve">Documento 4: </w:t>
      </w:r>
    </w:p>
    <w:p w14:paraId="2EE4ADC3" w14:textId="6FA89F5C" w:rsidR="0055426E" w:rsidRPr="0055426E" w:rsidRDefault="00086C49" w:rsidP="00751793">
      <w:pPr>
        <w:pStyle w:val="Paragraphedeliste"/>
        <w:numPr>
          <w:ilvl w:val="0"/>
          <w:numId w:val="6"/>
        </w:numPr>
        <w:rPr>
          <w:rFonts w:cstheme="minorHAnsi"/>
          <w:color w:val="000000" w:themeColor="text1"/>
          <w:lang w:val="es-ES"/>
        </w:rPr>
      </w:pPr>
      <w:r>
        <w:rPr>
          <w:rFonts w:cstheme="minorHAnsi"/>
          <w:color w:val="000000" w:themeColor="text1"/>
          <w:lang w:val="es-ES"/>
        </w:rPr>
        <w:t>Describe la organización de</w:t>
      </w:r>
      <w:r w:rsidR="0055426E" w:rsidRPr="0055426E">
        <w:rPr>
          <w:rFonts w:cstheme="minorHAnsi"/>
          <w:color w:val="000000" w:themeColor="text1"/>
          <w:lang w:val="es-ES"/>
        </w:rPr>
        <w:t xml:space="preserve"> las líneas aéreas argentinas para viajar dentro de Argentina y hacia el extranjero</w:t>
      </w:r>
      <w:r>
        <w:rPr>
          <w:rFonts w:cstheme="minorHAnsi"/>
          <w:color w:val="000000" w:themeColor="text1"/>
          <w:lang w:val="es-ES"/>
        </w:rPr>
        <w:t>.</w:t>
      </w:r>
    </w:p>
    <w:p w14:paraId="26224A32" w14:textId="36C24A05" w:rsidR="0055426E" w:rsidRDefault="0055426E" w:rsidP="00751793">
      <w:pPr>
        <w:rPr>
          <w:rFonts w:cstheme="minorHAnsi"/>
          <w:b/>
          <w:bCs/>
          <w:color w:val="000000" w:themeColor="text1"/>
          <w:lang w:val="es-ES"/>
        </w:rPr>
      </w:pPr>
    </w:p>
    <w:p w14:paraId="569E6B18" w14:textId="76BADB3C" w:rsidR="0055426E" w:rsidRPr="00213E4C" w:rsidRDefault="0055426E" w:rsidP="00751793">
      <w:pPr>
        <w:rPr>
          <w:rFonts w:cstheme="minorHAnsi"/>
          <w:b/>
          <w:bCs/>
          <w:color w:val="000000" w:themeColor="text1"/>
          <w:u w:val="single"/>
        </w:rPr>
      </w:pPr>
      <w:r w:rsidRPr="00213E4C">
        <w:rPr>
          <w:rFonts w:cstheme="minorHAnsi"/>
          <w:b/>
          <w:bCs/>
          <w:color w:val="000000" w:themeColor="text1"/>
          <w:u w:val="single"/>
        </w:rPr>
        <w:t xml:space="preserve">Sur la notion de </w:t>
      </w:r>
      <w:r w:rsidR="00086C49" w:rsidRPr="00213E4C">
        <w:rPr>
          <w:rFonts w:cstheme="minorHAnsi"/>
          <w:b/>
          <w:bCs/>
          <w:color w:val="000000" w:themeColor="text1"/>
          <w:u w:val="single"/>
        </w:rPr>
        <w:t>fragmentation</w:t>
      </w:r>
      <w:r w:rsidRPr="00213E4C">
        <w:rPr>
          <w:rFonts w:cstheme="minorHAnsi"/>
          <w:b/>
          <w:bCs/>
          <w:color w:val="000000" w:themeColor="text1"/>
          <w:u w:val="single"/>
        </w:rPr>
        <w:t xml:space="preserve"> socio-spatiale</w:t>
      </w:r>
    </w:p>
    <w:p w14:paraId="1066D900" w14:textId="0BEAA7C3" w:rsidR="0055426E" w:rsidRPr="0055426E" w:rsidRDefault="0055426E" w:rsidP="00751793">
      <w:pPr>
        <w:rPr>
          <w:rFonts w:cstheme="minorHAnsi"/>
          <w:b/>
          <w:bCs/>
          <w:color w:val="000000" w:themeColor="text1"/>
          <w:lang w:val="es-ES"/>
        </w:rPr>
      </w:pPr>
      <w:r w:rsidRPr="0055426E">
        <w:rPr>
          <w:rFonts w:cstheme="minorHAnsi"/>
          <w:b/>
          <w:bCs/>
          <w:color w:val="000000" w:themeColor="text1"/>
          <w:lang w:val="es-ES"/>
        </w:rPr>
        <w:t xml:space="preserve">Documento 5: </w:t>
      </w:r>
    </w:p>
    <w:p w14:paraId="213B7E39" w14:textId="797975C5" w:rsidR="0055426E" w:rsidRPr="0055426E" w:rsidRDefault="00086C49" w:rsidP="00751793">
      <w:pPr>
        <w:pStyle w:val="Paragraphedeliste"/>
        <w:numPr>
          <w:ilvl w:val="0"/>
          <w:numId w:val="6"/>
        </w:numPr>
        <w:jc w:val="both"/>
        <w:rPr>
          <w:lang w:val="es-ES"/>
        </w:rPr>
      </w:pPr>
      <w:r>
        <w:rPr>
          <w:lang w:val="es-ES"/>
        </w:rPr>
        <w:t>A</w:t>
      </w:r>
      <w:r w:rsidRPr="0055426E">
        <w:rPr>
          <w:lang w:val="es-ES"/>
        </w:rPr>
        <w:t>nali</w:t>
      </w:r>
      <w:r>
        <w:rPr>
          <w:lang w:val="es-ES"/>
        </w:rPr>
        <w:t>za</w:t>
      </w:r>
      <w:r w:rsidR="0055426E" w:rsidRPr="0055426E">
        <w:rPr>
          <w:lang w:val="es-ES"/>
        </w:rPr>
        <w:t xml:space="preserve"> la foto haciendo un enfoque en las desigualdades.  </w:t>
      </w:r>
    </w:p>
    <w:p w14:paraId="63A738D0" w14:textId="44329059" w:rsidR="0055426E" w:rsidRDefault="0055426E" w:rsidP="00751793">
      <w:pPr>
        <w:rPr>
          <w:rFonts w:eastAsia="Times New Roman" w:cstheme="minorHAnsi"/>
          <w:b/>
          <w:bCs/>
          <w:color w:val="000000"/>
          <w:lang w:val="es-ES" w:eastAsia="fr-FR"/>
        </w:rPr>
      </w:pPr>
      <w:r>
        <w:rPr>
          <w:rFonts w:eastAsia="Times New Roman" w:cstheme="minorHAnsi"/>
          <w:b/>
          <w:bCs/>
          <w:color w:val="000000"/>
          <w:lang w:val="es-ES" w:eastAsia="fr-FR"/>
        </w:rPr>
        <w:t>Documentos 6:</w:t>
      </w:r>
    </w:p>
    <w:p w14:paraId="3E8363BD" w14:textId="215B0A6F" w:rsidR="0055426E" w:rsidRPr="0055426E" w:rsidRDefault="00AC4941" w:rsidP="00751793">
      <w:pPr>
        <w:pStyle w:val="Paragraphedeliste"/>
        <w:numPr>
          <w:ilvl w:val="0"/>
          <w:numId w:val="6"/>
        </w:numPr>
        <w:rPr>
          <w:rFonts w:eastAsia="Times New Roman" w:cstheme="minorHAnsi"/>
          <w:color w:val="000000"/>
          <w:lang w:val="es-ES" w:eastAsia="fr-FR"/>
        </w:rPr>
      </w:pPr>
      <w:r>
        <w:rPr>
          <w:rFonts w:eastAsia="Times New Roman" w:cstheme="minorHAnsi"/>
          <w:color w:val="000000"/>
          <w:lang w:val="es-ES" w:eastAsia="fr-FR"/>
        </w:rPr>
        <w:t xml:space="preserve">Presenta el “trabajo” de los cartoneros y la condición social de estos trabajadores. </w:t>
      </w:r>
    </w:p>
    <w:p w14:paraId="0BA9AC68" w14:textId="62D87C20" w:rsidR="0055426E" w:rsidRDefault="0055426E" w:rsidP="00751793">
      <w:pPr>
        <w:rPr>
          <w:rFonts w:eastAsia="Times New Roman" w:cstheme="minorHAnsi"/>
          <w:color w:val="000000"/>
          <w:lang w:val="es-ES" w:eastAsia="fr-FR"/>
        </w:rPr>
      </w:pPr>
      <w:r w:rsidRPr="0055426E">
        <w:rPr>
          <w:rFonts w:eastAsia="Times New Roman" w:cstheme="minorHAnsi"/>
          <w:b/>
          <w:bCs/>
          <w:color w:val="000000"/>
          <w:lang w:val="es-ES" w:eastAsia="fr-FR"/>
        </w:rPr>
        <w:t>Documentos 7</w:t>
      </w:r>
      <w:r>
        <w:rPr>
          <w:rFonts w:eastAsia="Times New Roman" w:cstheme="minorHAnsi"/>
          <w:color w:val="000000"/>
          <w:lang w:val="es-ES" w:eastAsia="fr-FR"/>
        </w:rPr>
        <w:t xml:space="preserve">: </w:t>
      </w:r>
    </w:p>
    <w:p w14:paraId="13777139" w14:textId="171E035D" w:rsidR="0055426E" w:rsidRPr="00197C10" w:rsidRDefault="00086C49" w:rsidP="00751793">
      <w:pPr>
        <w:pStyle w:val="Paragraphedeliste"/>
        <w:numPr>
          <w:ilvl w:val="0"/>
          <w:numId w:val="6"/>
        </w:numPr>
        <w:rPr>
          <w:rFonts w:eastAsia="Times New Roman" w:cstheme="minorHAnsi"/>
          <w:color w:val="000000"/>
          <w:lang w:val="es-ES" w:eastAsia="fr-FR"/>
        </w:rPr>
      </w:pPr>
      <w:r>
        <w:rPr>
          <w:rFonts w:eastAsia="Times New Roman" w:cstheme="minorHAnsi"/>
          <w:color w:val="000000"/>
          <w:lang w:val="es-ES" w:eastAsia="fr-FR"/>
        </w:rPr>
        <w:t>Explica</w:t>
      </w:r>
      <w:r w:rsidR="0055426E" w:rsidRPr="0055426E">
        <w:rPr>
          <w:rFonts w:eastAsia="Times New Roman" w:cstheme="minorHAnsi"/>
          <w:color w:val="000000"/>
          <w:lang w:val="es-ES" w:eastAsia="fr-FR"/>
        </w:rPr>
        <w:t xml:space="preserve"> los</w:t>
      </w:r>
      <w:r w:rsidR="0055426E" w:rsidRPr="00197C10">
        <w:rPr>
          <w:rFonts w:eastAsia="Times New Roman" w:cstheme="minorHAnsi"/>
          <w:color w:val="000000"/>
          <w:lang w:val="es-ES" w:eastAsia="fr-FR"/>
        </w:rPr>
        <w:t xml:space="preserve"> barrios cerrados</w:t>
      </w:r>
      <w:r w:rsidR="00197C10" w:rsidRPr="00197C10">
        <w:rPr>
          <w:rFonts w:eastAsia="Times New Roman" w:cstheme="minorHAnsi"/>
          <w:color w:val="000000"/>
          <w:lang w:val="es-ES" w:eastAsia="fr-FR"/>
        </w:rPr>
        <w:t>.</w:t>
      </w:r>
    </w:p>
    <w:p w14:paraId="06F8C55C" w14:textId="46215ADE" w:rsidR="0055426E" w:rsidRPr="00213E4C" w:rsidRDefault="0055426E" w:rsidP="00751793">
      <w:pPr>
        <w:jc w:val="both"/>
        <w:rPr>
          <w:rFonts w:eastAsia="Times New Roman" w:cstheme="minorHAnsi"/>
          <w:b/>
          <w:bCs/>
          <w:color w:val="000000"/>
          <w:lang w:val="es-ES" w:eastAsia="fr-FR"/>
        </w:rPr>
      </w:pPr>
      <w:r w:rsidRPr="00213E4C">
        <w:rPr>
          <w:rFonts w:eastAsia="Times New Roman" w:cstheme="minorHAnsi"/>
          <w:b/>
          <w:bCs/>
          <w:color w:val="000000"/>
          <w:lang w:val="es-ES" w:eastAsia="fr-FR"/>
        </w:rPr>
        <w:t>Documentos 5</w:t>
      </w:r>
      <w:r w:rsidR="00213E4C">
        <w:rPr>
          <w:rFonts w:eastAsia="Times New Roman" w:cstheme="minorHAnsi"/>
          <w:b/>
          <w:bCs/>
          <w:color w:val="000000"/>
          <w:lang w:val="es-ES" w:eastAsia="fr-FR"/>
        </w:rPr>
        <w:t xml:space="preserve"> a 8</w:t>
      </w:r>
      <w:r w:rsidRPr="00213E4C">
        <w:rPr>
          <w:rFonts w:eastAsia="Times New Roman" w:cstheme="minorHAnsi"/>
          <w:b/>
          <w:bCs/>
          <w:color w:val="000000"/>
          <w:lang w:val="es-ES" w:eastAsia="fr-FR"/>
        </w:rPr>
        <w:t xml:space="preserve">: </w:t>
      </w:r>
    </w:p>
    <w:p w14:paraId="7EB810B5" w14:textId="6AB53182" w:rsidR="0055426E" w:rsidRPr="0055426E" w:rsidRDefault="00086C49" w:rsidP="00751793">
      <w:pPr>
        <w:pStyle w:val="Paragraphedeliste"/>
        <w:numPr>
          <w:ilvl w:val="0"/>
          <w:numId w:val="6"/>
        </w:numPr>
        <w:jc w:val="both"/>
        <w:rPr>
          <w:lang w:val="es-ES"/>
        </w:rPr>
      </w:pPr>
      <w:r>
        <w:rPr>
          <w:lang w:val="es-ES"/>
        </w:rPr>
        <w:t xml:space="preserve">Usando tus respuestas anteriores y los documentos, </w:t>
      </w:r>
      <w:r w:rsidR="00AC4941">
        <w:rPr>
          <w:lang w:val="es-ES"/>
        </w:rPr>
        <w:t>explica por qué podemos hablar de</w:t>
      </w:r>
      <w:r>
        <w:rPr>
          <w:lang w:val="es-ES"/>
        </w:rPr>
        <w:t xml:space="preserve"> la existencia de</w:t>
      </w:r>
      <w:r w:rsidR="0055426E" w:rsidRPr="0055426E">
        <w:rPr>
          <w:lang w:val="es-ES"/>
        </w:rPr>
        <w:t xml:space="preserve"> un</w:t>
      </w:r>
      <w:r w:rsidR="0021236D">
        <w:rPr>
          <w:lang w:val="es-ES"/>
        </w:rPr>
        <w:t xml:space="preserve">a fragmentación </w:t>
      </w:r>
      <w:r w:rsidR="00213E4C" w:rsidRPr="0055426E">
        <w:rPr>
          <w:lang w:val="es-ES"/>
        </w:rPr>
        <w:t>socioespacial</w:t>
      </w:r>
      <w:r w:rsidR="0055426E" w:rsidRPr="0055426E">
        <w:rPr>
          <w:lang w:val="es-ES"/>
        </w:rPr>
        <w:t xml:space="preserve"> en Buenos Aires</w:t>
      </w:r>
      <w:r w:rsidR="00213E4C">
        <w:rPr>
          <w:lang w:val="es-ES"/>
        </w:rPr>
        <w:t>.</w:t>
      </w:r>
      <w:r w:rsidR="0055426E" w:rsidRPr="0055426E">
        <w:rPr>
          <w:lang w:val="es-ES"/>
        </w:rPr>
        <w:t xml:space="preserve"> Tienes que desarrollar tu respuesta</w:t>
      </w:r>
      <w:r w:rsidR="0055426E">
        <w:rPr>
          <w:lang w:val="es-ES"/>
        </w:rPr>
        <w:t>.</w:t>
      </w:r>
    </w:p>
    <w:p w14:paraId="3FD01A75" w14:textId="77777777" w:rsidR="0055426E" w:rsidRDefault="0055426E" w:rsidP="00751793">
      <w:pPr>
        <w:jc w:val="center"/>
        <w:rPr>
          <w:rFonts w:eastAsia="Times New Roman" w:cstheme="minorHAnsi"/>
          <w:b/>
          <w:bCs/>
          <w:color w:val="000000"/>
          <w:lang w:eastAsia="fr-FR"/>
        </w:rPr>
      </w:pPr>
    </w:p>
    <w:p w14:paraId="1BD5BF2D" w14:textId="77777777" w:rsidR="0055426E" w:rsidRDefault="0055426E" w:rsidP="00751793">
      <w:pPr>
        <w:jc w:val="center"/>
        <w:rPr>
          <w:rFonts w:eastAsia="Times New Roman" w:cstheme="minorHAnsi"/>
          <w:b/>
          <w:bCs/>
          <w:color w:val="000000"/>
          <w:lang w:eastAsia="fr-FR"/>
        </w:rPr>
      </w:pPr>
    </w:p>
    <w:p w14:paraId="208F6F31" w14:textId="77777777" w:rsidR="0055426E" w:rsidRDefault="0055426E" w:rsidP="00751793">
      <w:pPr>
        <w:jc w:val="center"/>
        <w:rPr>
          <w:rFonts w:eastAsia="Times New Roman" w:cstheme="minorHAnsi"/>
          <w:b/>
          <w:bCs/>
          <w:color w:val="000000"/>
          <w:lang w:eastAsia="fr-FR"/>
        </w:rPr>
      </w:pPr>
    </w:p>
    <w:p w14:paraId="5FAB4928" w14:textId="6918A796" w:rsidR="0055426E" w:rsidRPr="0021236D" w:rsidRDefault="0055426E" w:rsidP="00751793">
      <w:pPr>
        <w:jc w:val="center"/>
        <w:rPr>
          <w:rFonts w:eastAsia="Times New Roman" w:cstheme="minorHAnsi"/>
          <w:b/>
          <w:bCs/>
          <w:color w:val="000000"/>
          <w:lang w:val="es-ES" w:eastAsia="fr-FR"/>
        </w:rPr>
      </w:pPr>
      <w:r w:rsidRPr="0021236D">
        <w:rPr>
          <w:rFonts w:eastAsia="Times New Roman" w:cstheme="minorHAnsi"/>
          <w:b/>
          <w:bCs/>
          <w:color w:val="000000"/>
          <w:lang w:val="es-ES" w:eastAsia="fr-FR"/>
        </w:rPr>
        <w:t>L</w:t>
      </w:r>
      <w:r w:rsidR="0021236D" w:rsidRPr="0021236D">
        <w:rPr>
          <w:rFonts w:eastAsia="Times New Roman" w:cstheme="minorHAnsi"/>
          <w:b/>
          <w:bCs/>
          <w:color w:val="000000"/>
          <w:lang w:val="es-ES" w:eastAsia="fr-FR"/>
        </w:rPr>
        <w:t>a entrevista</w:t>
      </w:r>
      <w:r w:rsidRPr="0021236D">
        <w:rPr>
          <w:rFonts w:eastAsia="Times New Roman" w:cstheme="minorHAnsi"/>
          <w:b/>
          <w:bCs/>
          <w:color w:val="000000"/>
          <w:lang w:val="es-ES" w:eastAsia="fr-FR"/>
        </w:rPr>
        <w:t xml:space="preserve"> d</w:t>
      </w:r>
      <w:r w:rsidR="0021236D" w:rsidRPr="0021236D">
        <w:rPr>
          <w:rFonts w:eastAsia="Times New Roman" w:cstheme="minorHAnsi"/>
          <w:b/>
          <w:bCs/>
          <w:color w:val="000000"/>
          <w:lang w:val="es-ES" w:eastAsia="fr-FR"/>
        </w:rPr>
        <w:t>e un</w:t>
      </w:r>
      <w:r w:rsidRPr="0021236D">
        <w:rPr>
          <w:rFonts w:eastAsia="Times New Roman" w:cstheme="minorHAnsi"/>
          <w:b/>
          <w:bCs/>
          <w:color w:val="000000"/>
          <w:lang w:val="es-ES" w:eastAsia="fr-FR"/>
        </w:rPr>
        <w:t xml:space="preserve"> </w:t>
      </w:r>
      <w:r w:rsidR="0021236D" w:rsidRPr="0021236D">
        <w:rPr>
          <w:rFonts w:eastAsia="Times New Roman" w:cstheme="minorHAnsi"/>
          <w:b/>
          <w:bCs/>
          <w:color w:val="000000"/>
          <w:lang w:val="es-ES" w:eastAsia="fr-FR"/>
        </w:rPr>
        <w:t xml:space="preserve">geógrafo </w:t>
      </w:r>
    </w:p>
    <w:p w14:paraId="4ABB9835" w14:textId="76980FF8" w:rsidR="0055426E" w:rsidRPr="0055426E" w:rsidRDefault="0055426E" w:rsidP="00751793">
      <w:pPr>
        <w:jc w:val="center"/>
        <w:rPr>
          <w:rFonts w:eastAsia="Times New Roman" w:cstheme="minorHAnsi"/>
          <w:b/>
          <w:bCs/>
          <w:color w:val="000000"/>
          <w:lang w:val="es-ES" w:eastAsia="fr-FR"/>
        </w:rPr>
      </w:pPr>
    </w:p>
    <w:p w14:paraId="403114B1" w14:textId="6C6C91EC" w:rsidR="0055426E" w:rsidRPr="0055426E" w:rsidRDefault="0055426E" w:rsidP="00751793">
      <w:pPr>
        <w:jc w:val="both"/>
        <w:rPr>
          <w:b/>
          <w:lang w:val="es-ES"/>
        </w:rPr>
      </w:pPr>
      <w:r w:rsidRPr="0055426E">
        <w:rPr>
          <w:b/>
          <w:lang w:val="es-ES"/>
        </w:rPr>
        <w:t>Objetivo: realizar la entrevista de un geógrafo sobre las consecuencias de la metropolización de Buenos Aires.</w:t>
      </w:r>
    </w:p>
    <w:p w14:paraId="35F3A9AF" w14:textId="77777777" w:rsidR="0055426E" w:rsidRPr="0055426E" w:rsidRDefault="0055426E" w:rsidP="00751793">
      <w:pPr>
        <w:rPr>
          <w:b/>
          <w:sz w:val="10"/>
          <w:szCs w:val="10"/>
          <w:lang w:val="es-ES"/>
        </w:rPr>
      </w:pPr>
    </w:p>
    <w:p w14:paraId="5FC1812E" w14:textId="39AE8608" w:rsidR="0055426E" w:rsidRPr="00213E4C" w:rsidRDefault="0055426E" w:rsidP="00751793">
      <w:pPr>
        <w:jc w:val="both"/>
        <w:rPr>
          <w:b/>
          <w:lang w:val="es-ES"/>
        </w:rPr>
      </w:pPr>
      <w:r w:rsidRPr="0055426E">
        <w:rPr>
          <w:b/>
          <w:lang w:val="es-ES"/>
        </w:rPr>
        <w:t xml:space="preserve">Deberá: </w:t>
      </w:r>
    </w:p>
    <w:p w14:paraId="1D859D0D" w14:textId="1EB383C4" w:rsidR="0055426E" w:rsidRPr="0055426E" w:rsidRDefault="0055426E" w:rsidP="00751793">
      <w:pPr>
        <w:pStyle w:val="Paragraphedeliste"/>
        <w:numPr>
          <w:ilvl w:val="0"/>
          <w:numId w:val="1"/>
        </w:numPr>
        <w:jc w:val="both"/>
        <w:rPr>
          <w:lang w:val="es-ES"/>
        </w:rPr>
      </w:pPr>
      <w:r w:rsidRPr="0055426E">
        <w:rPr>
          <w:lang w:val="es-ES"/>
        </w:rPr>
        <w:t>Incluir una explicación del fenómeno de la metropolización en Buenos Aires.</w:t>
      </w:r>
    </w:p>
    <w:p w14:paraId="29E6BF4F" w14:textId="30EF823A" w:rsidR="0055426E" w:rsidRPr="0055426E" w:rsidRDefault="0055426E" w:rsidP="00751793">
      <w:pPr>
        <w:pStyle w:val="Paragraphedeliste"/>
        <w:numPr>
          <w:ilvl w:val="0"/>
          <w:numId w:val="1"/>
        </w:numPr>
        <w:jc w:val="both"/>
        <w:rPr>
          <w:lang w:val="es-ES"/>
        </w:rPr>
      </w:pPr>
      <w:r w:rsidRPr="0055426E">
        <w:rPr>
          <w:lang w:val="es-ES"/>
        </w:rPr>
        <w:t xml:space="preserve">Explicar la fragmentación de la ciudad  </w:t>
      </w:r>
    </w:p>
    <w:p w14:paraId="5E7CB168" w14:textId="77777777" w:rsidR="0055426E" w:rsidRPr="0055426E" w:rsidRDefault="0055426E" w:rsidP="00751793">
      <w:pPr>
        <w:jc w:val="both"/>
        <w:rPr>
          <w:sz w:val="10"/>
          <w:szCs w:val="10"/>
          <w:u w:val="single"/>
          <w:lang w:val="es-ES"/>
        </w:rPr>
      </w:pPr>
    </w:p>
    <w:p w14:paraId="70AEDB30" w14:textId="31A44BDD" w:rsidR="0055426E" w:rsidRPr="0055426E" w:rsidRDefault="0055426E" w:rsidP="00751793">
      <w:pPr>
        <w:jc w:val="both"/>
        <w:rPr>
          <w:u w:val="single"/>
          <w:lang w:val="es-ES"/>
        </w:rPr>
      </w:pPr>
      <w:r>
        <w:rPr>
          <w:u w:val="single"/>
          <w:lang w:val="es-ES"/>
        </w:rPr>
        <w:t>Ojo, no hay que repetir los documentos, pero más bien</w:t>
      </w:r>
      <w:r w:rsidRPr="0055426E">
        <w:rPr>
          <w:u w:val="single"/>
          <w:lang w:val="es-ES"/>
        </w:rPr>
        <w:t xml:space="preserve"> </w:t>
      </w:r>
      <w:r>
        <w:rPr>
          <w:u w:val="single"/>
          <w:lang w:val="es-ES"/>
        </w:rPr>
        <w:t>extraer ideas.</w:t>
      </w:r>
    </w:p>
    <w:p w14:paraId="7F1BBCAA" w14:textId="77777777" w:rsidR="0055426E" w:rsidRPr="0055426E" w:rsidRDefault="0055426E" w:rsidP="00751793">
      <w:pPr>
        <w:jc w:val="both"/>
        <w:rPr>
          <w:sz w:val="10"/>
          <w:szCs w:val="10"/>
          <w:u w:val="single"/>
          <w:lang w:val="es-ES"/>
        </w:rPr>
      </w:pPr>
    </w:p>
    <w:p w14:paraId="6621CC41" w14:textId="7758A829" w:rsidR="0055426E" w:rsidRPr="0055426E" w:rsidRDefault="0055426E" w:rsidP="00751793">
      <w:pPr>
        <w:jc w:val="both"/>
        <w:rPr>
          <w:lang w:val="es-ES"/>
        </w:rPr>
      </w:pPr>
      <w:r>
        <w:rPr>
          <w:b/>
          <w:bCs/>
          <w:lang w:val="es-ES"/>
        </w:rPr>
        <w:t>Para realizar vuestra entrevista</w:t>
      </w:r>
      <w:r w:rsidRPr="0055426E">
        <w:rPr>
          <w:lang w:val="es-ES"/>
        </w:rPr>
        <w:t>: </w:t>
      </w:r>
    </w:p>
    <w:p w14:paraId="39A5B540" w14:textId="3845B706" w:rsidR="0055426E" w:rsidRPr="0055426E" w:rsidRDefault="0055426E" w:rsidP="00751793">
      <w:pPr>
        <w:pStyle w:val="Paragraphedeliste"/>
        <w:numPr>
          <w:ilvl w:val="0"/>
          <w:numId w:val="3"/>
        </w:numPr>
        <w:jc w:val="both"/>
        <w:rPr>
          <w:lang w:val="es-ES"/>
        </w:rPr>
      </w:pPr>
      <w:r>
        <w:rPr>
          <w:lang w:val="es-ES"/>
        </w:rPr>
        <w:t xml:space="preserve">Debéis </w:t>
      </w:r>
      <w:r w:rsidRPr="0055426E">
        <w:rPr>
          <w:lang w:val="es-ES"/>
        </w:rPr>
        <w:t>pr</w:t>
      </w:r>
      <w:r>
        <w:rPr>
          <w:lang w:val="es-ES"/>
        </w:rPr>
        <w:t>eparar</w:t>
      </w:r>
      <w:r w:rsidRPr="0055426E">
        <w:rPr>
          <w:lang w:val="es-ES"/>
        </w:rPr>
        <w:t xml:space="preserve"> </w:t>
      </w:r>
      <w:r>
        <w:rPr>
          <w:lang w:val="es-ES"/>
        </w:rPr>
        <w:t>preguntas</w:t>
      </w:r>
      <w:r w:rsidRPr="0055426E">
        <w:rPr>
          <w:lang w:val="es-ES"/>
        </w:rPr>
        <w:t xml:space="preserve"> (</w:t>
      </w:r>
      <w:r>
        <w:rPr>
          <w:lang w:val="es-ES"/>
        </w:rPr>
        <w:t>4</w:t>
      </w:r>
      <w:r w:rsidRPr="0055426E">
        <w:rPr>
          <w:lang w:val="es-ES"/>
        </w:rPr>
        <w:t xml:space="preserve"> </w:t>
      </w:r>
      <w:r>
        <w:rPr>
          <w:lang w:val="es-ES"/>
        </w:rPr>
        <w:t>o</w:t>
      </w:r>
      <w:r w:rsidRPr="0055426E">
        <w:rPr>
          <w:lang w:val="es-ES"/>
        </w:rPr>
        <w:t xml:space="preserve"> 5) </w:t>
      </w:r>
      <w:r>
        <w:rPr>
          <w:lang w:val="es-ES"/>
        </w:rPr>
        <w:t>y las respuestas</w:t>
      </w:r>
      <w:r w:rsidRPr="0055426E">
        <w:rPr>
          <w:lang w:val="es-ES"/>
        </w:rPr>
        <w:t xml:space="preserve">. </w:t>
      </w:r>
      <w:r>
        <w:rPr>
          <w:lang w:val="es-ES"/>
        </w:rPr>
        <w:t>Ojo, no hay que redactarlas par conserva fluidez</w:t>
      </w:r>
      <w:r w:rsidRPr="0055426E">
        <w:rPr>
          <w:lang w:val="es-ES"/>
        </w:rPr>
        <w:t xml:space="preserve">. </w:t>
      </w:r>
      <w:r>
        <w:rPr>
          <w:lang w:val="es-ES"/>
        </w:rPr>
        <w:t xml:space="preserve">Podéis empezar con frases </w:t>
      </w:r>
      <w:r w:rsidR="00213E4C">
        <w:rPr>
          <w:lang w:val="es-ES"/>
        </w:rPr>
        <w:t>como:</w:t>
      </w:r>
      <w:r w:rsidRPr="0055426E">
        <w:rPr>
          <w:lang w:val="es-ES"/>
        </w:rPr>
        <w:t xml:space="preserve"> «usted dijo recientemente… ¿Podría decirnos? » </w:t>
      </w:r>
    </w:p>
    <w:p w14:paraId="252737B6" w14:textId="2A0304EC" w:rsidR="0055426E" w:rsidRPr="0055426E" w:rsidRDefault="0055426E" w:rsidP="00751793">
      <w:pPr>
        <w:pStyle w:val="Paragraphedeliste"/>
        <w:numPr>
          <w:ilvl w:val="0"/>
          <w:numId w:val="3"/>
        </w:numPr>
        <w:jc w:val="both"/>
        <w:rPr>
          <w:lang w:val="es-ES"/>
        </w:rPr>
      </w:pPr>
      <w:r>
        <w:rPr>
          <w:lang w:val="es-ES"/>
        </w:rPr>
        <w:t>Debéis pensar en fechar y nombrar vuestra emisión.</w:t>
      </w:r>
    </w:p>
    <w:p w14:paraId="6C910453" w14:textId="4F5F2536" w:rsidR="0055426E" w:rsidRPr="0055426E" w:rsidRDefault="0055426E" w:rsidP="00751793">
      <w:pPr>
        <w:pStyle w:val="Paragraphedeliste"/>
        <w:numPr>
          <w:ilvl w:val="0"/>
          <w:numId w:val="3"/>
        </w:numPr>
        <w:jc w:val="both"/>
        <w:rPr>
          <w:lang w:val="es-ES"/>
        </w:rPr>
      </w:pPr>
      <w:r>
        <w:rPr>
          <w:lang w:val="es-ES"/>
        </w:rPr>
        <w:t xml:space="preserve">Dividiros los </w:t>
      </w:r>
      <w:r w:rsidR="00213E4C">
        <w:rPr>
          <w:lang w:val="es-ES"/>
        </w:rPr>
        <w:t>papeles:</w:t>
      </w:r>
      <w:r>
        <w:rPr>
          <w:lang w:val="es-ES"/>
        </w:rPr>
        <w:t xml:space="preserve"> periodista y geógrafo </w:t>
      </w:r>
    </w:p>
    <w:p w14:paraId="706567C3" w14:textId="78BFA5BD" w:rsidR="00E8333C" w:rsidRDefault="0055426E" w:rsidP="00751793">
      <w:pPr>
        <w:pStyle w:val="Paragraphedeliste"/>
        <w:numPr>
          <w:ilvl w:val="0"/>
          <w:numId w:val="3"/>
        </w:numPr>
        <w:jc w:val="both"/>
        <w:rPr>
          <w:lang w:val="es-ES"/>
        </w:rPr>
      </w:pPr>
      <w:r>
        <w:rPr>
          <w:lang w:val="es-ES"/>
        </w:rPr>
        <w:t>Podéis agregar un</w:t>
      </w:r>
      <w:r w:rsidR="002743D4">
        <w:rPr>
          <w:lang w:val="es-ES"/>
        </w:rPr>
        <w:t xml:space="preserve">a sintonía </w:t>
      </w:r>
      <w:r w:rsidR="00E8333C">
        <w:rPr>
          <w:lang w:val="es-ES"/>
        </w:rPr>
        <w:br w:type="page"/>
      </w:r>
    </w:p>
    <w:p w14:paraId="40F61880" w14:textId="3E4D0E44" w:rsidR="0055426E" w:rsidRPr="0055426E" w:rsidRDefault="0055426E" w:rsidP="00751793">
      <w:pPr>
        <w:rPr>
          <w:rFonts w:cstheme="minorHAnsi"/>
          <w:b/>
          <w:bCs/>
          <w:lang w:val="es-ES"/>
        </w:rPr>
      </w:pPr>
      <w:r w:rsidRPr="0055426E">
        <w:rPr>
          <w:rFonts w:cstheme="minorHAnsi"/>
          <w:b/>
          <w:bCs/>
          <w:lang w:val="es-ES"/>
        </w:rPr>
        <w:lastRenderedPageBreak/>
        <w:t xml:space="preserve">Documento 1: </w:t>
      </w:r>
      <w:r>
        <w:rPr>
          <w:rFonts w:cstheme="minorHAnsi"/>
          <w:b/>
          <w:bCs/>
          <w:lang w:val="es-ES"/>
        </w:rPr>
        <w:t xml:space="preserve">Evolución demográfica </w:t>
      </w:r>
      <w:r w:rsidR="00FA05B6">
        <w:rPr>
          <w:rFonts w:cstheme="minorHAnsi"/>
          <w:b/>
          <w:bCs/>
          <w:lang w:val="es-ES"/>
        </w:rPr>
        <w:t>del área metropolitana</w:t>
      </w:r>
      <w:r>
        <w:rPr>
          <w:rFonts w:cstheme="minorHAnsi"/>
          <w:b/>
          <w:bCs/>
          <w:lang w:val="es-ES"/>
        </w:rPr>
        <w:t xml:space="preserve"> de Buenos Aires</w:t>
      </w:r>
    </w:p>
    <w:p w14:paraId="72A07520" w14:textId="22930E0E" w:rsidR="0055426E" w:rsidRPr="0055426E" w:rsidRDefault="00051043" w:rsidP="00751793">
      <w:pPr>
        <w:rPr>
          <w:rFonts w:cstheme="minorHAnsi"/>
          <w:lang w:val="es-ES"/>
        </w:rPr>
      </w:pPr>
      <w:r w:rsidRPr="0055426E">
        <w:rPr>
          <w:rFonts w:cstheme="minorHAnsi"/>
          <w:noProof/>
          <w:lang w:val="es-ES"/>
        </w:rPr>
        <w:drawing>
          <wp:anchor distT="0" distB="0" distL="114300" distR="114300" simplePos="0" relativeHeight="251659264" behindDoc="0" locked="0" layoutInCell="1" allowOverlap="1" wp14:anchorId="3905097B" wp14:editId="5238DC95">
            <wp:simplePos x="0" y="0"/>
            <wp:positionH relativeFrom="margin">
              <wp:posOffset>49713</wp:posOffset>
            </wp:positionH>
            <wp:positionV relativeFrom="margin">
              <wp:posOffset>225783</wp:posOffset>
            </wp:positionV>
            <wp:extent cx="4617085" cy="2774950"/>
            <wp:effectExtent l="0" t="0" r="5715" b="6350"/>
            <wp:wrapSquare wrapText="bothSides"/>
            <wp:docPr id="1" name="Image 1" descr="Une image contenant ligne, Tracé, capture d’écran,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ligne, Tracé, capture d’écran, texte&#10;&#10;Description générée automatiquement"/>
                    <pic:cNvPicPr/>
                  </pic:nvPicPr>
                  <pic:blipFill>
                    <a:blip r:embed="rId5">
                      <a:extLst>
                        <a:ext uri="{28A0092B-C50C-407E-A947-70E740481C1C}">
                          <a14:useLocalDpi xmlns:a14="http://schemas.microsoft.com/office/drawing/2010/main" val="0"/>
                        </a:ext>
                      </a:extLst>
                    </a:blip>
                    <a:stretch>
                      <a:fillRect/>
                    </a:stretch>
                  </pic:blipFill>
                  <pic:spPr>
                    <a:xfrm>
                      <a:off x="0" y="0"/>
                      <a:ext cx="4617085" cy="2774950"/>
                    </a:xfrm>
                    <a:prstGeom prst="rect">
                      <a:avLst/>
                    </a:prstGeom>
                  </pic:spPr>
                </pic:pic>
              </a:graphicData>
            </a:graphic>
            <wp14:sizeRelH relativeFrom="margin">
              <wp14:pctWidth>0</wp14:pctWidth>
            </wp14:sizeRelH>
            <wp14:sizeRelV relativeFrom="margin">
              <wp14:pctHeight>0</wp14:pctHeight>
            </wp14:sizeRelV>
          </wp:anchor>
        </w:drawing>
      </w:r>
    </w:p>
    <w:p w14:paraId="5215F16C" w14:textId="2BA636DA" w:rsidR="0055426E" w:rsidRPr="0055426E" w:rsidRDefault="0055426E" w:rsidP="00751793">
      <w:pPr>
        <w:rPr>
          <w:rFonts w:cstheme="minorHAnsi"/>
          <w:lang w:val="es-ES"/>
        </w:rPr>
      </w:pPr>
    </w:p>
    <w:p w14:paraId="48984D7C" w14:textId="15E1651E" w:rsidR="0055426E" w:rsidRPr="0055426E" w:rsidRDefault="0055426E" w:rsidP="00751793">
      <w:pPr>
        <w:rPr>
          <w:rFonts w:cstheme="minorHAnsi"/>
          <w:lang w:val="es-ES"/>
        </w:rPr>
      </w:pPr>
    </w:p>
    <w:p w14:paraId="631AB9F8" w14:textId="77777777" w:rsidR="00FD58EC" w:rsidRDefault="00FD58EC" w:rsidP="00751793">
      <w:pPr>
        <w:jc w:val="both"/>
        <w:rPr>
          <w:rFonts w:cstheme="minorHAnsi"/>
          <w:sz w:val="20"/>
          <w:szCs w:val="20"/>
          <w:lang w:val="es-ES"/>
        </w:rPr>
      </w:pPr>
    </w:p>
    <w:p w14:paraId="7AFC1361" w14:textId="77777777" w:rsidR="00FD58EC" w:rsidRDefault="00FD58EC" w:rsidP="00751793">
      <w:pPr>
        <w:jc w:val="both"/>
        <w:rPr>
          <w:rFonts w:cstheme="minorHAnsi"/>
          <w:sz w:val="20"/>
          <w:szCs w:val="20"/>
          <w:lang w:val="es-ES"/>
        </w:rPr>
      </w:pPr>
    </w:p>
    <w:p w14:paraId="61DC4B6B" w14:textId="77777777" w:rsidR="00FD58EC" w:rsidRDefault="00FD58EC" w:rsidP="00751793">
      <w:pPr>
        <w:jc w:val="both"/>
        <w:rPr>
          <w:rFonts w:cstheme="minorHAnsi"/>
          <w:sz w:val="20"/>
          <w:szCs w:val="20"/>
          <w:lang w:val="es-ES"/>
        </w:rPr>
      </w:pPr>
    </w:p>
    <w:p w14:paraId="30403DA1" w14:textId="77777777" w:rsidR="00FD58EC" w:rsidRDefault="00FD58EC" w:rsidP="00751793">
      <w:pPr>
        <w:jc w:val="both"/>
        <w:rPr>
          <w:rFonts w:cstheme="minorHAnsi"/>
          <w:sz w:val="20"/>
          <w:szCs w:val="20"/>
          <w:lang w:val="es-ES"/>
        </w:rPr>
      </w:pPr>
    </w:p>
    <w:p w14:paraId="45BE6EF7" w14:textId="77777777" w:rsidR="00FD58EC" w:rsidRDefault="00FD58EC" w:rsidP="00751793">
      <w:pPr>
        <w:jc w:val="both"/>
        <w:rPr>
          <w:rFonts w:cstheme="minorHAnsi"/>
          <w:sz w:val="20"/>
          <w:szCs w:val="20"/>
          <w:lang w:val="es-ES"/>
        </w:rPr>
      </w:pPr>
    </w:p>
    <w:p w14:paraId="4F525381" w14:textId="77777777" w:rsidR="00FD58EC" w:rsidRDefault="00FD58EC" w:rsidP="00751793">
      <w:pPr>
        <w:jc w:val="both"/>
        <w:rPr>
          <w:rFonts w:cstheme="minorHAnsi"/>
          <w:sz w:val="20"/>
          <w:szCs w:val="20"/>
          <w:lang w:val="es-ES"/>
        </w:rPr>
      </w:pPr>
    </w:p>
    <w:p w14:paraId="379F772F" w14:textId="77777777" w:rsidR="00FD58EC" w:rsidRDefault="00FD58EC" w:rsidP="00751793">
      <w:pPr>
        <w:jc w:val="both"/>
        <w:rPr>
          <w:rFonts w:cstheme="minorHAnsi"/>
          <w:sz w:val="20"/>
          <w:szCs w:val="20"/>
          <w:lang w:val="es-ES"/>
        </w:rPr>
      </w:pPr>
    </w:p>
    <w:p w14:paraId="169E96AE" w14:textId="77777777" w:rsidR="00FD58EC" w:rsidRDefault="00FD58EC" w:rsidP="00751793">
      <w:pPr>
        <w:jc w:val="both"/>
        <w:rPr>
          <w:rFonts w:cstheme="minorHAnsi"/>
          <w:sz w:val="20"/>
          <w:szCs w:val="20"/>
          <w:lang w:val="es-ES"/>
        </w:rPr>
      </w:pPr>
    </w:p>
    <w:p w14:paraId="7DF0C26E" w14:textId="77777777" w:rsidR="00FD58EC" w:rsidRDefault="00FD58EC" w:rsidP="00751793">
      <w:pPr>
        <w:jc w:val="both"/>
        <w:rPr>
          <w:rFonts w:cstheme="minorHAnsi"/>
          <w:sz w:val="20"/>
          <w:szCs w:val="20"/>
          <w:lang w:val="es-ES"/>
        </w:rPr>
      </w:pPr>
    </w:p>
    <w:p w14:paraId="276D3157" w14:textId="185FED53" w:rsidR="00FD58EC" w:rsidRDefault="00FD58EC" w:rsidP="00751793">
      <w:pPr>
        <w:jc w:val="both"/>
        <w:rPr>
          <w:rFonts w:cstheme="minorHAnsi"/>
          <w:sz w:val="20"/>
          <w:szCs w:val="20"/>
          <w:lang w:val="es-ES"/>
        </w:rPr>
      </w:pPr>
      <w:r w:rsidRPr="00FD58EC">
        <w:rPr>
          <w:rFonts w:cstheme="minorHAnsi"/>
          <w:sz w:val="20"/>
          <w:szCs w:val="20"/>
          <w:lang w:val="es-ES"/>
        </w:rPr>
        <w:t>Dirección General de Estadística y Censos Gobierno de la Ciudad Autónoma de Buenos Aires</w:t>
      </w:r>
      <w:r w:rsidRPr="00FD58EC">
        <w:rPr>
          <w:rFonts w:cstheme="minorHAnsi"/>
          <w:i/>
          <w:iCs/>
          <w:sz w:val="20"/>
          <w:szCs w:val="20"/>
          <w:lang w:val="es-ES"/>
        </w:rPr>
        <w:t>, Dinámica de una ciudad, Buenos Aires, 1810-2010</w:t>
      </w:r>
      <w:r w:rsidRPr="00FD58EC">
        <w:rPr>
          <w:rFonts w:cstheme="minorHAnsi"/>
          <w:sz w:val="20"/>
          <w:szCs w:val="20"/>
          <w:lang w:val="es-ES"/>
        </w:rPr>
        <w:t>, 2010.</w:t>
      </w:r>
    </w:p>
    <w:p w14:paraId="78CDE69F" w14:textId="77777777" w:rsidR="00FD58EC" w:rsidRPr="00FD58EC" w:rsidRDefault="00FD58EC" w:rsidP="00751793">
      <w:pPr>
        <w:jc w:val="both"/>
        <w:rPr>
          <w:rFonts w:cstheme="minorHAnsi"/>
          <w:sz w:val="20"/>
          <w:szCs w:val="20"/>
          <w:lang w:val="es-ES"/>
        </w:rPr>
      </w:pPr>
    </w:p>
    <w:p w14:paraId="66A05721" w14:textId="77777777" w:rsidR="0055426E" w:rsidRPr="00051043" w:rsidRDefault="0055426E" w:rsidP="00751793">
      <w:pPr>
        <w:rPr>
          <w:rFonts w:cstheme="minorHAnsi"/>
          <w:sz w:val="10"/>
          <w:szCs w:val="10"/>
          <w:lang w:val="es-ES"/>
        </w:rPr>
      </w:pPr>
    </w:p>
    <w:p w14:paraId="2BD4EBC0" w14:textId="47A89B1B" w:rsidR="0055426E" w:rsidRPr="0055426E" w:rsidRDefault="0055426E" w:rsidP="00751793">
      <w:pPr>
        <w:rPr>
          <w:rFonts w:cstheme="minorHAnsi"/>
          <w:b/>
          <w:bCs/>
          <w:lang w:val="es-ES"/>
        </w:rPr>
      </w:pPr>
      <w:r w:rsidRPr="0055426E">
        <w:rPr>
          <w:rFonts w:cstheme="minorHAnsi"/>
          <w:b/>
          <w:bCs/>
          <w:lang w:val="es-ES"/>
        </w:rPr>
        <w:t xml:space="preserve">Documento 2: La metropolización de Buenos Aires </w:t>
      </w:r>
    </w:p>
    <w:p w14:paraId="17203D30" w14:textId="77777777" w:rsidR="0055426E" w:rsidRPr="0055426E" w:rsidRDefault="0055426E" w:rsidP="00751793">
      <w:pPr>
        <w:jc w:val="both"/>
        <w:rPr>
          <w:rFonts w:cstheme="minorHAnsi"/>
          <w:lang w:val="es-ES"/>
        </w:rPr>
      </w:pPr>
      <w:r w:rsidRPr="0055426E">
        <w:rPr>
          <w:rFonts w:cstheme="minorHAnsi"/>
          <w:lang w:val="es-ES"/>
        </w:rPr>
        <w:t xml:space="preserve">La relevancia que tiene la metrópoli de Buenos Aires en el sistema urbano argentino, tanto en lo relativo a concentración poblacional como a su estructura productiva, es incuestionable (concentra el 39 % de la población total y el 32 % del Producto Geográfico Bruto). […] </w:t>
      </w:r>
    </w:p>
    <w:p w14:paraId="289028B0" w14:textId="2EF89FB1" w:rsidR="0055426E" w:rsidRPr="0055426E" w:rsidRDefault="0055426E" w:rsidP="00751793">
      <w:pPr>
        <w:jc w:val="both"/>
        <w:rPr>
          <w:rFonts w:cstheme="minorHAnsi"/>
          <w:lang w:val="es-ES"/>
        </w:rPr>
      </w:pPr>
      <w:r w:rsidRPr="0055426E">
        <w:rPr>
          <w:rFonts w:cstheme="minorHAnsi"/>
          <w:lang w:val="es-ES"/>
        </w:rPr>
        <w:t>A pesar de la crisis económica, Buenos Aires ha mantenido su preeminente centralidad en cuanto a la concentración de funciones político-administrativas. A esto cabría agregar la preponderancia de la ciudad central en la concentración del poder económico como centro de negocios y comando, impulsada por los emprendimientos inmobiliarios de construcción y reconversión de edificios corporativos</w:t>
      </w:r>
    </w:p>
    <w:p w14:paraId="1313222B" w14:textId="60128F6E" w:rsidR="0055426E" w:rsidRPr="00051043" w:rsidRDefault="0055426E" w:rsidP="00751793">
      <w:pPr>
        <w:rPr>
          <w:rFonts w:cstheme="minorHAnsi"/>
          <w:sz w:val="10"/>
          <w:szCs w:val="10"/>
          <w:lang w:val="es-ES"/>
        </w:rPr>
      </w:pPr>
    </w:p>
    <w:p w14:paraId="24CCF8AB" w14:textId="77777777" w:rsidR="0055426E" w:rsidRPr="0055426E" w:rsidRDefault="0055426E" w:rsidP="00751793">
      <w:pPr>
        <w:jc w:val="right"/>
        <w:rPr>
          <w:rFonts w:cstheme="minorHAnsi"/>
          <w:lang w:val="es-ES"/>
        </w:rPr>
      </w:pPr>
      <w:r w:rsidRPr="0055426E">
        <w:rPr>
          <w:rFonts w:cstheme="minorHAnsi"/>
          <w:color w:val="000000" w:themeColor="text1"/>
          <w:sz w:val="20"/>
          <w:szCs w:val="20"/>
          <w:lang w:val="es-ES"/>
        </w:rPr>
        <w:t xml:space="preserve">Según GARRIDO-YSERTE, GALLO-RIVERA, USACH, </w:t>
      </w:r>
      <w:r w:rsidRPr="0055426E">
        <w:rPr>
          <w:rFonts w:cstheme="minorHAnsi"/>
          <w:i/>
          <w:iCs/>
          <w:color w:val="000000" w:themeColor="text1"/>
          <w:sz w:val="20"/>
          <w:szCs w:val="20"/>
          <w:lang w:val="es-ES"/>
        </w:rPr>
        <w:t>Organización territorial y funcional de la metrópoli de Buenos Aires,</w:t>
      </w:r>
      <w:r w:rsidRPr="0055426E">
        <w:rPr>
          <w:rFonts w:cstheme="minorHAnsi"/>
          <w:color w:val="000000" w:themeColor="text1"/>
          <w:sz w:val="20"/>
          <w:szCs w:val="20"/>
          <w:lang w:val="es-ES"/>
        </w:rPr>
        <w:t xml:space="preserve"> </w:t>
      </w:r>
      <w:r w:rsidRPr="0055426E">
        <w:rPr>
          <w:rStyle w:val="journal"/>
          <w:rFonts w:cstheme="minorHAnsi"/>
          <w:color w:val="000000" w:themeColor="text1"/>
          <w:sz w:val="20"/>
          <w:szCs w:val="20"/>
          <w:lang w:val="es-ES"/>
        </w:rPr>
        <w:t>EURE</w:t>
      </w:r>
      <w:r w:rsidRPr="0055426E">
        <w:rPr>
          <w:rStyle w:val="volume"/>
          <w:rFonts w:cstheme="minorHAnsi"/>
          <w:color w:val="000000" w:themeColor="text1"/>
          <w:sz w:val="20"/>
          <w:szCs w:val="20"/>
          <w:lang w:val="es-ES"/>
        </w:rPr>
        <w:t>, vol. 43</w:t>
      </w:r>
      <w:r w:rsidRPr="0055426E">
        <w:rPr>
          <w:rStyle w:val="issue"/>
          <w:rFonts w:cstheme="minorHAnsi"/>
          <w:color w:val="000000" w:themeColor="text1"/>
          <w:sz w:val="20"/>
          <w:szCs w:val="20"/>
          <w:lang w:val="es-ES"/>
        </w:rPr>
        <w:t>, núm. 128</w:t>
      </w:r>
      <w:r w:rsidRPr="0055426E">
        <w:rPr>
          <w:rFonts w:cstheme="minorHAnsi"/>
          <w:color w:val="000000" w:themeColor="text1"/>
          <w:sz w:val="20"/>
          <w:szCs w:val="20"/>
          <w:lang w:val="es-ES"/>
        </w:rPr>
        <w:t>, pp. 55-80</w:t>
      </w:r>
      <w:r w:rsidRPr="0055426E">
        <w:rPr>
          <w:rStyle w:val="year"/>
          <w:rFonts w:cstheme="minorHAnsi"/>
          <w:color w:val="000000" w:themeColor="text1"/>
          <w:sz w:val="20"/>
          <w:szCs w:val="20"/>
          <w:lang w:val="es-ES"/>
        </w:rPr>
        <w:t xml:space="preserve">, 2017, </w:t>
      </w:r>
      <w:r w:rsidRPr="0055426E">
        <w:rPr>
          <w:rFonts w:cstheme="minorHAnsi"/>
          <w:color w:val="000000" w:themeColor="text1"/>
          <w:sz w:val="20"/>
          <w:szCs w:val="20"/>
          <w:lang w:val="es-ES"/>
        </w:rPr>
        <w:t>Pontificia Universidad Católica de Chile.</w:t>
      </w:r>
    </w:p>
    <w:p w14:paraId="588E635C" w14:textId="77777777" w:rsidR="0055426E" w:rsidRPr="00FA05B6" w:rsidRDefault="0055426E" w:rsidP="00751793">
      <w:pPr>
        <w:rPr>
          <w:rFonts w:cstheme="minorHAnsi"/>
          <w:sz w:val="10"/>
          <w:szCs w:val="10"/>
          <w:lang w:val="es-ES_tradnl"/>
        </w:rPr>
      </w:pPr>
    </w:p>
    <w:p w14:paraId="5E9011EA" w14:textId="77777777" w:rsidR="00051043" w:rsidRDefault="00051043" w:rsidP="00751793">
      <w:pPr>
        <w:rPr>
          <w:rFonts w:cstheme="minorHAnsi"/>
          <w:b/>
          <w:bCs/>
          <w:lang w:val="es-ES"/>
        </w:rPr>
      </w:pPr>
    </w:p>
    <w:p w14:paraId="6977D645" w14:textId="5303CDE7" w:rsidR="004D53F3" w:rsidRDefault="0055426E" w:rsidP="00751793">
      <w:pPr>
        <w:rPr>
          <w:rFonts w:cstheme="minorHAnsi"/>
          <w:b/>
          <w:bCs/>
          <w:lang w:val="es-ES"/>
        </w:rPr>
      </w:pPr>
      <w:r w:rsidRPr="0055426E">
        <w:rPr>
          <w:rFonts w:cstheme="minorHAnsi"/>
          <w:b/>
          <w:bCs/>
          <w:lang w:val="es-ES"/>
        </w:rPr>
        <w:t>Documento 3</w:t>
      </w:r>
      <w:r w:rsidR="004D53F3">
        <w:rPr>
          <w:rFonts w:cstheme="minorHAnsi"/>
          <w:b/>
          <w:bCs/>
          <w:lang w:val="es-ES"/>
        </w:rPr>
        <w:t>A</w:t>
      </w:r>
      <w:r>
        <w:rPr>
          <w:rFonts w:cstheme="minorHAnsi"/>
          <w:b/>
          <w:bCs/>
          <w:lang w:val="es-ES"/>
        </w:rPr>
        <w:t>:</w:t>
      </w:r>
      <w:r w:rsidR="004D53F3">
        <w:rPr>
          <w:rFonts w:cstheme="minorHAnsi"/>
          <w:b/>
          <w:bCs/>
          <w:lang w:val="es-ES"/>
        </w:rPr>
        <w:t xml:space="preserve"> </w:t>
      </w:r>
      <w:r w:rsidR="004D53F3" w:rsidRPr="004D53F3">
        <w:rPr>
          <w:rFonts w:cstheme="minorHAnsi"/>
          <w:b/>
          <w:bCs/>
          <w:lang w:val="es-ES"/>
        </w:rPr>
        <w:t xml:space="preserve">Composición de la carga </w:t>
      </w:r>
      <w:r w:rsidR="004D53F3">
        <w:rPr>
          <w:rFonts w:cstheme="minorHAnsi"/>
          <w:b/>
          <w:bCs/>
          <w:lang w:val="es-ES"/>
        </w:rPr>
        <w:tab/>
      </w:r>
      <w:r w:rsidR="004D53F3">
        <w:rPr>
          <w:rFonts w:cstheme="minorHAnsi"/>
          <w:b/>
          <w:bCs/>
          <w:lang w:val="es-ES"/>
        </w:rPr>
        <w:tab/>
      </w:r>
      <w:proofErr w:type="gramStart"/>
      <w:r w:rsidR="004D53F3">
        <w:rPr>
          <w:rFonts w:cstheme="minorHAnsi"/>
          <w:b/>
          <w:bCs/>
          <w:lang w:val="es-ES"/>
        </w:rPr>
        <w:tab/>
      </w:r>
      <w:r w:rsidR="00D10746">
        <w:rPr>
          <w:rFonts w:cstheme="minorHAnsi"/>
          <w:b/>
          <w:bCs/>
          <w:lang w:val="es-ES"/>
        </w:rPr>
        <w:t xml:space="preserve">  </w:t>
      </w:r>
      <w:r w:rsidR="004D53F3">
        <w:rPr>
          <w:rFonts w:cstheme="minorHAnsi"/>
          <w:b/>
          <w:bCs/>
          <w:lang w:val="es-ES"/>
        </w:rPr>
        <w:t>Documento</w:t>
      </w:r>
      <w:proofErr w:type="gramEnd"/>
      <w:r w:rsidR="004D53F3">
        <w:rPr>
          <w:rFonts w:cstheme="minorHAnsi"/>
          <w:b/>
          <w:bCs/>
          <w:lang w:val="es-ES"/>
        </w:rPr>
        <w:t xml:space="preserve"> 3B: </w:t>
      </w:r>
      <w:r w:rsidR="004D53F3" w:rsidRPr="004D53F3">
        <w:rPr>
          <w:rFonts w:cstheme="minorHAnsi"/>
          <w:b/>
          <w:bCs/>
          <w:lang w:val="es-ES"/>
        </w:rPr>
        <w:t xml:space="preserve">Movimiento </w:t>
      </w:r>
      <w:r w:rsidR="004D53F3">
        <w:rPr>
          <w:rFonts w:cstheme="minorHAnsi"/>
          <w:b/>
          <w:bCs/>
          <w:lang w:val="es-ES"/>
        </w:rPr>
        <w:t>m</w:t>
      </w:r>
      <w:r w:rsidR="004D53F3" w:rsidRPr="004D53F3">
        <w:rPr>
          <w:rFonts w:cstheme="minorHAnsi"/>
          <w:b/>
          <w:bCs/>
          <w:lang w:val="es-ES"/>
        </w:rPr>
        <w:t xml:space="preserve">ensual </w:t>
      </w:r>
    </w:p>
    <w:p w14:paraId="6369D6B2" w14:textId="77777777" w:rsidR="00D10746" w:rsidRDefault="004D53F3" w:rsidP="00751793">
      <w:pPr>
        <w:ind w:left="708" w:hanging="708"/>
        <w:rPr>
          <w:rFonts w:cstheme="minorHAnsi"/>
          <w:b/>
          <w:bCs/>
          <w:lang w:val="es-ES"/>
        </w:rPr>
      </w:pPr>
      <w:r w:rsidRPr="004D53F3">
        <w:rPr>
          <w:rFonts w:cstheme="minorHAnsi"/>
          <w:b/>
          <w:bCs/>
          <w:lang w:val="es-ES"/>
        </w:rPr>
        <w:t xml:space="preserve">(en miles de </w:t>
      </w:r>
      <w:proofErr w:type="spellStart"/>
      <w:r w:rsidRPr="004D53F3">
        <w:rPr>
          <w:rFonts w:cstheme="minorHAnsi"/>
          <w:b/>
          <w:bCs/>
          <w:lang w:val="es-ES"/>
        </w:rPr>
        <w:t>tn</w:t>
      </w:r>
      <w:proofErr w:type="spellEnd"/>
      <w:r w:rsidRPr="004D53F3">
        <w:rPr>
          <w:rFonts w:cstheme="minorHAnsi"/>
          <w:b/>
          <w:bCs/>
          <w:lang w:val="es-ES"/>
        </w:rPr>
        <w:t>.)</w:t>
      </w:r>
      <w:r>
        <w:rPr>
          <w:rFonts w:cstheme="minorHAnsi"/>
          <w:b/>
          <w:bCs/>
          <w:lang w:val="es-ES"/>
        </w:rPr>
        <w:t xml:space="preserve"> del puerto de Buenos Aires. </w:t>
      </w:r>
      <w:r>
        <w:rPr>
          <w:rFonts w:cstheme="minorHAnsi"/>
          <w:b/>
          <w:bCs/>
          <w:lang w:val="es-ES"/>
        </w:rPr>
        <w:tab/>
      </w:r>
      <w:r>
        <w:rPr>
          <w:rFonts w:cstheme="minorHAnsi"/>
          <w:b/>
          <w:bCs/>
          <w:lang w:val="es-ES"/>
        </w:rPr>
        <w:tab/>
      </w:r>
      <w:r w:rsidR="00D10746">
        <w:rPr>
          <w:rFonts w:cstheme="minorHAnsi"/>
          <w:b/>
          <w:bCs/>
          <w:lang w:val="es-ES"/>
        </w:rPr>
        <w:t xml:space="preserve">  </w:t>
      </w:r>
      <w:r>
        <w:rPr>
          <w:rFonts w:cstheme="minorHAnsi"/>
          <w:b/>
          <w:bCs/>
          <w:lang w:val="es-ES"/>
        </w:rPr>
        <w:t>e</w:t>
      </w:r>
      <w:r w:rsidRPr="004D53F3">
        <w:rPr>
          <w:rFonts w:cstheme="minorHAnsi"/>
          <w:b/>
          <w:bCs/>
          <w:lang w:val="es-ES"/>
        </w:rPr>
        <w:t xml:space="preserve">mbarques </w:t>
      </w:r>
      <w:proofErr w:type="spellStart"/>
      <w:r w:rsidRPr="004D53F3">
        <w:rPr>
          <w:rFonts w:cstheme="minorHAnsi"/>
          <w:b/>
          <w:bCs/>
          <w:lang w:val="es-ES"/>
        </w:rPr>
        <w:t>Teus</w:t>
      </w:r>
      <w:proofErr w:type="spellEnd"/>
      <w:r w:rsidRPr="004D53F3">
        <w:rPr>
          <w:rFonts w:cstheme="minorHAnsi"/>
          <w:b/>
          <w:bCs/>
          <w:lang w:val="es-ES"/>
        </w:rPr>
        <w:t xml:space="preserve"> Total</w:t>
      </w:r>
      <w:r w:rsidR="00D10746">
        <w:rPr>
          <w:rFonts w:cstheme="minorHAnsi"/>
          <w:b/>
          <w:bCs/>
          <w:lang w:val="es-ES"/>
        </w:rPr>
        <w:t xml:space="preserve"> del puerto de Buenos   </w:t>
      </w:r>
    </w:p>
    <w:p w14:paraId="33C5505D" w14:textId="77CCCB8F" w:rsidR="004D53F3" w:rsidRDefault="00D10746" w:rsidP="00751793">
      <w:pPr>
        <w:ind w:left="708"/>
        <w:rPr>
          <w:rFonts w:cstheme="minorHAnsi"/>
          <w:b/>
          <w:bCs/>
          <w:lang w:val="es-ES"/>
        </w:rPr>
      </w:pPr>
      <w:r>
        <w:rPr>
          <w:rFonts w:cstheme="minorHAnsi"/>
          <w:b/>
          <w:bCs/>
          <w:lang w:val="es-ES"/>
        </w:rPr>
        <w:t xml:space="preserve">           </w:t>
      </w:r>
      <w:r w:rsidR="00051043">
        <w:rPr>
          <w:rFonts w:cstheme="minorHAnsi"/>
          <w:b/>
          <w:bCs/>
          <w:lang w:val="es-ES"/>
        </w:rPr>
        <w:tab/>
      </w:r>
      <w:r w:rsidR="00051043">
        <w:rPr>
          <w:rFonts w:cstheme="minorHAnsi"/>
          <w:b/>
          <w:bCs/>
          <w:lang w:val="es-ES"/>
        </w:rPr>
        <w:tab/>
      </w:r>
      <w:r w:rsidR="00051043">
        <w:rPr>
          <w:rFonts w:cstheme="minorHAnsi"/>
          <w:b/>
          <w:bCs/>
          <w:lang w:val="es-ES"/>
        </w:rPr>
        <w:tab/>
      </w:r>
      <w:r w:rsidR="00051043">
        <w:rPr>
          <w:rFonts w:cstheme="minorHAnsi"/>
          <w:b/>
          <w:bCs/>
          <w:lang w:val="es-ES"/>
        </w:rPr>
        <w:tab/>
      </w:r>
      <w:r w:rsidR="00051043">
        <w:rPr>
          <w:rFonts w:cstheme="minorHAnsi"/>
          <w:b/>
          <w:bCs/>
          <w:lang w:val="es-ES"/>
        </w:rPr>
        <w:tab/>
      </w:r>
      <w:r w:rsidR="00051043">
        <w:rPr>
          <w:rFonts w:cstheme="minorHAnsi"/>
          <w:b/>
          <w:bCs/>
          <w:lang w:val="es-ES"/>
        </w:rPr>
        <w:tab/>
      </w:r>
      <w:r w:rsidR="00051043">
        <w:rPr>
          <w:rFonts w:cstheme="minorHAnsi"/>
          <w:b/>
          <w:bCs/>
          <w:lang w:val="es-ES"/>
        </w:rPr>
        <w:tab/>
        <w:t xml:space="preserve">  </w:t>
      </w:r>
      <w:r>
        <w:rPr>
          <w:rFonts w:cstheme="minorHAnsi"/>
          <w:b/>
          <w:bCs/>
          <w:lang w:val="es-ES"/>
        </w:rPr>
        <w:t>Aires</w:t>
      </w:r>
    </w:p>
    <w:p w14:paraId="6DA6F327" w14:textId="06AA1208" w:rsidR="004D53F3" w:rsidRDefault="00751793" w:rsidP="00751793">
      <w:pPr>
        <w:rPr>
          <w:rFonts w:cstheme="minorHAnsi"/>
          <w:b/>
          <w:bCs/>
          <w:lang w:val="es-ES"/>
        </w:rPr>
      </w:pPr>
      <w:r>
        <w:rPr>
          <w:rFonts w:cstheme="minorHAnsi"/>
          <w:noProof/>
        </w:rPr>
        <w:drawing>
          <wp:anchor distT="0" distB="0" distL="114300" distR="114300" simplePos="0" relativeHeight="251665408" behindDoc="0" locked="0" layoutInCell="1" allowOverlap="1" wp14:anchorId="4B6E940F" wp14:editId="12F63707">
            <wp:simplePos x="0" y="0"/>
            <wp:positionH relativeFrom="margin">
              <wp:posOffset>116108</wp:posOffset>
            </wp:positionH>
            <wp:positionV relativeFrom="margin">
              <wp:posOffset>5927875</wp:posOffset>
            </wp:positionV>
            <wp:extent cx="3184525" cy="2526665"/>
            <wp:effectExtent l="0" t="0" r="3175" b="635"/>
            <wp:wrapSquare wrapText="bothSides"/>
            <wp:docPr id="978618823" name="Image 1" descr="Une image contenant texte, capture d’écran,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618823" name="Image 1" descr="Une image contenant texte, capture d’écran, diagramme, ligne&#10;&#10;Description générée automatiquement"/>
                    <pic:cNvPicPr/>
                  </pic:nvPicPr>
                  <pic:blipFill>
                    <a:blip r:embed="rId6">
                      <a:extLst>
                        <a:ext uri="{28A0092B-C50C-407E-A947-70E740481C1C}">
                          <a14:useLocalDpi xmlns:a14="http://schemas.microsoft.com/office/drawing/2010/main" val="0"/>
                        </a:ext>
                      </a:extLst>
                    </a:blip>
                    <a:stretch>
                      <a:fillRect/>
                    </a:stretch>
                  </pic:blipFill>
                  <pic:spPr>
                    <a:xfrm>
                      <a:off x="0" y="0"/>
                      <a:ext cx="3184525" cy="2526665"/>
                    </a:xfrm>
                    <a:prstGeom prst="rect">
                      <a:avLst/>
                    </a:prstGeom>
                  </pic:spPr>
                </pic:pic>
              </a:graphicData>
            </a:graphic>
            <wp14:sizeRelH relativeFrom="margin">
              <wp14:pctWidth>0</wp14:pctWidth>
            </wp14:sizeRelH>
            <wp14:sizeRelV relativeFrom="margin">
              <wp14:pctHeight>0</wp14:pctHeight>
            </wp14:sizeRelV>
          </wp:anchor>
        </w:drawing>
      </w:r>
      <w:r w:rsidR="00051043">
        <w:rPr>
          <w:rFonts w:cstheme="minorHAnsi"/>
          <w:noProof/>
        </w:rPr>
        <w:drawing>
          <wp:anchor distT="0" distB="0" distL="114300" distR="114300" simplePos="0" relativeHeight="251666432" behindDoc="0" locked="0" layoutInCell="1" allowOverlap="1" wp14:anchorId="68DACDD9" wp14:editId="6A573A64">
            <wp:simplePos x="0" y="0"/>
            <wp:positionH relativeFrom="margin">
              <wp:posOffset>4008120</wp:posOffset>
            </wp:positionH>
            <wp:positionV relativeFrom="margin">
              <wp:posOffset>6115245</wp:posOffset>
            </wp:positionV>
            <wp:extent cx="2214880" cy="2950845"/>
            <wp:effectExtent l="0" t="0" r="0" b="0"/>
            <wp:wrapSquare wrapText="bothSides"/>
            <wp:docPr id="615931640" name="Image 2"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31640" name="Image 2" descr="Une image contenant texte, capture d’écran, nombre, Police&#10;&#10;Description générée automatiquement"/>
                    <pic:cNvPicPr/>
                  </pic:nvPicPr>
                  <pic:blipFill>
                    <a:blip r:embed="rId7">
                      <a:extLst>
                        <a:ext uri="{28A0092B-C50C-407E-A947-70E740481C1C}">
                          <a14:useLocalDpi xmlns:a14="http://schemas.microsoft.com/office/drawing/2010/main" val="0"/>
                        </a:ext>
                      </a:extLst>
                    </a:blip>
                    <a:stretch>
                      <a:fillRect/>
                    </a:stretch>
                  </pic:blipFill>
                  <pic:spPr>
                    <a:xfrm>
                      <a:off x="0" y="0"/>
                      <a:ext cx="2214880" cy="2950845"/>
                    </a:xfrm>
                    <a:prstGeom prst="rect">
                      <a:avLst/>
                    </a:prstGeom>
                  </pic:spPr>
                </pic:pic>
              </a:graphicData>
            </a:graphic>
            <wp14:sizeRelH relativeFrom="margin">
              <wp14:pctWidth>0</wp14:pctWidth>
            </wp14:sizeRelH>
            <wp14:sizeRelV relativeFrom="margin">
              <wp14:pctHeight>0</wp14:pctHeight>
            </wp14:sizeRelV>
          </wp:anchor>
        </w:drawing>
      </w:r>
    </w:p>
    <w:p w14:paraId="0C12EC29" w14:textId="5324A0F1" w:rsidR="00591511" w:rsidRDefault="00591511" w:rsidP="00751793">
      <w:pPr>
        <w:rPr>
          <w:rFonts w:cstheme="minorHAnsi"/>
          <w:b/>
          <w:bCs/>
          <w:lang w:val="es-ES"/>
        </w:rPr>
      </w:pPr>
    </w:p>
    <w:p w14:paraId="42AAE2BD" w14:textId="31A3A6BD" w:rsidR="00591511" w:rsidRDefault="00591511" w:rsidP="00751793">
      <w:pPr>
        <w:rPr>
          <w:rFonts w:cstheme="minorHAnsi"/>
        </w:rPr>
      </w:pPr>
    </w:p>
    <w:p w14:paraId="2955352F" w14:textId="36700232" w:rsidR="0055426E" w:rsidRDefault="0055426E" w:rsidP="00751793">
      <w:pPr>
        <w:rPr>
          <w:rFonts w:cstheme="minorHAnsi"/>
        </w:rPr>
      </w:pPr>
    </w:p>
    <w:p w14:paraId="672D1F7D" w14:textId="6243B838" w:rsidR="0055426E" w:rsidRDefault="0055426E" w:rsidP="00751793">
      <w:pPr>
        <w:rPr>
          <w:rFonts w:cstheme="minorHAnsi"/>
        </w:rPr>
      </w:pPr>
    </w:p>
    <w:p w14:paraId="751E7382" w14:textId="1C7DE0F3" w:rsidR="0055426E" w:rsidRDefault="0055426E" w:rsidP="00751793">
      <w:pPr>
        <w:rPr>
          <w:rFonts w:cstheme="minorHAnsi"/>
        </w:rPr>
      </w:pPr>
    </w:p>
    <w:p w14:paraId="37CCB4C6" w14:textId="77777777" w:rsidR="0055426E" w:rsidRDefault="0055426E" w:rsidP="00751793">
      <w:pPr>
        <w:rPr>
          <w:rFonts w:cstheme="minorHAnsi"/>
        </w:rPr>
      </w:pPr>
    </w:p>
    <w:p w14:paraId="40D82C87" w14:textId="77777777" w:rsidR="004D53F3" w:rsidRDefault="004D53F3" w:rsidP="00751793">
      <w:pPr>
        <w:rPr>
          <w:rFonts w:cstheme="minorHAnsi"/>
        </w:rPr>
      </w:pPr>
    </w:p>
    <w:p w14:paraId="5578ED19" w14:textId="77777777" w:rsidR="004D53F3" w:rsidRDefault="004D53F3" w:rsidP="00751793">
      <w:pPr>
        <w:rPr>
          <w:rFonts w:cstheme="minorHAnsi"/>
        </w:rPr>
      </w:pPr>
    </w:p>
    <w:p w14:paraId="1F280016" w14:textId="77777777" w:rsidR="004D53F3" w:rsidRDefault="004D53F3" w:rsidP="00751793">
      <w:pPr>
        <w:rPr>
          <w:rFonts w:cstheme="minorHAnsi"/>
        </w:rPr>
      </w:pPr>
    </w:p>
    <w:p w14:paraId="50D9B19D" w14:textId="77777777" w:rsidR="004D53F3" w:rsidRDefault="004D53F3" w:rsidP="00751793">
      <w:pPr>
        <w:rPr>
          <w:rFonts w:cstheme="minorHAnsi"/>
        </w:rPr>
      </w:pPr>
    </w:p>
    <w:p w14:paraId="22493900" w14:textId="77777777" w:rsidR="004D53F3" w:rsidRDefault="004D53F3" w:rsidP="00751793">
      <w:pPr>
        <w:rPr>
          <w:rFonts w:cstheme="minorHAnsi"/>
        </w:rPr>
      </w:pPr>
    </w:p>
    <w:p w14:paraId="4B12A17B" w14:textId="77777777" w:rsidR="00051043" w:rsidRDefault="00051043" w:rsidP="00751793">
      <w:pPr>
        <w:rPr>
          <w:rFonts w:cstheme="minorHAnsi"/>
        </w:rPr>
      </w:pPr>
    </w:p>
    <w:p w14:paraId="11C8B09A" w14:textId="77777777" w:rsidR="00051043" w:rsidRPr="00051043" w:rsidRDefault="00051043" w:rsidP="00751793">
      <w:pPr>
        <w:rPr>
          <w:rFonts w:cstheme="minorHAnsi"/>
          <w:sz w:val="10"/>
          <w:szCs w:val="10"/>
        </w:rPr>
      </w:pPr>
    </w:p>
    <w:p w14:paraId="22B1B1CF" w14:textId="77777777" w:rsidR="00751793" w:rsidRDefault="00751793" w:rsidP="00751793">
      <w:pPr>
        <w:rPr>
          <w:rFonts w:cstheme="minorHAnsi"/>
          <w:b/>
          <w:bCs/>
          <w:sz w:val="20"/>
          <w:szCs w:val="20"/>
        </w:rPr>
      </w:pPr>
    </w:p>
    <w:p w14:paraId="615CBDEE" w14:textId="1378F73E" w:rsidR="004D53F3" w:rsidRPr="00D10746" w:rsidRDefault="004D53F3" w:rsidP="00751793">
      <w:pPr>
        <w:rPr>
          <w:rFonts w:cstheme="minorHAnsi"/>
          <w:sz w:val="20"/>
          <w:szCs w:val="20"/>
        </w:rPr>
      </w:pPr>
      <w:proofErr w:type="spellStart"/>
      <w:proofErr w:type="gramStart"/>
      <w:r w:rsidRPr="00086C49">
        <w:rPr>
          <w:rFonts w:cstheme="minorHAnsi"/>
          <w:b/>
          <w:bCs/>
          <w:sz w:val="20"/>
          <w:szCs w:val="20"/>
        </w:rPr>
        <w:t>Bultos</w:t>
      </w:r>
      <w:proofErr w:type="spellEnd"/>
      <w:r w:rsidRPr="00D10746">
        <w:rPr>
          <w:rFonts w:cstheme="minorHAnsi"/>
          <w:sz w:val="20"/>
          <w:szCs w:val="20"/>
        </w:rPr>
        <w:t>:</w:t>
      </w:r>
      <w:proofErr w:type="gramEnd"/>
      <w:r w:rsidRPr="00D10746">
        <w:rPr>
          <w:rFonts w:cstheme="minorHAnsi"/>
          <w:sz w:val="20"/>
          <w:szCs w:val="20"/>
        </w:rPr>
        <w:t xml:space="preserve"> colis</w:t>
      </w:r>
    </w:p>
    <w:p w14:paraId="343FB0DF" w14:textId="1D9AEE7D" w:rsidR="004D53F3" w:rsidRPr="00D10746" w:rsidRDefault="004D53F3" w:rsidP="00751793">
      <w:pPr>
        <w:rPr>
          <w:rFonts w:cstheme="minorHAnsi"/>
          <w:sz w:val="20"/>
          <w:szCs w:val="20"/>
        </w:rPr>
      </w:pPr>
      <w:proofErr w:type="spellStart"/>
      <w:proofErr w:type="gramStart"/>
      <w:r w:rsidRPr="00086C49">
        <w:rPr>
          <w:rFonts w:cstheme="minorHAnsi"/>
          <w:b/>
          <w:bCs/>
          <w:sz w:val="20"/>
          <w:szCs w:val="20"/>
        </w:rPr>
        <w:t>Teus</w:t>
      </w:r>
      <w:proofErr w:type="spellEnd"/>
      <w:r w:rsidRPr="00D10746">
        <w:rPr>
          <w:rFonts w:cstheme="minorHAnsi"/>
          <w:sz w:val="20"/>
          <w:szCs w:val="20"/>
        </w:rPr>
        <w:t>:</w:t>
      </w:r>
      <w:proofErr w:type="gramEnd"/>
      <w:r w:rsidRPr="00D10746">
        <w:rPr>
          <w:rFonts w:cstheme="minorHAnsi"/>
          <w:sz w:val="20"/>
          <w:szCs w:val="20"/>
        </w:rPr>
        <w:t xml:space="preserve"> Équivalent vingt pieds (EVP). 1 </w:t>
      </w:r>
      <w:proofErr w:type="spellStart"/>
      <w:r w:rsidRPr="00D10746">
        <w:rPr>
          <w:rFonts w:cstheme="minorHAnsi"/>
          <w:sz w:val="20"/>
          <w:szCs w:val="20"/>
        </w:rPr>
        <w:t>T</w:t>
      </w:r>
      <w:r w:rsidR="00D10746" w:rsidRPr="00D10746">
        <w:rPr>
          <w:rFonts w:cstheme="minorHAnsi"/>
          <w:sz w:val="20"/>
          <w:szCs w:val="20"/>
        </w:rPr>
        <w:t>eus</w:t>
      </w:r>
      <w:proofErr w:type="spellEnd"/>
      <w:r w:rsidR="00D10746" w:rsidRPr="00D10746">
        <w:rPr>
          <w:rFonts w:cstheme="minorHAnsi"/>
          <w:sz w:val="20"/>
          <w:szCs w:val="20"/>
        </w:rPr>
        <w:t xml:space="preserve"> correspond à un conteneur</w:t>
      </w:r>
      <w:r w:rsidR="00D10746">
        <w:rPr>
          <w:rFonts w:cstheme="minorHAnsi"/>
          <w:sz w:val="20"/>
          <w:szCs w:val="20"/>
        </w:rPr>
        <w:t xml:space="preserve">. </w:t>
      </w:r>
    </w:p>
    <w:p w14:paraId="25F60626" w14:textId="77777777" w:rsidR="004D53F3" w:rsidRDefault="004D53F3" w:rsidP="00751793">
      <w:pPr>
        <w:rPr>
          <w:rFonts w:cstheme="minorHAnsi"/>
          <w:sz w:val="10"/>
          <w:szCs w:val="10"/>
        </w:rPr>
      </w:pPr>
    </w:p>
    <w:p w14:paraId="4EC71934" w14:textId="77777777" w:rsidR="00051043" w:rsidRDefault="00051043" w:rsidP="00751793">
      <w:pPr>
        <w:rPr>
          <w:rFonts w:cstheme="minorHAnsi"/>
          <w:sz w:val="20"/>
          <w:szCs w:val="20"/>
        </w:rPr>
      </w:pPr>
    </w:p>
    <w:p w14:paraId="36CF5FEB" w14:textId="5CE46956" w:rsidR="00051043" w:rsidRPr="00051043" w:rsidRDefault="00051043" w:rsidP="00751793">
      <w:pPr>
        <w:rPr>
          <w:rFonts w:cstheme="minorHAnsi"/>
          <w:sz w:val="20"/>
          <w:szCs w:val="20"/>
          <w:lang w:val="es-ES"/>
        </w:rPr>
      </w:pPr>
      <w:proofErr w:type="spellStart"/>
      <w:r w:rsidRPr="00FA05B6">
        <w:rPr>
          <w:rFonts w:cstheme="minorHAnsi"/>
          <w:b/>
          <w:bCs/>
          <w:sz w:val="20"/>
          <w:szCs w:val="20"/>
          <w:lang w:val="es-ES_tradnl"/>
        </w:rPr>
        <w:t>Doc</w:t>
      </w:r>
      <w:proofErr w:type="spellEnd"/>
      <w:r w:rsidRPr="00FA05B6">
        <w:rPr>
          <w:rFonts w:cstheme="minorHAnsi"/>
          <w:b/>
          <w:bCs/>
          <w:sz w:val="20"/>
          <w:szCs w:val="20"/>
          <w:lang w:val="es-ES_tradnl"/>
        </w:rPr>
        <w:t xml:space="preserve"> 3A</w:t>
      </w:r>
      <w:r w:rsidRPr="00FA05B6">
        <w:rPr>
          <w:rFonts w:cstheme="minorHAnsi"/>
          <w:sz w:val="20"/>
          <w:szCs w:val="20"/>
          <w:lang w:val="es-ES_tradnl"/>
        </w:rPr>
        <w:t xml:space="preserve">: </w:t>
      </w:r>
      <w:r w:rsidRPr="00051043">
        <w:rPr>
          <w:rFonts w:cstheme="minorHAnsi"/>
          <w:sz w:val="20"/>
          <w:szCs w:val="20"/>
          <w:lang w:val="es-ES"/>
        </w:rPr>
        <w:t xml:space="preserve">Administración General de Puertos y Ministerio de Transportes, </w:t>
      </w:r>
      <w:r w:rsidRPr="00051043">
        <w:rPr>
          <w:rFonts w:cstheme="minorHAnsi"/>
          <w:i/>
          <w:iCs/>
          <w:sz w:val="20"/>
          <w:szCs w:val="20"/>
          <w:lang w:val="es-ES"/>
        </w:rPr>
        <w:t xml:space="preserve">Resumen estadístico </w:t>
      </w:r>
      <w:r w:rsidR="00FA05B6">
        <w:rPr>
          <w:rFonts w:cstheme="minorHAnsi"/>
          <w:i/>
          <w:iCs/>
          <w:sz w:val="20"/>
          <w:szCs w:val="20"/>
          <w:lang w:val="es-ES"/>
        </w:rPr>
        <w:t>a</w:t>
      </w:r>
      <w:r w:rsidRPr="00051043">
        <w:rPr>
          <w:rFonts w:cstheme="minorHAnsi"/>
          <w:i/>
          <w:iCs/>
          <w:sz w:val="20"/>
          <w:szCs w:val="20"/>
          <w:lang w:val="es-ES"/>
        </w:rPr>
        <w:t xml:space="preserve">ño </w:t>
      </w:r>
      <w:r w:rsidR="00FA05B6" w:rsidRPr="00051043">
        <w:rPr>
          <w:rFonts w:cstheme="minorHAnsi"/>
          <w:i/>
          <w:iCs/>
          <w:sz w:val="20"/>
          <w:szCs w:val="20"/>
          <w:lang w:val="es-ES"/>
        </w:rPr>
        <w:t>2022, Puerto</w:t>
      </w:r>
      <w:r w:rsidRPr="00051043">
        <w:rPr>
          <w:rFonts w:cstheme="minorHAnsi"/>
          <w:i/>
          <w:iCs/>
          <w:sz w:val="20"/>
          <w:szCs w:val="20"/>
          <w:lang w:val="es-ES"/>
        </w:rPr>
        <w:t xml:space="preserve"> Buenos Aires</w:t>
      </w:r>
      <w:r>
        <w:rPr>
          <w:rFonts w:cstheme="minorHAnsi"/>
          <w:i/>
          <w:iCs/>
          <w:sz w:val="20"/>
          <w:szCs w:val="20"/>
          <w:lang w:val="es-ES"/>
        </w:rPr>
        <w:t xml:space="preserve">, </w:t>
      </w:r>
      <w:r w:rsidRPr="00051043">
        <w:rPr>
          <w:rFonts w:cstheme="minorHAnsi"/>
          <w:sz w:val="20"/>
          <w:szCs w:val="20"/>
          <w:lang w:val="es-ES"/>
        </w:rPr>
        <w:t>2023.</w:t>
      </w:r>
    </w:p>
    <w:p w14:paraId="16253FE3" w14:textId="2FB2AEF5" w:rsidR="00051043" w:rsidRPr="00051043" w:rsidRDefault="00051043" w:rsidP="00751793">
      <w:pPr>
        <w:rPr>
          <w:rFonts w:cstheme="minorHAnsi"/>
          <w:sz w:val="20"/>
          <w:szCs w:val="20"/>
          <w:lang w:val="es-ES"/>
        </w:rPr>
      </w:pPr>
      <w:proofErr w:type="spellStart"/>
      <w:r w:rsidRPr="00051043">
        <w:rPr>
          <w:rFonts w:cstheme="minorHAnsi"/>
          <w:b/>
          <w:bCs/>
          <w:sz w:val="20"/>
          <w:szCs w:val="20"/>
          <w:lang w:val="es-ES"/>
        </w:rPr>
        <w:t>Doc</w:t>
      </w:r>
      <w:proofErr w:type="spellEnd"/>
      <w:r w:rsidRPr="00051043">
        <w:rPr>
          <w:rFonts w:cstheme="minorHAnsi"/>
          <w:b/>
          <w:bCs/>
          <w:sz w:val="20"/>
          <w:szCs w:val="20"/>
          <w:lang w:val="es-ES"/>
        </w:rPr>
        <w:t xml:space="preserve"> 3B:</w:t>
      </w:r>
      <w:r w:rsidRPr="00051043">
        <w:rPr>
          <w:rFonts w:cstheme="minorHAnsi"/>
          <w:sz w:val="20"/>
          <w:szCs w:val="20"/>
          <w:lang w:val="es-ES"/>
        </w:rPr>
        <w:t xml:space="preserve"> Administración General de Puertos y Ministerio de Transportes, </w:t>
      </w:r>
      <w:r w:rsidRPr="00051043">
        <w:rPr>
          <w:rFonts w:cstheme="minorHAnsi"/>
          <w:i/>
          <w:iCs/>
          <w:sz w:val="20"/>
          <w:szCs w:val="20"/>
          <w:lang w:val="es-ES"/>
        </w:rPr>
        <w:t>Informe Estadístico septiembre 2023 – Puerto Buenos Aires</w:t>
      </w:r>
      <w:r>
        <w:rPr>
          <w:rFonts w:cstheme="minorHAnsi"/>
          <w:i/>
          <w:iCs/>
          <w:sz w:val="20"/>
          <w:szCs w:val="20"/>
          <w:lang w:val="es-ES"/>
        </w:rPr>
        <w:t>,</w:t>
      </w:r>
      <w:r>
        <w:rPr>
          <w:rFonts w:cstheme="minorHAnsi"/>
          <w:sz w:val="20"/>
          <w:szCs w:val="20"/>
          <w:lang w:val="es-ES"/>
        </w:rPr>
        <w:t xml:space="preserve">2023. </w:t>
      </w:r>
    </w:p>
    <w:p w14:paraId="60D43AD0" w14:textId="759AFD54" w:rsidR="0055426E" w:rsidRPr="0055426E" w:rsidRDefault="0055426E" w:rsidP="00751793">
      <w:pPr>
        <w:rPr>
          <w:rFonts w:cstheme="minorHAnsi"/>
          <w:b/>
          <w:bCs/>
          <w:lang w:val="es-ES"/>
        </w:rPr>
      </w:pPr>
      <w:r>
        <w:rPr>
          <w:rFonts w:cstheme="minorHAnsi"/>
          <w:noProof/>
          <w:color w:val="000000" w:themeColor="text1"/>
          <w:lang w:val="es-ES"/>
        </w:rPr>
        <w:lastRenderedPageBreak/>
        <w:drawing>
          <wp:anchor distT="0" distB="0" distL="114300" distR="114300" simplePos="0" relativeHeight="251661312" behindDoc="0" locked="0" layoutInCell="1" allowOverlap="1" wp14:anchorId="28B1285F" wp14:editId="05146D9E">
            <wp:simplePos x="0" y="0"/>
            <wp:positionH relativeFrom="margin">
              <wp:posOffset>-186690</wp:posOffset>
            </wp:positionH>
            <wp:positionV relativeFrom="margin">
              <wp:posOffset>439209</wp:posOffset>
            </wp:positionV>
            <wp:extent cx="3331210" cy="3564255"/>
            <wp:effectExtent l="0" t="0" r="0" b="4445"/>
            <wp:wrapSquare wrapText="bothSides"/>
            <wp:docPr id="2" name="Image 2" descr="Une image contenant diagramme, lign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diagramme, ligne, carte&#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3331210" cy="3564255"/>
                    </a:xfrm>
                    <a:prstGeom prst="rect">
                      <a:avLst/>
                    </a:prstGeom>
                  </pic:spPr>
                </pic:pic>
              </a:graphicData>
            </a:graphic>
            <wp14:sizeRelH relativeFrom="margin">
              <wp14:pctWidth>0</wp14:pctWidth>
            </wp14:sizeRelH>
            <wp14:sizeRelV relativeFrom="margin">
              <wp14:pctHeight>0</wp14:pctHeight>
            </wp14:sizeRelV>
          </wp:anchor>
        </w:drawing>
      </w:r>
      <w:r w:rsidRPr="0055426E">
        <w:rPr>
          <w:rFonts w:cstheme="minorHAnsi"/>
          <w:b/>
          <w:bCs/>
          <w:lang w:val="es-ES"/>
        </w:rPr>
        <w:t xml:space="preserve">Documento </w:t>
      </w:r>
      <w:r>
        <w:rPr>
          <w:rFonts w:cstheme="minorHAnsi"/>
          <w:b/>
          <w:bCs/>
          <w:lang w:val="es-ES"/>
        </w:rPr>
        <w:t>4: la organización de las líneas de la principal compañía argentina (aerolíneas argentinas)</w:t>
      </w:r>
    </w:p>
    <w:p w14:paraId="5B741D7D" w14:textId="6F6AE81A" w:rsidR="0055426E" w:rsidRPr="00FA05B6" w:rsidRDefault="0055426E" w:rsidP="00751793">
      <w:pPr>
        <w:rPr>
          <w:rFonts w:cstheme="minorHAnsi"/>
          <w:lang w:val="es-ES_tradnl"/>
        </w:rPr>
      </w:pPr>
    </w:p>
    <w:p w14:paraId="52D9510C" w14:textId="77777777" w:rsidR="0055426E" w:rsidRPr="00FA05B6" w:rsidRDefault="0055426E" w:rsidP="00751793">
      <w:pPr>
        <w:rPr>
          <w:rFonts w:cstheme="minorHAnsi"/>
          <w:lang w:val="es-ES_tradnl"/>
        </w:rPr>
      </w:pPr>
    </w:p>
    <w:p w14:paraId="097831B1" w14:textId="77777777" w:rsidR="0055426E" w:rsidRPr="00FA05B6" w:rsidRDefault="0055426E" w:rsidP="00751793">
      <w:pPr>
        <w:rPr>
          <w:rFonts w:cstheme="minorHAnsi"/>
          <w:lang w:val="es-ES_tradnl"/>
        </w:rPr>
      </w:pPr>
    </w:p>
    <w:p w14:paraId="07E43584" w14:textId="77777777" w:rsidR="0055426E" w:rsidRPr="00FA05B6" w:rsidRDefault="0055426E" w:rsidP="00751793">
      <w:pPr>
        <w:rPr>
          <w:rFonts w:cstheme="minorHAnsi"/>
          <w:lang w:val="es-ES_tradnl"/>
        </w:rPr>
      </w:pPr>
    </w:p>
    <w:p w14:paraId="0285C219" w14:textId="77777777" w:rsidR="0055426E" w:rsidRPr="00FA05B6" w:rsidRDefault="0055426E" w:rsidP="00751793">
      <w:pPr>
        <w:rPr>
          <w:rFonts w:cstheme="minorHAnsi"/>
          <w:lang w:val="es-ES_tradnl"/>
        </w:rPr>
      </w:pPr>
    </w:p>
    <w:p w14:paraId="5CCADEA7" w14:textId="77777777" w:rsidR="0055426E" w:rsidRPr="00FA05B6" w:rsidRDefault="0055426E" w:rsidP="00751793">
      <w:pPr>
        <w:rPr>
          <w:rFonts w:cstheme="minorHAnsi"/>
          <w:lang w:val="es-ES_tradnl"/>
        </w:rPr>
      </w:pPr>
    </w:p>
    <w:p w14:paraId="5D56381C" w14:textId="078ABA60" w:rsidR="0055426E" w:rsidRPr="00FA05B6" w:rsidRDefault="0055426E" w:rsidP="00751793">
      <w:pPr>
        <w:rPr>
          <w:rFonts w:cstheme="minorHAnsi"/>
          <w:lang w:val="es-ES_tradnl"/>
        </w:rPr>
      </w:pPr>
    </w:p>
    <w:p w14:paraId="701CA49A" w14:textId="15E39CD6" w:rsidR="0055426E" w:rsidRPr="00FA05B6" w:rsidRDefault="0055426E" w:rsidP="00751793">
      <w:pPr>
        <w:rPr>
          <w:rFonts w:cstheme="minorHAnsi"/>
          <w:lang w:val="es-ES_tradnl"/>
        </w:rPr>
      </w:pPr>
    </w:p>
    <w:p w14:paraId="58047F01" w14:textId="3F892B38" w:rsidR="0055426E" w:rsidRPr="00FA05B6" w:rsidRDefault="0055426E" w:rsidP="00751793">
      <w:pPr>
        <w:rPr>
          <w:rFonts w:cstheme="minorHAnsi"/>
          <w:lang w:val="es-ES_tradnl"/>
        </w:rPr>
      </w:pPr>
    </w:p>
    <w:p w14:paraId="0C4BE5BA" w14:textId="56B8D700" w:rsidR="0055426E" w:rsidRPr="00FA05B6" w:rsidRDefault="0055426E" w:rsidP="00751793">
      <w:pPr>
        <w:rPr>
          <w:rFonts w:cstheme="minorHAnsi"/>
          <w:lang w:val="es-ES_tradnl"/>
        </w:rPr>
      </w:pPr>
    </w:p>
    <w:p w14:paraId="0C1D1151" w14:textId="522DFCA2" w:rsidR="0055426E" w:rsidRPr="00FA05B6" w:rsidRDefault="0055426E" w:rsidP="00751793">
      <w:pPr>
        <w:rPr>
          <w:rFonts w:cstheme="minorHAnsi"/>
          <w:lang w:val="es-ES_tradnl"/>
        </w:rPr>
      </w:pPr>
    </w:p>
    <w:p w14:paraId="4941B322" w14:textId="788208D9" w:rsidR="0055426E" w:rsidRPr="00FA05B6" w:rsidRDefault="0055426E" w:rsidP="00751793">
      <w:pPr>
        <w:rPr>
          <w:rFonts w:cstheme="minorHAnsi"/>
          <w:lang w:val="es-ES_tradnl"/>
        </w:rPr>
      </w:pPr>
    </w:p>
    <w:p w14:paraId="2F9A6372" w14:textId="77777777" w:rsidR="0055426E" w:rsidRPr="00FA05B6" w:rsidRDefault="0055426E" w:rsidP="00751793">
      <w:pPr>
        <w:rPr>
          <w:rFonts w:cstheme="minorHAnsi"/>
          <w:lang w:val="es-ES_tradnl"/>
        </w:rPr>
      </w:pPr>
    </w:p>
    <w:p w14:paraId="309A928E" w14:textId="77777777" w:rsidR="0055426E" w:rsidRPr="00FA05B6" w:rsidRDefault="0055426E" w:rsidP="00751793">
      <w:pPr>
        <w:rPr>
          <w:rFonts w:cstheme="minorHAnsi"/>
          <w:lang w:val="es-ES_tradnl"/>
        </w:rPr>
      </w:pPr>
    </w:p>
    <w:p w14:paraId="3B989164" w14:textId="733C480A" w:rsidR="0055426E" w:rsidRPr="00FA05B6" w:rsidRDefault="0055426E" w:rsidP="00751793">
      <w:pPr>
        <w:rPr>
          <w:rFonts w:cstheme="minorHAnsi"/>
          <w:lang w:val="es-ES_tradnl"/>
        </w:rPr>
      </w:pPr>
    </w:p>
    <w:p w14:paraId="34184B4B" w14:textId="77777777" w:rsidR="0055426E" w:rsidRPr="00FA05B6" w:rsidRDefault="0055426E" w:rsidP="00751793">
      <w:pPr>
        <w:rPr>
          <w:rFonts w:cstheme="minorHAnsi"/>
          <w:lang w:val="es-ES_tradnl"/>
        </w:rPr>
      </w:pPr>
    </w:p>
    <w:p w14:paraId="4EF4BAF6" w14:textId="77777777" w:rsidR="0055426E" w:rsidRPr="00FA05B6" w:rsidRDefault="0055426E" w:rsidP="00751793">
      <w:pPr>
        <w:rPr>
          <w:rFonts w:cstheme="minorHAnsi"/>
          <w:lang w:val="es-ES_tradnl"/>
        </w:rPr>
      </w:pPr>
    </w:p>
    <w:p w14:paraId="24828B76" w14:textId="77777777" w:rsidR="0055426E" w:rsidRPr="00FA05B6" w:rsidRDefault="0055426E" w:rsidP="00751793">
      <w:pPr>
        <w:rPr>
          <w:rFonts w:cstheme="minorHAnsi"/>
          <w:lang w:val="es-ES_tradnl"/>
        </w:rPr>
      </w:pPr>
    </w:p>
    <w:p w14:paraId="1449AA6C" w14:textId="77777777" w:rsidR="0055426E" w:rsidRPr="00FA05B6" w:rsidRDefault="0055426E" w:rsidP="00751793">
      <w:pPr>
        <w:rPr>
          <w:rFonts w:cstheme="minorHAnsi"/>
          <w:lang w:val="es-ES_tradnl"/>
        </w:rPr>
      </w:pPr>
    </w:p>
    <w:p w14:paraId="637C77F2" w14:textId="77777777" w:rsidR="0055426E" w:rsidRPr="00FA05B6" w:rsidRDefault="0055426E" w:rsidP="00751793">
      <w:pPr>
        <w:rPr>
          <w:rFonts w:cstheme="minorHAnsi"/>
          <w:lang w:val="es-ES_tradnl"/>
        </w:rPr>
      </w:pPr>
    </w:p>
    <w:p w14:paraId="7333B05C" w14:textId="5BBBE2B6" w:rsidR="0055426E" w:rsidRPr="00FA05B6" w:rsidRDefault="0055426E" w:rsidP="00751793">
      <w:pPr>
        <w:jc w:val="right"/>
        <w:rPr>
          <w:rFonts w:cstheme="minorHAnsi"/>
          <w:sz w:val="20"/>
          <w:szCs w:val="20"/>
          <w:lang w:val="es-ES_tradnl"/>
        </w:rPr>
      </w:pPr>
      <w:proofErr w:type="spellStart"/>
      <w:r w:rsidRPr="00FA05B6">
        <w:rPr>
          <w:rFonts w:cstheme="minorHAnsi"/>
          <w:sz w:val="20"/>
          <w:szCs w:val="20"/>
          <w:lang w:val="es-ES_tradnl"/>
        </w:rPr>
        <w:t>Airline</w:t>
      </w:r>
      <w:proofErr w:type="spellEnd"/>
      <w:r w:rsidRPr="00FA05B6">
        <w:rPr>
          <w:rFonts w:cstheme="minorHAnsi"/>
          <w:sz w:val="20"/>
          <w:szCs w:val="20"/>
          <w:lang w:val="es-ES_tradnl"/>
        </w:rPr>
        <w:t xml:space="preserve"> </w:t>
      </w:r>
      <w:proofErr w:type="spellStart"/>
      <w:r w:rsidRPr="00FA05B6">
        <w:rPr>
          <w:rFonts w:cstheme="minorHAnsi"/>
          <w:sz w:val="20"/>
          <w:szCs w:val="20"/>
          <w:lang w:val="es-ES_tradnl"/>
        </w:rPr>
        <w:t>Routes</w:t>
      </w:r>
      <w:proofErr w:type="spellEnd"/>
      <w:r w:rsidRPr="00FA05B6">
        <w:rPr>
          <w:rFonts w:cstheme="minorHAnsi"/>
          <w:sz w:val="20"/>
          <w:szCs w:val="20"/>
          <w:lang w:val="es-ES_tradnl"/>
        </w:rPr>
        <w:t xml:space="preserve"> </w:t>
      </w:r>
      <w:proofErr w:type="spellStart"/>
      <w:r w:rsidRPr="00FA05B6">
        <w:rPr>
          <w:rFonts w:cstheme="minorHAnsi"/>
          <w:sz w:val="20"/>
          <w:szCs w:val="20"/>
          <w:lang w:val="es-ES_tradnl"/>
        </w:rPr>
        <w:t>Maps</w:t>
      </w:r>
      <w:proofErr w:type="spellEnd"/>
      <w:r w:rsidRPr="00FA05B6">
        <w:rPr>
          <w:rFonts w:cstheme="minorHAnsi"/>
          <w:sz w:val="20"/>
          <w:szCs w:val="20"/>
          <w:lang w:val="es-ES_tradnl"/>
        </w:rPr>
        <w:t xml:space="preserve">, consultado en internet: </w:t>
      </w:r>
      <w:hyperlink r:id="rId9" w:history="1">
        <w:r w:rsidR="00FD58EC" w:rsidRPr="00FA05B6">
          <w:rPr>
            <w:rStyle w:val="Lienhypertexte"/>
            <w:rFonts w:cstheme="minorHAnsi"/>
            <w:sz w:val="20"/>
            <w:szCs w:val="20"/>
            <w:lang w:val="es-ES_tradnl"/>
          </w:rPr>
          <w:t>https://www.airlineroutemaps.com/maps/Aerolineas_Argentinas</w:t>
        </w:r>
      </w:hyperlink>
      <w:r w:rsidRPr="00FA05B6">
        <w:rPr>
          <w:rFonts w:cstheme="minorHAnsi"/>
          <w:sz w:val="20"/>
          <w:szCs w:val="20"/>
          <w:lang w:val="es-ES_tradnl"/>
        </w:rPr>
        <w:t xml:space="preserve"> [ 12/11/23]</w:t>
      </w:r>
    </w:p>
    <w:p w14:paraId="10623019" w14:textId="534D03F3" w:rsidR="0055426E" w:rsidRPr="00FA05B6" w:rsidRDefault="0055426E" w:rsidP="00751793">
      <w:pPr>
        <w:rPr>
          <w:rFonts w:cstheme="minorHAnsi"/>
          <w:lang w:val="es-ES_tradnl"/>
        </w:rPr>
      </w:pPr>
    </w:p>
    <w:p w14:paraId="4FC69304" w14:textId="53FEEB70" w:rsidR="0055426E" w:rsidRPr="00FA05B6" w:rsidRDefault="0055426E" w:rsidP="00751793">
      <w:pPr>
        <w:rPr>
          <w:rFonts w:cstheme="minorHAnsi"/>
          <w:lang w:val="es-ES_tradnl"/>
        </w:rPr>
      </w:pPr>
      <w:r w:rsidRPr="00FA05B6">
        <w:rPr>
          <w:rFonts w:cstheme="minorHAnsi"/>
          <w:b/>
          <w:bCs/>
          <w:lang w:val="es-ES_tradnl"/>
        </w:rPr>
        <w:t>Documento 5</w:t>
      </w:r>
      <w:r w:rsidRPr="00FA05B6">
        <w:rPr>
          <w:rFonts w:cstheme="minorHAnsi"/>
          <w:lang w:val="es-ES_tradnl"/>
        </w:rPr>
        <w:t xml:space="preserve">: </w:t>
      </w:r>
      <w:r w:rsidRPr="00FA05B6">
        <w:rPr>
          <w:rFonts w:cstheme="minorHAnsi"/>
          <w:b/>
          <w:bCs/>
          <w:lang w:val="es-ES_tradnl"/>
        </w:rPr>
        <w:t>Vista sobre la villa 31 y el centro</w:t>
      </w:r>
      <w:r w:rsidR="00086C49" w:rsidRPr="00FA05B6">
        <w:rPr>
          <w:rFonts w:cstheme="minorHAnsi"/>
          <w:b/>
          <w:bCs/>
          <w:lang w:val="es-ES_tradnl"/>
        </w:rPr>
        <w:t xml:space="preserve"> urbano</w:t>
      </w:r>
      <w:r w:rsidRPr="00FA05B6">
        <w:rPr>
          <w:rFonts w:cstheme="minorHAnsi"/>
          <w:b/>
          <w:bCs/>
          <w:lang w:val="es-ES_tradnl"/>
        </w:rPr>
        <w:t xml:space="preserve"> de Buenos Aires</w:t>
      </w:r>
      <w:r w:rsidRPr="00FA05B6">
        <w:rPr>
          <w:rFonts w:cstheme="minorHAnsi"/>
          <w:lang w:val="es-ES_tradnl"/>
        </w:rPr>
        <w:t xml:space="preserve"> </w:t>
      </w:r>
    </w:p>
    <w:p w14:paraId="703CE49A" w14:textId="4C9D66E1" w:rsidR="0055426E" w:rsidRPr="00FA05B6" w:rsidRDefault="0055426E" w:rsidP="00751793">
      <w:pPr>
        <w:rPr>
          <w:rFonts w:cstheme="minorHAnsi"/>
          <w:lang w:val="es-ES_tradnl"/>
        </w:rPr>
      </w:pPr>
      <w:r>
        <w:rPr>
          <w:rFonts w:cstheme="minorHAnsi"/>
          <w:noProof/>
        </w:rPr>
        <w:drawing>
          <wp:anchor distT="0" distB="0" distL="114300" distR="114300" simplePos="0" relativeHeight="251662336" behindDoc="0" locked="0" layoutInCell="1" allowOverlap="1" wp14:anchorId="52D9BA14" wp14:editId="4F762BA6">
            <wp:simplePos x="0" y="0"/>
            <wp:positionH relativeFrom="margin">
              <wp:posOffset>-50800</wp:posOffset>
            </wp:positionH>
            <wp:positionV relativeFrom="margin">
              <wp:posOffset>4694555</wp:posOffset>
            </wp:positionV>
            <wp:extent cx="6642100" cy="3738880"/>
            <wp:effectExtent l="0" t="0" r="0" b="0"/>
            <wp:wrapSquare wrapText="bothSides"/>
            <wp:docPr id="3" name="Image 3" descr="Une image contenant plein air, Zone urbaine, Zone métropolitaine,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plein air, Zone urbaine, Zone métropolitaine, ciel&#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6642100" cy="3738880"/>
                    </a:xfrm>
                    <a:prstGeom prst="rect">
                      <a:avLst/>
                    </a:prstGeom>
                  </pic:spPr>
                </pic:pic>
              </a:graphicData>
            </a:graphic>
          </wp:anchor>
        </w:drawing>
      </w:r>
    </w:p>
    <w:p w14:paraId="01DE706A" w14:textId="27F8CD76" w:rsidR="0055426E" w:rsidRPr="00FA05B6" w:rsidRDefault="0055426E" w:rsidP="00751793">
      <w:pPr>
        <w:jc w:val="right"/>
        <w:rPr>
          <w:rFonts w:cstheme="minorHAnsi"/>
          <w:sz w:val="20"/>
          <w:szCs w:val="20"/>
          <w:lang w:val="es-ES_tradnl"/>
        </w:rPr>
      </w:pPr>
      <w:r w:rsidRPr="00FA05B6">
        <w:rPr>
          <w:rFonts w:cstheme="minorHAnsi"/>
          <w:sz w:val="20"/>
          <w:szCs w:val="20"/>
          <w:lang w:val="es-ES_tradnl"/>
        </w:rPr>
        <w:t xml:space="preserve">Ministerio de Desarrollo Urbano y Transporte, Gobierno de la Ciudad Autónoma de Buenos Aires, 17/08/2017. </w:t>
      </w:r>
    </w:p>
    <w:p w14:paraId="0D10884B" w14:textId="7063DEF5" w:rsidR="0055426E" w:rsidRPr="00FA05B6" w:rsidRDefault="0055426E" w:rsidP="00751793">
      <w:pPr>
        <w:rPr>
          <w:rFonts w:cstheme="minorHAnsi"/>
          <w:lang w:val="es-ES_tradnl"/>
        </w:rPr>
      </w:pPr>
    </w:p>
    <w:p w14:paraId="72475B90" w14:textId="77777777" w:rsidR="0055426E" w:rsidRPr="00FA05B6" w:rsidRDefault="0055426E" w:rsidP="00751793">
      <w:pPr>
        <w:rPr>
          <w:rFonts w:cstheme="minorHAnsi"/>
          <w:lang w:val="es-ES_tradnl"/>
        </w:rPr>
      </w:pPr>
    </w:p>
    <w:p w14:paraId="7FD5258A" w14:textId="77777777" w:rsidR="0055426E" w:rsidRPr="00FA05B6" w:rsidRDefault="0055426E" w:rsidP="00751793">
      <w:pPr>
        <w:rPr>
          <w:rFonts w:cstheme="minorHAnsi"/>
          <w:lang w:val="es-ES_tradnl"/>
        </w:rPr>
      </w:pPr>
    </w:p>
    <w:p w14:paraId="1DF4C7DA" w14:textId="77777777" w:rsidR="0055426E" w:rsidRPr="00FA05B6" w:rsidRDefault="0055426E" w:rsidP="00751793">
      <w:pPr>
        <w:rPr>
          <w:rFonts w:cstheme="minorHAnsi"/>
          <w:lang w:val="es-ES_tradnl"/>
        </w:rPr>
      </w:pPr>
    </w:p>
    <w:p w14:paraId="5AE397EE" w14:textId="46A06CC1" w:rsidR="0055426E" w:rsidRPr="0055426E" w:rsidRDefault="0055426E" w:rsidP="00751793">
      <w:pPr>
        <w:rPr>
          <w:rFonts w:cstheme="minorHAnsi"/>
          <w:b/>
          <w:bCs/>
          <w:lang w:val="es-ES"/>
        </w:rPr>
      </w:pPr>
      <w:r w:rsidRPr="0055426E">
        <w:rPr>
          <w:rFonts w:cstheme="minorHAnsi"/>
          <w:noProof/>
          <w:lang w:val="es-ES"/>
        </w:rPr>
        <w:lastRenderedPageBreak/>
        <w:drawing>
          <wp:anchor distT="0" distB="0" distL="114300" distR="114300" simplePos="0" relativeHeight="251663360" behindDoc="0" locked="0" layoutInCell="1" allowOverlap="1" wp14:anchorId="0744E611" wp14:editId="506481FF">
            <wp:simplePos x="0" y="0"/>
            <wp:positionH relativeFrom="margin">
              <wp:posOffset>39327</wp:posOffset>
            </wp:positionH>
            <wp:positionV relativeFrom="margin">
              <wp:posOffset>245110</wp:posOffset>
            </wp:positionV>
            <wp:extent cx="4490085" cy="2463800"/>
            <wp:effectExtent l="0" t="0" r="5715" b="0"/>
            <wp:wrapSquare wrapText="bothSides"/>
            <wp:docPr id="4" name="Image 4" descr="Une image contenant route, roue, véhicule,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route, roue, véhicule, plein air&#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90085" cy="2463800"/>
                    </a:xfrm>
                    <a:prstGeom prst="rect">
                      <a:avLst/>
                    </a:prstGeom>
                  </pic:spPr>
                </pic:pic>
              </a:graphicData>
            </a:graphic>
            <wp14:sizeRelH relativeFrom="margin">
              <wp14:pctWidth>0</wp14:pctWidth>
            </wp14:sizeRelH>
            <wp14:sizeRelV relativeFrom="margin">
              <wp14:pctHeight>0</wp14:pctHeight>
            </wp14:sizeRelV>
          </wp:anchor>
        </w:drawing>
      </w:r>
      <w:r w:rsidRPr="0055426E">
        <w:rPr>
          <w:rFonts w:cstheme="minorHAnsi"/>
          <w:b/>
          <w:bCs/>
          <w:lang w:val="es-ES"/>
        </w:rPr>
        <w:t xml:space="preserve">Documento 6A: </w:t>
      </w:r>
      <w:r>
        <w:rPr>
          <w:rFonts w:cstheme="minorHAnsi"/>
          <w:b/>
          <w:bCs/>
          <w:lang w:val="es-ES"/>
        </w:rPr>
        <w:t>Un cartonero en Buenos Aires</w:t>
      </w:r>
      <w:r w:rsidRPr="0055426E">
        <w:rPr>
          <w:rFonts w:cstheme="minorHAnsi"/>
          <w:b/>
          <w:bCs/>
          <w:lang w:val="es-ES"/>
        </w:rPr>
        <w:tab/>
      </w:r>
      <w:r w:rsidRPr="0055426E">
        <w:rPr>
          <w:rFonts w:cstheme="minorHAnsi"/>
          <w:b/>
          <w:bCs/>
          <w:lang w:val="es-ES"/>
        </w:rPr>
        <w:tab/>
      </w:r>
      <w:r w:rsidRPr="0055426E">
        <w:rPr>
          <w:rFonts w:cstheme="minorHAnsi"/>
          <w:b/>
          <w:bCs/>
          <w:lang w:val="es-ES"/>
        </w:rPr>
        <w:tab/>
      </w:r>
      <w:r>
        <w:rPr>
          <w:rFonts w:cstheme="minorHAnsi"/>
          <w:b/>
          <w:bCs/>
          <w:lang w:val="es-ES"/>
        </w:rPr>
        <w:t xml:space="preserve">   </w:t>
      </w:r>
      <w:r w:rsidR="00751793">
        <w:rPr>
          <w:rFonts w:cstheme="minorHAnsi"/>
          <w:b/>
          <w:bCs/>
          <w:lang w:val="es-ES"/>
        </w:rPr>
        <w:t xml:space="preserve">         </w:t>
      </w:r>
      <w:r>
        <w:rPr>
          <w:rFonts w:cstheme="minorHAnsi"/>
          <w:b/>
          <w:bCs/>
          <w:lang w:val="es-ES"/>
        </w:rPr>
        <w:t xml:space="preserve">     </w:t>
      </w:r>
      <w:r w:rsidRPr="0055426E">
        <w:rPr>
          <w:rFonts w:cstheme="minorHAnsi"/>
          <w:b/>
          <w:bCs/>
          <w:lang w:val="es-ES"/>
        </w:rPr>
        <w:t>Documento 6B</w:t>
      </w:r>
      <w:r>
        <w:rPr>
          <w:rFonts w:cstheme="minorHAnsi"/>
          <w:b/>
          <w:bCs/>
          <w:lang w:val="es-ES"/>
        </w:rPr>
        <w:t xml:space="preserve">: los cartoneros un símbolo de la pobreza. </w:t>
      </w:r>
    </w:p>
    <w:p w14:paraId="3DFDE1CE" w14:textId="75CE77B9" w:rsidR="0055426E" w:rsidRPr="0055426E" w:rsidRDefault="0055426E" w:rsidP="00751793">
      <w:pPr>
        <w:jc w:val="both"/>
        <w:rPr>
          <w:rFonts w:cstheme="minorHAnsi"/>
          <w:lang w:val="es-ES"/>
        </w:rPr>
      </w:pPr>
      <w:r w:rsidRPr="0055426E">
        <w:rPr>
          <w:rFonts w:cstheme="minorHAnsi"/>
          <w:lang w:val="es-ES"/>
        </w:rPr>
        <w:t xml:space="preserve">El fenómeno de los cartoneros en la Argentina, tal como se lo conoce hoy en día, nació en la década de 1980, se profundizó durante los 90 y tuvo su mayor explosión a partir de 2001, a raíz del estallido social, político y económico que se vivía por entonces en el país […]. </w:t>
      </w:r>
    </w:p>
    <w:p w14:paraId="4C52BA87" w14:textId="358621E1" w:rsidR="0055426E" w:rsidRPr="0055426E" w:rsidRDefault="0055426E" w:rsidP="00751793">
      <w:pPr>
        <w:jc w:val="both"/>
        <w:rPr>
          <w:rFonts w:cstheme="minorHAnsi"/>
          <w:lang w:val="es-ES"/>
        </w:rPr>
      </w:pPr>
      <w:r w:rsidRPr="0055426E">
        <w:rPr>
          <w:rFonts w:cstheme="minorHAnsi"/>
          <w:lang w:val="es-ES"/>
        </w:rPr>
        <w:t>Sólo en la Ciudad de Buenos Aires hay alrededor de 16 mil, según las cifras del gobierno porteño, que en 2003 realizó un registro no obligatorio. “Son cifras relativas, no todos se anotaron. Las organizaciones calculan que hay unos 21 mil en Capital”, afirma Villanova […].</w:t>
      </w:r>
    </w:p>
    <w:p w14:paraId="747EB7A4" w14:textId="266E5714" w:rsidR="0055426E" w:rsidRDefault="0055426E" w:rsidP="00751793">
      <w:pPr>
        <w:jc w:val="both"/>
        <w:rPr>
          <w:rFonts w:cstheme="minorHAnsi"/>
          <w:lang w:val="es-ES"/>
        </w:rPr>
      </w:pPr>
      <w:r w:rsidRPr="0055426E">
        <w:rPr>
          <w:rFonts w:cstheme="minorHAnsi"/>
          <w:lang w:val="es-ES"/>
        </w:rPr>
        <w:t>Un cartonero que empuja un carro con entre 120 y 140 kilos de material por día gana entre 1.500 y 2 mil pesos por mes, por un trabajo de entre ocho y diez horas. La mayoría está por debajo de la línea de indigencia […].</w:t>
      </w:r>
    </w:p>
    <w:p w14:paraId="1AA088A6" w14:textId="720F7321" w:rsidR="0055426E" w:rsidRDefault="0055426E" w:rsidP="00751793">
      <w:pPr>
        <w:jc w:val="both"/>
        <w:rPr>
          <w:rFonts w:cstheme="minorHAnsi"/>
          <w:lang w:val="es-ES"/>
        </w:rPr>
      </w:pPr>
      <w:r w:rsidRPr="0055426E">
        <w:rPr>
          <w:rFonts w:cstheme="minorHAnsi"/>
          <w:lang w:val="es-ES"/>
        </w:rPr>
        <w:t>En este rubro, además, hay una gran cantidad de trabajo infantil. En 2004, Unicef llevó a cabo un estudio donde indicó que, en la Capital, 4.223 chicos trabajaban como cartoneros, en su mayoría de entre 12 y 15 años.</w:t>
      </w:r>
    </w:p>
    <w:p w14:paraId="4B5CDE99" w14:textId="77777777" w:rsidR="00DD7608" w:rsidRPr="00DD7608" w:rsidRDefault="00DD7608" w:rsidP="00751793">
      <w:pPr>
        <w:rPr>
          <w:rFonts w:cstheme="minorHAnsi"/>
          <w:i/>
          <w:iCs/>
          <w:sz w:val="10"/>
          <w:szCs w:val="10"/>
          <w:lang w:val="es-ES"/>
        </w:rPr>
      </w:pPr>
    </w:p>
    <w:p w14:paraId="5644D682" w14:textId="5CFEA899" w:rsidR="00DD7608" w:rsidRPr="00DD7608" w:rsidRDefault="00DD7608" w:rsidP="00751793">
      <w:pPr>
        <w:jc w:val="both"/>
        <w:rPr>
          <w:rFonts w:cstheme="minorHAnsi"/>
          <w:sz w:val="20"/>
          <w:szCs w:val="20"/>
          <w:lang w:val="es-ES"/>
        </w:rPr>
      </w:pPr>
      <w:proofErr w:type="spellStart"/>
      <w:r w:rsidRPr="00DD7608">
        <w:rPr>
          <w:rFonts w:cstheme="minorHAnsi"/>
          <w:b/>
          <w:bCs/>
          <w:sz w:val="20"/>
          <w:szCs w:val="20"/>
          <w:lang w:val="es-ES"/>
        </w:rPr>
        <w:t>Doc</w:t>
      </w:r>
      <w:proofErr w:type="spellEnd"/>
      <w:r w:rsidRPr="00DD7608">
        <w:rPr>
          <w:rFonts w:cstheme="minorHAnsi"/>
          <w:b/>
          <w:bCs/>
          <w:sz w:val="20"/>
          <w:szCs w:val="20"/>
          <w:lang w:val="es-ES"/>
        </w:rPr>
        <w:t xml:space="preserve"> 6A</w:t>
      </w:r>
      <w:r>
        <w:rPr>
          <w:rFonts w:cstheme="minorHAnsi"/>
          <w:sz w:val="20"/>
          <w:szCs w:val="20"/>
          <w:lang w:val="es-ES"/>
        </w:rPr>
        <w:t xml:space="preserve">: </w:t>
      </w:r>
      <w:r w:rsidRPr="00DD7608">
        <w:rPr>
          <w:rFonts w:cstheme="minorHAnsi"/>
          <w:sz w:val="20"/>
          <w:szCs w:val="20"/>
          <w:lang w:val="es-ES"/>
        </w:rPr>
        <w:t xml:space="preserve">Luciano </w:t>
      </w:r>
      <w:proofErr w:type="spellStart"/>
      <w:r w:rsidRPr="00DD7608">
        <w:rPr>
          <w:rFonts w:cstheme="minorHAnsi"/>
          <w:sz w:val="20"/>
          <w:szCs w:val="20"/>
          <w:lang w:val="es-ES"/>
        </w:rPr>
        <w:t>Thieberger</w:t>
      </w:r>
      <w:proofErr w:type="spellEnd"/>
      <w:r>
        <w:rPr>
          <w:rFonts w:cstheme="minorHAnsi"/>
          <w:sz w:val="20"/>
          <w:szCs w:val="20"/>
          <w:lang w:val="es-ES"/>
        </w:rPr>
        <w:t xml:space="preserve">, </w:t>
      </w:r>
      <w:r w:rsidRPr="00DD7608">
        <w:rPr>
          <w:rFonts w:cstheme="minorHAnsi"/>
          <w:i/>
          <w:iCs/>
          <w:sz w:val="20"/>
          <w:szCs w:val="20"/>
          <w:lang w:val="es-ES"/>
        </w:rPr>
        <w:t>Trabajo precario: ya hay anotados casi 3 millones de cartoneros, vendedores ambulantes o limpiavidrios</w:t>
      </w:r>
      <w:r>
        <w:rPr>
          <w:rFonts w:cstheme="minorHAnsi"/>
          <w:sz w:val="20"/>
          <w:szCs w:val="20"/>
          <w:lang w:val="es-ES"/>
        </w:rPr>
        <w:t>, Clarín</w:t>
      </w:r>
      <w:r w:rsidRPr="00DD7608">
        <w:rPr>
          <w:rFonts w:cstheme="minorHAnsi"/>
          <w:sz w:val="20"/>
          <w:szCs w:val="20"/>
          <w:lang w:val="es-ES"/>
        </w:rPr>
        <w:t xml:space="preserve">, </w:t>
      </w:r>
      <w:r w:rsidRPr="00DD7608">
        <w:rPr>
          <w:rFonts w:cstheme="minorHAnsi"/>
          <w:color w:val="000000"/>
          <w:sz w:val="20"/>
          <w:szCs w:val="20"/>
          <w:lang w:val="es-ES"/>
        </w:rPr>
        <w:t>31/08/2021.</w:t>
      </w:r>
    </w:p>
    <w:p w14:paraId="7665BDB8" w14:textId="3096DDF5" w:rsidR="00DD7608" w:rsidRPr="00DD7608" w:rsidRDefault="00DD7608" w:rsidP="00751793">
      <w:pPr>
        <w:rPr>
          <w:rFonts w:cstheme="minorHAnsi"/>
          <w:i/>
          <w:iCs/>
          <w:sz w:val="20"/>
          <w:szCs w:val="20"/>
          <w:lang w:val="es-ES"/>
        </w:rPr>
      </w:pPr>
      <w:proofErr w:type="spellStart"/>
      <w:r w:rsidRPr="00DD7608">
        <w:rPr>
          <w:rFonts w:cstheme="minorHAnsi"/>
          <w:b/>
          <w:bCs/>
          <w:sz w:val="20"/>
          <w:szCs w:val="20"/>
          <w:lang w:val="es-ES"/>
        </w:rPr>
        <w:t>Doc</w:t>
      </w:r>
      <w:proofErr w:type="spellEnd"/>
      <w:r w:rsidRPr="00DD7608">
        <w:rPr>
          <w:rFonts w:cstheme="minorHAnsi"/>
          <w:b/>
          <w:bCs/>
          <w:sz w:val="20"/>
          <w:szCs w:val="20"/>
          <w:lang w:val="es-ES"/>
        </w:rPr>
        <w:t xml:space="preserve"> 6B</w:t>
      </w:r>
      <w:r w:rsidRPr="00213E4C">
        <w:rPr>
          <w:rFonts w:cstheme="minorHAnsi"/>
          <w:sz w:val="20"/>
          <w:szCs w:val="20"/>
          <w:lang w:val="es-ES"/>
        </w:rPr>
        <w:t>:</w:t>
      </w:r>
      <w:r>
        <w:rPr>
          <w:rFonts w:cstheme="minorHAnsi"/>
          <w:i/>
          <w:iCs/>
          <w:sz w:val="20"/>
          <w:szCs w:val="20"/>
          <w:lang w:val="es-ES"/>
        </w:rPr>
        <w:t xml:space="preserve"> </w:t>
      </w:r>
      <w:r w:rsidR="0055426E" w:rsidRPr="0055426E">
        <w:rPr>
          <w:rFonts w:cstheme="minorHAnsi"/>
          <w:i/>
          <w:iCs/>
          <w:sz w:val="20"/>
          <w:szCs w:val="20"/>
          <w:lang w:val="es-ES"/>
        </w:rPr>
        <w:t>Cartoneros, catadores, pepenadores, o cómo sobrevivir,</w:t>
      </w:r>
      <w:r w:rsidR="0055426E" w:rsidRPr="0055426E">
        <w:rPr>
          <w:rFonts w:cstheme="minorHAnsi"/>
          <w:sz w:val="20"/>
          <w:szCs w:val="20"/>
          <w:lang w:val="es-ES"/>
        </w:rPr>
        <w:t xml:space="preserve">17-05-2014, Perfil.com </w:t>
      </w:r>
      <w:hyperlink r:id="rId12" w:history="1">
        <w:r w:rsidRPr="00CE6024">
          <w:rPr>
            <w:rStyle w:val="Lienhypertexte"/>
            <w:rFonts w:cstheme="minorHAnsi"/>
            <w:sz w:val="20"/>
            <w:szCs w:val="20"/>
            <w:lang w:val="es-ES"/>
          </w:rPr>
          <w:t>https://www.perfil.com/noticias/elobservador/cartoneros-catadores-pepenadores-o-como-sobrevivir-20140517-0050.phtml</w:t>
        </w:r>
      </w:hyperlink>
    </w:p>
    <w:p w14:paraId="4FB92070" w14:textId="6842E339" w:rsidR="0055426E" w:rsidRDefault="0055426E" w:rsidP="00751793">
      <w:pPr>
        <w:jc w:val="right"/>
        <w:rPr>
          <w:rFonts w:cstheme="minorHAnsi"/>
          <w:lang w:val="es-ES"/>
        </w:rPr>
      </w:pPr>
    </w:p>
    <w:p w14:paraId="0D4ABEAF" w14:textId="148C6517" w:rsidR="0055426E" w:rsidRDefault="00751793" w:rsidP="00751793">
      <w:pPr>
        <w:jc w:val="both"/>
        <w:rPr>
          <w:rFonts w:cstheme="minorHAnsi"/>
          <w:b/>
          <w:bCs/>
          <w:lang w:val="es-ES"/>
        </w:rPr>
      </w:pPr>
      <w:r w:rsidRPr="0055426E">
        <w:rPr>
          <w:rFonts w:cstheme="minorHAnsi"/>
          <w:b/>
          <w:bCs/>
          <w:noProof/>
          <w:lang w:val="es-ES"/>
        </w:rPr>
        <w:drawing>
          <wp:anchor distT="0" distB="0" distL="114300" distR="114300" simplePos="0" relativeHeight="251664384" behindDoc="0" locked="0" layoutInCell="1" allowOverlap="1" wp14:anchorId="4C2762E5" wp14:editId="7A4DFA76">
            <wp:simplePos x="0" y="0"/>
            <wp:positionH relativeFrom="margin">
              <wp:posOffset>-29705</wp:posOffset>
            </wp:positionH>
            <wp:positionV relativeFrom="margin">
              <wp:posOffset>5243065</wp:posOffset>
            </wp:positionV>
            <wp:extent cx="4199255" cy="2192020"/>
            <wp:effectExtent l="0" t="0" r="4445" b="5080"/>
            <wp:wrapSquare wrapText="bothSides"/>
            <wp:docPr id="5" name="Image 5" descr="Une image contenant plein air, bâtiment, arbre,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plein air, bâtiment, arbre, ciel&#10;&#10;Description générée automatiquement"/>
                    <pic:cNvPicPr/>
                  </pic:nvPicPr>
                  <pic:blipFill>
                    <a:blip r:embed="rId13">
                      <a:extLst>
                        <a:ext uri="{28A0092B-C50C-407E-A947-70E740481C1C}">
                          <a14:useLocalDpi xmlns:a14="http://schemas.microsoft.com/office/drawing/2010/main" val="0"/>
                        </a:ext>
                      </a:extLst>
                    </a:blip>
                    <a:stretch>
                      <a:fillRect/>
                    </a:stretch>
                  </pic:blipFill>
                  <pic:spPr>
                    <a:xfrm>
                      <a:off x="0" y="0"/>
                      <a:ext cx="4199255" cy="2192020"/>
                    </a:xfrm>
                    <a:prstGeom prst="rect">
                      <a:avLst/>
                    </a:prstGeom>
                  </pic:spPr>
                </pic:pic>
              </a:graphicData>
            </a:graphic>
            <wp14:sizeRelH relativeFrom="margin">
              <wp14:pctWidth>0</wp14:pctWidth>
            </wp14:sizeRelH>
            <wp14:sizeRelV relativeFrom="margin">
              <wp14:pctHeight>0</wp14:pctHeight>
            </wp14:sizeRelV>
          </wp:anchor>
        </w:drawing>
      </w:r>
      <w:r w:rsidR="0055426E" w:rsidRPr="0055426E">
        <w:rPr>
          <w:rFonts w:cstheme="minorHAnsi"/>
          <w:b/>
          <w:bCs/>
          <w:lang w:val="es-ES"/>
        </w:rPr>
        <w:t>Documento 7A</w:t>
      </w:r>
      <w:r w:rsidR="0055426E">
        <w:rPr>
          <w:rFonts w:cstheme="minorHAnsi"/>
          <w:b/>
          <w:bCs/>
          <w:lang w:val="es-ES"/>
        </w:rPr>
        <w:t xml:space="preserve">: </w:t>
      </w:r>
      <w:r w:rsidR="0055426E" w:rsidRPr="0055426E">
        <w:rPr>
          <w:rFonts w:cstheme="minorHAnsi"/>
          <w:b/>
          <w:bCs/>
          <w:lang w:val="es-ES"/>
        </w:rPr>
        <w:t xml:space="preserve">Entrada de un barrio cerrado </w:t>
      </w:r>
      <w:r w:rsidR="0055426E">
        <w:rPr>
          <w:rFonts w:cstheme="minorHAnsi"/>
          <w:b/>
          <w:bCs/>
          <w:lang w:val="es-ES"/>
        </w:rPr>
        <w:tab/>
      </w:r>
      <w:r w:rsidR="0055426E">
        <w:rPr>
          <w:rFonts w:cstheme="minorHAnsi"/>
          <w:b/>
          <w:bCs/>
          <w:lang w:val="es-ES"/>
        </w:rPr>
        <w:tab/>
      </w:r>
      <w:r w:rsidR="0055426E">
        <w:rPr>
          <w:rFonts w:cstheme="minorHAnsi"/>
          <w:b/>
          <w:bCs/>
          <w:lang w:val="es-ES"/>
        </w:rPr>
        <w:tab/>
        <w:t xml:space="preserve">    </w:t>
      </w:r>
      <w:r w:rsidR="0055426E" w:rsidRPr="0055426E">
        <w:rPr>
          <w:rFonts w:cstheme="minorHAnsi"/>
          <w:b/>
          <w:bCs/>
          <w:lang w:val="es-ES"/>
        </w:rPr>
        <w:t>Documento 7B</w:t>
      </w:r>
      <w:r w:rsidR="0055426E">
        <w:rPr>
          <w:rFonts w:cstheme="minorHAnsi"/>
          <w:lang w:val="es-ES"/>
        </w:rPr>
        <w:t xml:space="preserve">: </w:t>
      </w:r>
      <w:r w:rsidR="0055426E" w:rsidRPr="0055426E">
        <w:rPr>
          <w:rFonts w:cstheme="minorHAnsi"/>
          <w:b/>
          <w:bCs/>
          <w:lang w:val="es-ES"/>
        </w:rPr>
        <w:t xml:space="preserve">un fenómeno en plena expansión. </w:t>
      </w:r>
    </w:p>
    <w:p w14:paraId="07820689" w14:textId="3E4C6A07" w:rsidR="0055426E" w:rsidRDefault="0055426E" w:rsidP="00751793">
      <w:pPr>
        <w:jc w:val="both"/>
        <w:rPr>
          <w:lang w:val="es-ES"/>
        </w:rPr>
      </w:pPr>
      <w:r w:rsidRPr="00591107">
        <w:rPr>
          <w:lang w:val="es-ES"/>
        </w:rPr>
        <w:t>La sensación de inseguridad fomenta que más de 300.000 personas vivan en un millar de áreas vecinales vigiladas</w:t>
      </w:r>
      <w:r>
        <w:rPr>
          <w:lang w:val="es-ES"/>
        </w:rPr>
        <w:t xml:space="preserve"> </w:t>
      </w:r>
      <w:r w:rsidRPr="00CE50D3">
        <w:rPr>
          <w:lang w:val="es-ES"/>
        </w:rPr>
        <w:t>Nordelta es el exponente máximo del fenómeno de los barrios privados. En realidad, no es un barrio, sino una ciudad-pueblo situada a una hora en coche hacia el norte de Buenos Aires. Cuenta con barrera de entrada en cada uno de sus tres accesos, muros y alambradas en su perímetro, 340 vigilantes privados, 300 cámaras de seguridad</w:t>
      </w:r>
      <w:r>
        <w:rPr>
          <w:lang w:val="es-ES"/>
        </w:rPr>
        <w:t>.</w:t>
      </w:r>
    </w:p>
    <w:p w14:paraId="224169C6" w14:textId="3A0EFA02" w:rsidR="0055426E" w:rsidRDefault="0055426E" w:rsidP="00751793">
      <w:pPr>
        <w:jc w:val="both"/>
        <w:rPr>
          <w:lang w:val="es-ES"/>
        </w:rPr>
      </w:pPr>
      <w:proofErr w:type="spellStart"/>
      <w:r w:rsidRPr="00CE50D3">
        <w:rPr>
          <w:lang w:val="es-ES"/>
        </w:rPr>
        <w:t>Constantini</w:t>
      </w:r>
      <w:proofErr w:type="spellEnd"/>
      <w:r w:rsidRPr="00CE50D3">
        <w:rPr>
          <w:lang w:val="es-ES"/>
        </w:rPr>
        <w:t xml:space="preserve"> es consciente de que hay toda una discusión filosófica sobre este tipo de urbanizaciones. Hay quienes consideran que son el “último crimen”, que fomentan la exclusión de los más pobres y el miedo a lo desconocido.</w:t>
      </w:r>
    </w:p>
    <w:p w14:paraId="6B99E4B5" w14:textId="3E53F5FD" w:rsidR="0055426E" w:rsidRDefault="0055426E" w:rsidP="00751793">
      <w:pPr>
        <w:jc w:val="both"/>
        <w:rPr>
          <w:lang w:val="es-ES"/>
        </w:rPr>
      </w:pPr>
      <w:r w:rsidRPr="0055426E">
        <w:rPr>
          <w:lang w:val="es-ES"/>
        </w:rPr>
        <w:t>En la actualidad estos barrios privados ascienden a 1.000, según indicó a este periódico la Federación Argentina de Clubes de Campo</w:t>
      </w:r>
      <w:r>
        <w:rPr>
          <w:lang w:val="es-ES"/>
        </w:rPr>
        <w:t xml:space="preserve">. </w:t>
      </w:r>
      <w:r w:rsidRPr="0055426E">
        <w:rPr>
          <w:lang w:val="es-ES"/>
        </w:rPr>
        <w:t>De ellos, unos 800 se encuentran en la provincia de Buenos Aires.</w:t>
      </w:r>
    </w:p>
    <w:p w14:paraId="428386A7" w14:textId="77777777" w:rsidR="0055426E" w:rsidRPr="001F23AF" w:rsidRDefault="0055426E" w:rsidP="00751793">
      <w:pPr>
        <w:jc w:val="both"/>
        <w:rPr>
          <w:sz w:val="10"/>
          <w:szCs w:val="10"/>
          <w:lang w:val="es-ES"/>
        </w:rPr>
      </w:pPr>
    </w:p>
    <w:p w14:paraId="47BB09D7" w14:textId="77777777" w:rsidR="00AC4941" w:rsidRPr="00DD7608" w:rsidRDefault="00AC4941" w:rsidP="00751793">
      <w:pPr>
        <w:jc w:val="both"/>
        <w:rPr>
          <w:sz w:val="10"/>
          <w:szCs w:val="10"/>
          <w:lang w:val="es-ES"/>
        </w:rPr>
      </w:pPr>
    </w:p>
    <w:p w14:paraId="5E3629BC" w14:textId="13F780A2" w:rsidR="00DD7608" w:rsidRDefault="00DD7608" w:rsidP="00751793">
      <w:pPr>
        <w:jc w:val="both"/>
        <w:rPr>
          <w:sz w:val="20"/>
          <w:szCs w:val="20"/>
          <w:lang w:val="es-ES"/>
        </w:rPr>
      </w:pPr>
      <w:proofErr w:type="spellStart"/>
      <w:r w:rsidRPr="00DD7608">
        <w:rPr>
          <w:b/>
          <w:bCs/>
          <w:sz w:val="20"/>
          <w:szCs w:val="20"/>
          <w:lang w:val="es-ES"/>
        </w:rPr>
        <w:t>Doc</w:t>
      </w:r>
      <w:proofErr w:type="spellEnd"/>
      <w:r w:rsidRPr="00DD7608">
        <w:rPr>
          <w:b/>
          <w:bCs/>
          <w:sz w:val="20"/>
          <w:szCs w:val="20"/>
          <w:lang w:val="es-ES"/>
        </w:rPr>
        <w:t xml:space="preserve"> 7A</w:t>
      </w:r>
      <w:r>
        <w:rPr>
          <w:sz w:val="20"/>
          <w:szCs w:val="20"/>
          <w:lang w:val="es-ES"/>
        </w:rPr>
        <w:t xml:space="preserve">: </w:t>
      </w:r>
      <w:r w:rsidRPr="00DD7608">
        <w:rPr>
          <w:sz w:val="20"/>
          <w:szCs w:val="20"/>
          <w:lang w:val="es-ES"/>
        </w:rPr>
        <w:t>El cuerpo en la bañera y frascos de somníferos: los secretos de la muerte de Christina Onassis en el Country Tortugas</w:t>
      </w:r>
      <w:r>
        <w:rPr>
          <w:sz w:val="20"/>
          <w:szCs w:val="20"/>
          <w:lang w:val="es-ES"/>
        </w:rPr>
        <w:t xml:space="preserve">, </w:t>
      </w:r>
      <w:proofErr w:type="spellStart"/>
      <w:r>
        <w:rPr>
          <w:sz w:val="20"/>
          <w:szCs w:val="20"/>
          <w:lang w:val="es-ES"/>
        </w:rPr>
        <w:t>infobae</w:t>
      </w:r>
      <w:proofErr w:type="spellEnd"/>
      <w:r>
        <w:rPr>
          <w:sz w:val="20"/>
          <w:szCs w:val="20"/>
          <w:lang w:val="es-ES"/>
        </w:rPr>
        <w:t>, 03/11/ 21</w:t>
      </w:r>
    </w:p>
    <w:p w14:paraId="3B15168C" w14:textId="20D18ACD" w:rsidR="00213E4C" w:rsidRDefault="00DD7608" w:rsidP="00751793">
      <w:pPr>
        <w:jc w:val="both"/>
        <w:rPr>
          <w:sz w:val="20"/>
          <w:szCs w:val="20"/>
          <w:lang w:val="es-ES"/>
        </w:rPr>
      </w:pPr>
      <w:proofErr w:type="spellStart"/>
      <w:r w:rsidRPr="00DD7608">
        <w:rPr>
          <w:b/>
          <w:bCs/>
          <w:sz w:val="20"/>
          <w:szCs w:val="20"/>
          <w:lang w:val="es-ES"/>
        </w:rPr>
        <w:t>Doc</w:t>
      </w:r>
      <w:proofErr w:type="spellEnd"/>
      <w:r w:rsidRPr="00DD7608">
        <w:rPr>
          <w:b/>
          <w:bCs/>
          <w:sz w:val="20"/>
          <w:szCs w:val="20"/>
          <w:lang w:val="es-ES"/>
        </w:rPr>
        <w:t xml:space="preserve"> 7B</w:t>
      </w:r>
      <w:r>
        <w:rPr>
          <w:sz w:val="20"/>
          <w:szCs w:val="20"/>
          <w:lang w:val="es-ES"/>
        </w:rPr>
        <w:t xml:space="preserve">: </w:t>
      </w:r>
      <w:proofErr w:type="spellStart"/>
      <w:r w:rsidR="0055426E" w:rsidRPr="0055426E">
        <w:rPr>
          <w:sz w:val="20"/>
          <w:szCs w:val="20"/>
          <w:lang w:val="es-ES"/>
        </w:rPr>
        <w:t>Peregil</w:t>
      </w:r>
      <w:proofErr w:type="spellEnd"/>
      <w:r w:rsidR="0055426E" w:rsidRPr="0055426E">
        <w:rPr>
          <w:sz w:val="20"/>
          <w:szCs w:val="20"/>
          <w:lang w:val="es-ES"/>
        </w:rPr>
        <w:t xml:space="preserve"> F.,</w:t>
      </w:r>
      <w:r w:rsidR="0055426E" w:rsidRPr="0055426E">
        <w:rPr>
          <w:i/>
          <w:sz w:val="20"/>
          <w:szCs w:val="20"/>
          <w:lang w:val="es-ES"/>
        </w:rPr>
        <w:t xml:space="preserve"> La fiebre argentina de los barrios amurallados, </w:t>
      </w:r>
      <w:r w:rsidR="0055426E" w:rsidRPr="0055426E">
        <w:rPr>
          <w:sz w:val="20"/>
          <w:szCs w:val="20"/>
          <w:lang w:val="es-ES"/>
        </w:rPr>
        <w:t>El País, 20/12/14</w:t>
      </w:r>
      <w:r w:rsidR="00213E4C">
        <w:rPr>
          <w:sz w:val="20"/>
          <w:szCs w:val="20"/>
          <w:lang w:val="es-ES"/>
        </w:rPr>
        <w:br w:type="page"/>
      </w:r>
    </w:p>
    <w:p w14:paraId="21C69A77" w14:textId="6A971C14" w:rsidR="0055426E" w:rsidRDefault="00213E4C" w:rsidP="00751793">
      <w:pPr>
        <w:jc w:val="both"/>
        <w:rPr>
          <w:rFonts w:cstheme="minorHAnsi"/>
          <w:b/>
          <w:bCs/>
          <w:lang w:val="es-ES"/>
        </w:rPr>
      </w:pPr>
      <w:r w:rsidRPr="0055426E">
        <w:rPr>
          <w:rFonts w:cstheme="minorHAnsi"/>
          <w:b/>
          <w:bCs/>
          <w:lang w:val="es-ES"/>
        </w:rPr>
        <w:lastRenderedPageBreak/>
        <w:t xml:space="preserve">Documento </w:t>
      </w:r>
      <w:r>
        <w:rPr>
          <w:rFonts w:cstheme="minorHAnsi"/>
          <w:b/>
          <w:bCs/>
          <w:lang w:val="es-ES"/>
        </w:rPr>
        <w:t>8: la fragmentación socioespacial de Buenos Aires</w:t>
      </w:r>
    </w:p>
    <w:p w14:paraId="226E85CA" w14:textId="421D0AA6" w:rsidR="00213E4C" w:rsidRDefault="0061733C" w:rsidP="00751793">
      <w:pPr>
        <w:jc w:val="both"/>
        <w:rPr>
          <w:rFonts w:cstheme="minorHAnsi"/>
          <w:sz w:val="20"/>
          <w:szCs w:val="20"/>
          <w:lang w:val="es-ES"/>
        </w:rPr>
      </w:pPr>
      <w:r>
        <w:rPr>
          <w:rFonts w:cstheme="minorHAnsi"/>
          <w:noProof/>
          <w:sz w:val="20"/>
          <w:szCs w:val="20"/>
        </w:rPr>
        <w:drawing>
          <wp:anchor distT="0" distB="0" distL="114300" distR="114300" simplePos="0" relativeHeight="251667456" behindDoc="0" locked="0" layoutInCell="1" allowOverlap="1" wp14:anchorId="68C7E675" wp14:editId="635E22F0">
            <wp:simplePos x="0" y="0"/>
            <wp:positionH relativeFrom="margin">
              <wp:posOffset>0</wp:posOffset>
            </wp:positionH>
            <wp:positionV relativeFrom="margin">
              <wp:posOffset>304800</wp:posOffset>
            </wp:positionV>
            <wp:extent cx="4233545" cy="4740910"/>
            <wp:effectExtent l="0" t="0" r="0" b="0"/>
            <wp:wrapSquare wrapText="bothSides"/>
            <wp:docPr id="1044574248" name="Image 8" descr="Une image contenant diagramme, croquis, cart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74248" name="Image 8" descr="Une image contenant diagramme, croquis, carte, texte&#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4233545" cy="4740910"/>
                    </a:xfrm>
                    <a:prstGeom prst="rect">
                      <a:avLst/>
                    </a:prstGeom>
                  </pic:spPr>
                </pic:pic>
              </a:graphicData>
            </a:graphic>
            <wp14:sizeRelH relativeFrom="margin">
              <wp14:pctWidth>0</wp14:pctWidth>
            </wp14:sizeRelH>
            <wp14:sizeRelV relativeFrom="margin">
              <wp14:pctHeight>0</wp14:pctHeight>
            </wp14:sizeRelV>
          </wp:anchor>
        </w:drawing>
      </w:r>
    </w:p>
    <w:p w14:paraId="61E219FB" w14:textId="77777777" w:rsidR="0061733C" w:rsidRDefault="0061733C" w:rsidP="00751793">
      <w:pPr>
        <w:jc w:val="both"/>
        <w:rPr>
          <w:rFonts w:cstheme="minorHAnsi"/>
          <w:sz w:val="20"/>
          <w:szCs w:val="20"/>
          <w:lang w:val="es-ES"/>
        </w:rPr>
      </w:pPr>
    </w:p>
    <w:p w14:paraId="6A7477EA" w14:textId="77777777" w:rsidR="0061733C" w:rsidRDefault="0061733C" w:rsidP="00751793">
      <w:pPr>
        <w:jc w:val="both"/>
        <w:rPr>
          <w:rFonts w:cstheme="minorHAnsi"/>
          <w:sz w:val="20"/>
          <w:szCs w:val="20"/>
          <w:lang w:val="es-ES"/>
        </w:rPr>
      </w:pPr>
    </w:p>
    <w:p w14:paraId="77215383" w14:textId="77777777" w:rsidR="0061733C" w:rsidRDefault="0061733C" w:rsidP="00751793">
      <w:pPr>
        <w:jc w:val="both"/>
        <w:rPr>
          <w:rFonts w:cstheme="minorHAnsi"/>
          <w:sz w:val="20"/>
          <w:szCs w:val="20"/>
          <w:lang w:val="es-ES"/>
        </w:rPr>
      </w:pPr>
    </w:p>
    <w:p w14:paraId="5D3D726D" w14:textId="77777777" w:rsidR="0061733C" w:rsidRDefault="0061733C" w:rsidP="00751793">
      <w:pPr>
        <w:jc w:val="both"/>
        <w:rPr>
          <w:rFonts w:cstheme="minorHAnsi"/>
          <w:sz w:val="20"/>
          <w:szCs w:val="20"/>
          <w:lang w:val="es-ES"/>
        </w:rPr>
      </w:pPr>
    </w:p>
    <w:p w14:paraId="6998D52D" w14:textId="77777777" w:rsidR="0061733C" w:rsidRDefault="0061733C" w:rsidP="00751793">
      <w:pPr>
        <w:jc w:val="both"/>
        <w:rPr>
          <w:rFonts w:cstheme="minorHAnsi"/>
          <w:sz w:val="20"/>
          <w:szCs w:val="20"/>
          <w:lang w:val="es-ES"/>
        </w:rPr>
      </w:pPr>
    </w:p>
    <w:p w14:paraId="07BCA1AB" w14:textId="77777777" w:rsidR="0061733C" w:rsidRDefault="0061733C" w:rsidP="00751793">
      <w:pPr>
        <w:jc w:val="both"/>
        <w:rPr>
          <w:rFonts w:cstheme="minorHAnsi"/>
          <w:sz w:val="20"/>
          <w:szCs w:val="20"/>
          <w:lang w:val="es-ES"/>
        </w:rPr>
      </w:pPr>
    </w:p>
    <w:p w14:paraId="1BFD7EE8" w14:textId="77777777" w:rsidR="0061733C" w:rsidRDefault="0061733C" w:rsidP="00751793">
      <w:pPr>
        <w:jc w:val="both"/>
        <w:rPr>
          <w:rFonts w:cstheme="minorHAnsi"/>
          <w:sz w:val="20"/>
          <w:szCs w:val="20"/>
          <w:lang w:val="es-ES"/>
        </w:rPr>
      </w:pPr>
    </w:p>
    <w:p w14:paraId="290BEE0E" w14:textId="77777777" w:rsidR="0061733C" w:rsidRDefault="0061733C" w:rsidP="00751793">
      <w:pPr>
        <w:jc w:val="both"/>
        <w:rPr>
          <w:rFonts w:cstheme="minorHAnsi"/>
          <w:sz w:val="20"/>
          <w:szCs w:val="20"/>
          <w:lang w:val="es-ES"/>
        </w:rPr>
      </w:pPr>
    </w:p>
    <w:p w14:paraId="411FCEF8" w14:textId="77777777" w:rsidR="0061733C" w:rsidRDefault="0061733C" w:rsidP="00751793">
      <w:pPr>
        <w:jc w:val="both"/>
        <w:rPr>
          <w:rFonts w:cstheme="minorHAnsi"/>
          <w:sz w:val="20"/>
          <w:szCs w:val="20"/>
          <w:lang w:val="es-ES"/>
        </w:rPr>
      </w:pPr>
    </w:p>
    <w:p w14:paraId="3971C543" w14:textId="77777777" w:rsidR="0061733C" w:rsidRDefault="0061733C" w:rsidP="00751793">
      <w:pPr>
        <w:jc w:val="both"/>
        <w:rPr>
          <w:rFonts w:cstheme="minorHAnsi"/>
          <w:sz w:val="20"/>
          <w:szCs w:val="20"/>
          <w:lang w:val="es-ES"/>
        </w:rPr>
      </w:pPr>
    </w:p>
    <w:p w14:paraId="6B1B41BA" w14:textId="77777777" w:rsidR="0061733C" w:rsidRDefault="0061733C" w:rsidP="00751793">
      <w:pPr>
        <w:jc w:val="both"/>
        <w:rPr>
          <w:rFonts w:cstheme="minorHAnsi"/>
          <w:sz w:val="20"/>
          <w:szCs w:val="20"/>
          <w:lang w:val="es-ES"/>
        </w:rPr>
      </w:pPr>
    </w:p>
    <w:p w14:paraId="3E19655A" w14:textId="77777777" w:rsidR="0061733C" w:rsidRDefault="0061733C" w:rsidP="00751793">
      <w:pPr>
        <w:jc w:val="both"/>
        <w:rPr>
          <w:rFonts w:cstheme="minorHAnsi"/>
          <w:sz w:val="20"/>
          <w:szCs w:val="20"/>
          <w:lang w:val="es-ES"/>
        </w:rPr>
      </w:pPr>
    </w:p>
    <w:p w14:paraId="39E0B9F7" w14:textId="77777777" w:rsidR="0061733C" w:rsidRDefault="0061733C" w:rsidP="00751793">
      <w:pPr>
        <w:jc w:val="both"/>
        <w:rPr>
          <w:rFonts w:cstheme="minorHAnsi"/>
          <w:sz w:val="20"/>
          <w:szCs w:val="20"/>
          <w:lang w:val="es-ES"/>
        </w:rPr>
      </w:pPr>
    </w:p>
    <w:p w14:paraId="45BDA992" w14:textId="77777777" w:rsidR="0061733C" w:rsidRDefault="0061733C" w:rsidP="00751793">
      <w:pPr>
        <w:jc w:val="both"/>
        <w:rPr>
          <w:rFonts w:cstheme="minorHAnsi"/>
          <w:sz w:val="20"/>
          <w:szCs w:val="20"/>
          <w:lang w:val="es-ES"/>
        </w:rPr>
      </w:pPr>
    </w:p>
    <w:p w14:paraId="7DA0C633" w14:textId="77777777" w:rsidR="0061733C" w:rsidRDefault="0061733C" w:rsidP="00751793">
      <w:pPr>
        <w:jc w:val="both"/>
        <w:rPr>
          <w:rFonts w:cstheme="minorHAnsi"/>
          <w:sz w:val="20"/>
          <w:szCs w:val="20"/>
          <w:lang w:val="es-ES"/>
        </w:rPr>
      </w:pPr>
    </w:p>
    <w:p w14:paraId="1072ACCE" w14:textId="77777777" w:rsidR="0061733C" w:rsidRDefault="0061733C" w:rsidP="00751793">
      <w:pPr>
        <w:jc w:val="both"/>
        <w:rPr>
          <w:rFonts w:cstheme="minorHAnsi"/>
          <w:sz w:val="20"/>
          <w:szCs w:val="20"/>
          <w:lang w:val="es-ES"/>
        </w:rPr>
      </w:pPr>
    </w:p>
    <w:p w14:paraId="5AF6A9B4" w14:textId="77777777" w:rsidR="0061733C" w:rsidRDefault="0061733C" w:rsidP="00751793">
      <w:pPr>
        <w:jc w:val="both"/>
        <w:rPr>
          <w:rFonts w:cstheme="minorHAnsi"/>
          <w:sz w:val="20"/>
          <w:szCs w:val="20"/>
          <w:lang w:val="es-ES"/>
        </w:rPr>
      </w:pPr>
    </w:p>
    <w:p w14:paraId="02657D8B" w14:textId="77777777" w:rsidR="0061733C" w:rsidRDefault="0061733C" w:rsidP="00751793">
      <w:pPr>
        <w:jc w:val="both"/>
        <w:rPr>
          <w:rFonts w:cstheme="minorHAnsi"/>
          <w:sz w:val="20"/>
          <w:szCs w:val="20"/>
          <w:lang w:val="es-ES"/>
        </w:rPr>
      </w:pPr>
    </w:p>
    <w:p w14:paraId="04F49485" w14:textId="77777777" w:rsidR="0061733C" w:rsidRDefault="0061733C" w:rsidP="00751793">
      <w:pPr>
        <w:jc w:val="both"/>
        <w:rPr>
          <w:rFonts w:cstheme="minorHAnsi"/>
          <w:sz w:val="20"/>
          <w:szCs w:val="20"/>
          <w:lang w:val="es-ES"/>
        </w:rPr>
      </w:pPr>
    </w:p>
    <w:p w14:paraId="2F265336" w14:textId="77777777" w:rsidR="0061733C" w:rsidRDefault="0061733C" w:rsidP="00751793">
      <w:pPr>
        <w:jc w:val="both"/>
        <w:rPr>
          <w:rFonts w:cstheme="minorHAnsi"/>
          <w:sz w:val="20"/>
          <w:szCs w:val="20"/>
          <w:lang w:val="es-ES"/>
        </w:rPr>
      </w:pPr>
    </w:p>
    <w:p w14:paraId="498DC14E" w14:textId="77777777" w:rsidR="0061733C" w:rsidRDefault="0061733C" w:rsidP="00751793">
      <w:pPr>
        <w:jc w:val="both"/>
        <w:rPr>
          <w:rFonts w:cstheme="minorHAnsi"/>
          <w:sz w:val="20"/>
          <w:szCs w:val="20"/>
          <w:lang w:val="es-ES"/>
        </w:rPr>
      </w:pPr>
    </w:p>
    <w:p w14:paraId="01795609" w14:textId="77777777" w:rsidR="0061733C" w:rsidRDefault="0061733C" w:rsidP="00751793">
      <w:pPr>
        <w:jc w:val="both"/>
        <w:rPr>
          <w:rFonts w:cstheme="minorHAnsi"/>
          <w:sz w:val="20"/>
          <w:szCs w:val="20"/>
          <w:lang w:val="es-ES"/>
        </w:rPr>
      </w:pPr>
    </w:p>
    <w:p w14:paraId="6D554178" w14:textId="77777777" w:rsidR="0061733C" w:rsidRDefault="0061733C" w:rsidP="00751793">
      <w:pPr>
        <w:jc w:val="both"/>
        <w:rPr>
          <w:rFonts w:cstheme="minorHAnsi"/>
          <w:sz w:val="20"/>
          <w:szCs w:val="20"/>
          <w:lang w:val="es-ES"/>
        </w:rPr>
      </w:pPr>
    </w:p>
    <w:p w14:paraId="54C2C12B" w14:textId="77777777" w:rsidR="0061733C" w:rsidRDefault="0061733C" w:rsidP="00751793">
      <w:pPr>
        <w:jc w:val="both"/>
        <w:rPr>
          <w:rFonts w:cstheme="minorHAnsi"/>
          <w:sz w:val="20"/>
          <w:szCs w:val="20"/>
          <w:lang w:val="es-ES"/>
        </w:rPr>
      </w:pPr>
    </w:p>
    <w:p w14:paraId="22478CF0" w14:textId="77777777" w:rsidR="0061733C" w:rsidRDefault="0061733C" w:rsidP="00751793">
      <w:pPr>
        <w:jc w:val="both"/>
        <w:rPr>
          <w:rFonts w:cstheme="minorHAnsi"/>
          <w:sz w:val="20"/>
          <w:szCs w:val="20"/>
          <w:lang w:val="es-ES"/>
        </w:rPr>
      </w:pPr>
    </w:p>
    <w:p w14:paraId="6947CF02" w14:textId="77777777" w:rsidR="0061733C" w:rsidRDefault="0061733C" w:rsidP="00751793">
      <w:pPr>
        <w:jc w:val="both"/>
        <w:rPr>
          <w:rFonts w:cstheme="minorHAnsi"/>
          <w:sz w:val="20"/>
          <w:szCs w:val="20"/>
          <w:lang w:val="es-ES"/>
        </w:rPr>
      </w:pPr>
    </w:p>
    <w:p w14:paraId="05176F6F" w14:textId="77777777" w:rsidR="0061733C" w:rsidRDefault="0061733C" w:rsidP="00751793">
      <w:pPr>
        <w:jc w:val="both"/>
        <w:rPr>
          <w:rFonts w:cstheme="minorHAnsi"/>
          <w:sz w:val="20"/>
          <w:szCs w:val="20"/>
          <w:lang w:val="es-ES"/>
        </w:rPr>
      </w:pPr>
    </w:p>
    <w:p w14:paraId="7DD35F15" w14:textId="5205E692" w:rsidR="00213E4C" w:rsidRPr="00213E4C" w:rsidRDefault="00213E4C" w:rsidP="00751793">
      <w:pPr>
        <w:jc w:val="both"/>
        <w:rPr>
          <w:rFonts w:cstheme="minorHAnsi"/>
          <w:sz w:val="20"/>
          <w:szCs w:val="20"/>
        </w:rPr>
      </w:pPr>
      <w:proofErr w:type="spellStart"/>
      <w:r w:rsidRPr="00FA05B6">
        <w:rPr>
          <w:rFonts w:cstheme="minorHAnsi"/>
          <w:sz w:val="20"/>
          <w:szCs w:val="20"/>
        </w:rPr>
        <w:t>Según</w:t>
      </w:r>
      <w:proofErr w:type="spellEnd"/>
      <w:r w:rsidRPr="00FA05B6">
        <w:rPr>
          <w:rFonts w:cstheme="minorHAnsi"/>
          <w:sz w:val="20"/>
          <w:szCs w:val="20"/>
        </w:rPr>
        <w:t xml:space="preserve"> CAPRO </w:t>
      </w:r>
      <w:proofErr w:type="spellStart"/>
      <w:r w:rsidRPr="00FA05B6">
        <w:rPr>
          <w:rFonts w:cstheme="minorHAnsi"/>
          <w:sz w:val="20"/>
          <w:szCs w:val="20"/>
        </w:rPr>
        <w:t>Guenola</w:t>
      </w:r>
      <w:proofErr w:type="spellEnd"/>
      <w:r w:rsidRPr="00FA05B6">
        <w:rPr>
          <w:rFonts w:cstheme="minorHAnsi"/>
          <w:sz w:val="20"/>
          <w:szCs w:val="20"/>
        </w:rPr>
        <w:t xml:space="preserve">, THUILLIER Guy </w:t>
      </w:r>
      <w:r w:rsidRPr="00213E4C">
        <w:rPr>
          <w:rFonts w:cstheme="minorHAnsi"/>
          <w:sz w:val="20"/>
          <w:szCs w:val="20"/>
        </w:rPr>
        <w:t>y l’Atelier de Cartographie de l’Institut de Géographie Daniel Faucher, UTM</w:t>
      </w:r>
      <w:r w:rsidR="0061733C">
        <w:rPr>
          <w:rFonts w:cstheme="minorHAnsi"/>
          <w:sz w:val="20"/>
          <w:szCs w:val="20"/>
        </w:rPr>
        <w:t xml:space="preserve">, 2006. </w:t>
      </w:r>
    </w:p>
    <w:sectPr w:rsidR="00213E4C" w:rsidRPr="00213E4C" w:rsidSect="00135796">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161D9"/>
    <w:multiLevelType w:val="hybridMultilevel"/>
    <w:tmpl w:val="9EA23CE8"/>
    <w:lvl w:ilvl="0" w:tplc="D45A0CBE">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9D65AED"/>
    <w:multiLevelType w:val="hybridMultilevel"/>
    <w:tmpl w:val="6E3683CE"/>
    <w:lvl w:ilvl="0" w:tplc="71006B58">
      <w:start w:val="1"/>
      <w:numFmt w:val="decimal"/>
      <w:lvlText w:val="%1)"/>
      <w:lvlJc w:val="left"/>
      <w:pPr>
        <w:ind w:left="720" w:hanging="360"/>
      </w:pPr>
      <w:rPr>
        <w:rFonts w:eastAsia="Times New Roman"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4643F7B"/>
    <w:multiLevelType w:val="hybridMultilevel"/>
    <w:tmpl w:val="CA442A58"/>
    <w:lvl w:ilvl="0" w:tplc="D45A0CBE">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80C110C"/>
    <w:multiLevelType w:val="hybridMultilevel"/>
    <w:tmpl w:val="C7800BB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303729E"/>
    <w:multiLevelType w:val="hybridMultilevel"/>
    <w:tmpl w:val="6B2278A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8682E50"/>
    <w:multiLevelType w:val="hybridMultilevel"/>
    <w:tmpl w:val="838CFB58"/>
    <w:lvl w:ilvl="0" w:tplc="0A6AD5A4">
      <w:start w:val="2"/>
      <w:numFmt w:val="bullet"/>
      <w:lvlText w:val="-"/>
      <w:lvlJc w:val="left"/>
      <w:pPr>
        <w:ind w:left="1780" w:hanging="360"/>
      </w:pPr>
      <w:rPr>
        <w:rFonts w:ascii="Calibri" w:eastAsia="Times New Roman" w:hAnsi="Calibri" w:cs="Calibri" w:hint="default"/>
      </w:rPr>
    </w:lvl>
    <w:lvl w:ilvl="1" w:tplc="040C0003" w:tentative="1">
      <w:start w:val="1"/>
      <w:numFmt w:val="bullet"/>
      <w:lvlText w:val="o"/>
      <w:lvlJc w:val="left"/>
      <w:pPr>
        <w:ind w:left="2500" w:hanging="360"/>
      </w:pPr>
      <w:rPr>
        <w:rFonts w:ascii="Courier New" w:hAnsi="Courier New" w:cs="Courier New" w:hint="default"/>
      </w:rPr>
    </w:lvl>
    <w:lvl w:ilvl="2" w:tplc="040C0005" w:tentative="1">
      <w:start w:val="1"/>
      <w:numFmt w:val="bullet"/>
      <w:lvlText w:val=""/>
      <w:lvlJc w:val="left"/>
      <w:pPr>
        <w:ind w:left="3220" w:hanging="360"/>
      </w:pPr>
      <w:rPr>
        <w:rFonts w:ascii="Wingdings" w:hAnsi="Wingdings" w:hint="default"/>
      </w:rPr>
    </w:lvl>
    <w:lvl w:ilvl="3" w:tplc="040C0001" w:tentative="1">
      <w:start w:val="1"/>
      <w:numFmt w:val="bullet"/>
      <w:lvlText w:val=""/>
      <w:lvlJc w:val="left"/>
      <w:pPr>
        <w:ind w:left="3940" w:hanging="360"/>
      </w:pPr>
      <w:rPr>
        <w:rFonts w:ascii="Symbol" w:hAnsi="Symbol" w:hint="default"/>
      </w:rPr>
    </w:lvl>
    <w:lvl w:ilvl="4" w:tplc="040C0003" w:tentative="1">
      <w:start w:val="1"/>
      <w:numFmt w:val="bullet"/>
      <w:lvlText w:val="o"/>
      <w:lvlJc w:val="left"/>
      <w:pPr>
        <w:ind w:left="4660" w:hanging="360"/>
      </w:pPr>
      <w:rPr>
        <w:rFonts w:ascii="Courier New" w:hAnsi="Courier New" w:cs="Courier New" w:hint="default"/>
      </w:rPr>
    </w:lvl>
    <w:lvl w:ilvl="5" w:tplc="040C0005" w:tentative="1">
      <w:start w:val="1"/>
      <w:numFmt w:val="bullet"/>
      <w:lvlText w:val=""/>
      <w:lvlJc w:val="left"/>
      <w:pPr>
        <w:ind w:left="5380" w:hanging="360"/>
      </w:pPr>
      <w:rPr>
        <w:rFonts w:ascii="Wingdings" w:hAnsi="Wingdings" w:hint="default"/>
      </w:rPr>
    </w:lvl>
    <w:lvl w:ilvl="6" w:tplc="040C0001" w:tentative="1">
      <w:start w:val="1"/>
      <w:numFmt w:val="bullet"/>
      <w:lvlText w:val=""/>
      <w:lvlJc w:val="left"/>
      <w:pPr>
        <w:ind w:left="6100" w:hanging="360"/>
      </w:pPr>
      <w:rPr>
        <w:rFonts w:ascii="Symbol" w:hAnsi="Symbol" w:hint="default"/>
      </w:rPr>
    </w:lvl>
    <w:lvl w:ilvl="7" w:tplc="040C0003" w:tentative="1">
      <w:start w:val="1"/>
      <w:numFmt w:val="bullet"/>
      <w:lvlText w:val="o"/>
      <w:lvlJc w:val="left"/>
      <w:pPr>
        <w:ind w:left="6820" w:hanging="360"/>
      </w:pPr>
      <w:rPr>
        <w:rFonts w:ascii="Courier New" w:hAnsi="Courier New" w:cs="Courier New" w:hint="default"/>
      </w:rPr>
    </w:lvl>
    <w:lvl w:ilvl="8" w:tplc="040C0005" w:tentative="1">
      <w:start w:val="1"/>
      <w:numFmt w:val="bullet"/>
      <w:lvlText w:val=""/>
      <w:lvlJc w:val="left"/>
      <w:pPr>
        <w:ind w:left="7540" w:hanging="360"/>
      </w:pPr>
      <w:rPr>
        <w:rFonts w:ascii="Wingdings" w:hAnsi="Wingdings" w:hint="default"/>
      </w:rPr>
    </w:lvl>
  </w:abstractNum>
  <w:abstractNum w:abstractNumId="6" w15:restartNumberingAfterBreak="0">
    <w:nsid w:val="79C719EB"/>
    <w:multiLevelType w:val="hybridMultilevel"/>
    <w:tmpl w:val="18E6B6DA"/>
    <w:lvl w:ilvl="0" w:tplc="D45A0CBE">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17713962">
    <w:abstractNumId w:val="2"/>
  </w:num>
  <w:num w:numId="2" w16cid:durableId="1889564916">
    <w:abstractNumId w:val="6"/>
  </w:num>
  <w:num w:numId="3" w16cid:durableId="111293116">
    <w:abstractNumId w:val="0"/>
  </w:num>
  <w:num w:numId="4" w16cid:durableId="1862039740">
    <w:abstractNumId w:val="5"/>
  </w:num>
  <w:num w:numId="5" w16cid:durableId="1892572207">
    <w:abstractNumId w:val="3"/>
  </w:num>
  <w:num w:numId="6" w16cid:durableId="401029238">
    <w:abstractNumId w:val="4"/>
  </w:num>
  <w:num w:numId="7" w16cid:durableId="14201288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26E"/>
    <w:rsid w:val="00051043"/>
    <w:rsid w:val="00086C49"/>
    <w:rsid w:val="00135796"/>
    <w:rsid w:val="00197C10"/>
    <w:rsid w:val="0021236D"/>
    <w:rsid w:val="00213E4C"/>
    <w:rsid w:val="002743D4"/>
    <w:rsid w:val="0037379B"/>
    <w:rsid w:val="004D53F3"/>
    <w:rsid w:val="004E610A"/>
    <w:rsid w:val="00520261"/>
    <w:rsid w:val="0055426E"/>
    <w:rsid w:val="00591511"/>
    <w:rsid w:val="0061733C"/>
    <w:rsid w:val="00751793"/>
    <w:rsid w:val="00773130"/>
    <w:rsid w:val="00851672"/>
    <w:rsid w:val="00955C3E"/>
    <w:rsid w:val="00A20DE7"/>
    <w:rsid w:val="00AA0BB8"/>
    <w:rsid w:val="00AC4941"/>
    <w:rsid w:val="00C468A5"/>
    <w:rsid w:val="00D10746"/>
    <w:rsid w:val="00DA4434"/>
    <w:rsid w:val="00DD7608"/>
    <w:rsid w:val="00E166B2"/>
    <w:rsid w:val="00E8333C"/>
    <w:rsid w:val="00FA05B6"/>
    <w:rsid w:val="00FD58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F979E"/>
  <w15:chartTrackingRefBased/>
  <w15:docId w15:val="{EA0CDFD4-6FF2-9343-A67C-469A806FD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55426E"/>
    <w:pPr>
      <w:spacing w:before="100" w:beforeAutospacing="1" w:after="100" w:afterAutospacing="1"/>
    </w:pPr>
    <w:rPr>
      <w:rFonts w:ascii="Times New Roman" w:eastAsia="Times New Roman" w:hAnsi="Times New Roman" w:cs="Times New Roman"/>
      <w:lang w:eastAsia="fr-FR"/>
    </w:rPr>
  </w:style>
  <w:style w:type="character" w:styleId="Lienhypertexte">
    <w:name w:val="Hyperlink"/>
    <w:basedOn w:val="Policepardfaut"/>
    <w:uiPriority w:val="99"/>
    <w:unhideWhenUsed/>
    <w:rsid w:val="0055426E"/>
    <w:rPr>
      <w:color w:val="0000FF"/>
      <w:u w:val="single"/>
    </w:rPr>
  </w:style>
  <w:style w:type="table" w:styleId="Grilledutableau">
    <w:name w:val="Table Grid"/>
    <w:basedOn w:val="TableauNormal"/>
    <w:uiPriority w:val="39"/>
    <w:rsid w:val="005542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title">
    <w:name w:val="art-title"/>
    <w:basedOn w:val="Normal"/>
    <w:rsid w:val="0055426E"/>
    <w:pPr>
      <w:spacing w:before="100" w:beforeAutospacing="1" w:after="100" w:afterAutospacing="1"/>
    </w:pPr>
    <w:rPr>
      <w:rFonts w:ascii="Times New Roman" w:eastAsia="Times New Roman" w:hAnsi="Times New Roman" w:cs="Times New Roman"/>
      <w:lang w:eastAsia="fr-FR"/>
    </w:rPr>
  </w:style>
  <w:style w:type="character" w:customStyle="1" w:styleId="journal">
    <w:name w:val="journal"/>
    <w:basedOn w:val="Policepardfaut"/>
    <w:rsid w:val="0055426E"/>
  </w:style>
  <w:style w:type="character" w:customStyle="1" w:styleId="issue">
    <w:name w:val="issue"/>
    <w:basedOn w:val="Policepardfaut"/>
    <w:rsid w:val="0055426E"/>
  </w:style>
  <w:style w:type="character" w:customStyle="1" w:styleId="volume">
    <w:name w:val="volume"/>
    <w:basedOn w:val="Policepardfaut"/>
    <w:rsid w:val="0055426E"/>
  </w:style>
  <w:style w:type="character" w:customStyle="1" w:styleId="year">
    <w:name w:val="year"/>
    <w:basedOn w:val="Policepardfaut"/>
    <w:rsid w:val="0055426E"/>
  </w:style>
  <w:style w:type="character" w:styleId="Mentionnonrsolue">
    <w:name w:val="Unresolved Mention"/>
    <w:basedOn w:val="Policepardfaut"/>
    <w:uiPriority w:val="99"/>
    <w:semiHidden/>
    <w:unhideWhenUsed/>
    <w:rsid w:val="0055426E"/>
    <w:rPr>
      <w:color w:val="605E5C"/>
      <w:shd w:val="clear" w:color="auto" w:fill="E1DFDD"/>
    </w:rPr>
  </w:style>
  <w:style w:type="character" w:styleId="Lienhypertextesuivivisit">
    <w:name w:val="FollowedHyperlink"/>
    <w:basedOn w:val="Policepardfaut"/>
    <w:uiPriority w:val="99"/>
    <w:semiHidden/>
    <w:unhideWhenUsed/>
    <w:rsid w:val="0055426E"/>
    <w:rPr>
      <w:color w:val="954F72" w:themeColor="followedHyperlink"/>
      <w:u w:val="single"/>
    </w:rPr>
  </w:style>
  <w:style w:type="paragraph" w:styleId="Paragraphedeliste">
    <w:name w:val="List Paragraph"/>
    <w:basedOn w:val="Normal"/>
    <w:uiPriority w:val="34"/>
    <w:qFormat/>
    <w:rsid w:val="005542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420225">
      <w:bodyDiv w:val="1"/>
      <w:marLeft w:val="0"/>
      <w:marRight w:val="0"/>
      <w:marTop w:val="0"/>
      <w:marBottom w:val="0"/>
      <w:divBdr>
        <w:top w:val="none" w:sz="0" w:space="0" w:color="auto"/>
        <w:left w:val="none" w:sz="0" w:space="0" w:color="auto"/>
        <w:bottom w:val="none" w:sz="0" w:space="0" w:color="auto"/>
        <w:right w:val="none" w:sz="0" w:space="0" w:color="auto"/>
      </w:divBdr>
    </w:div>
    <w:div w:id="1143931277">
      <w:bodyDiv w:val="1"/>
      <w:marLeft w:val="0"/>
      <w:marRight w:val="0"/>
      <w:marTop w:val="0"/>
      <w:marBottom w:val="0"/>
      <w:divBdr>
        <w:top w:val="none" w:sz="0" w:space="0" w:color="auto"/>
        <w:left w:val="none" w:sz="0" w:space="0" w:color="auto"/>
        <w:bottom w:val="none" w:sz="0" w:space="0" w:color="auto"/>
        <w:right w:val="none" w:sz="0" w:space="0" w:color="auto"/>
      </w:divBdr>
    </w:div>
    <w:div w:id="1521241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perfil.com/noticias/elobservador/cartoneros-catadores-pepenadores-o-como-sobrevivir-20140517-0050.phtm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airlineroutemaps.com/maps/Aerolineas_Argentinas" TargetMode="External"/><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1107</Words>
  <Characters>6089</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 Gil</dc:creator>
  <cp:keywords/>
  <dc:description/>
  <cp:lastModifiedBy>José Abrami</cp:lastModifiedBy>
  <cp:revision>2</cp:revision>
  <dcterms:created xsi:type="dcterms:W3CDTF">2024-03-28T18:32:00Z</dcterms:created>
  <dcterms:modified xsi:type="dcterms:W3CDTF">2024-03-28T18:32:00Z</dcterms:modified>
</cp:coreProperties>
</file>