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7A3A" w14:textId="55A8DD48" w:rsidR="00D13F7F" w:rsidRDefault="00D13F7F" w:rsidP="007B51A9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70A3A">
        <w:rPr>
          <w:rFonts w:asciiTheme="minorHAnsi" w:hAnsiTheme="minorHAnsi" w:cstheme="minorHAnsi"/>
          <w:b/>
          <w:bCs/>
        </w:rPr>
        <w:t xml:space="preserve">Etudier </w:t>
      </w:r>
      <w:r w:rsidR="004B0555" w:rsidRPr="00970A3A">
        <w:rPr>
          <w:rFonts w:asciiTheme="minorHAnsi" w:hAnsiTheme="minorHAnsi" w:cstheme="minorHAnsi"/>
          <w:b/>
          <w:bCs/>
        </w:rPr>
        <w:t>l’Allemagne au temps de la Renaissance</w:t>
      </w:r>
    </w:p>
    <w:p w14:paraId="75A4354B" w14:textId="77777777" w:rsidR="008E525A" w:rsidRPr="008E525A" w:rsidRDefault="008E525A" w:rsidP="007B51A9">
      <w:pPr>
        <w:pStyle w:val="Standard"/>
        <w:jc w:val="both"/>
        <w:rPr>
          <w:rFonts w:asciiTheme="minorHAnsi" w:hAnsiTheme="minorHAnsi" w:cstheme="minorHAnsi"/>
        </w:rPr>
      </w:pPr>
    </w:p>
    <w:p w14:paraId="379D7023" w14:textId="2AF4D466" w:rsidR="008E525A" w:rsidRPr="008E525A" w:rsidRDefault="008E525A" w:rsidP="007B51A9">
      <w:pPr>
        <w:pStyle w:val="Standard"/>
        <w:ind w:firstLine="708"/>
        <w:jc w:val="both"/>
        <w:rPr>
          <w:rFonts w:asciiTheme="minorHAnsi" w:hAnsiTheme="minorHAnsi" w:cstheme="minorHAnsi"/>
        </w:rPr>
      </w:pPr>
      <w:r w:rsidRPr="008E525A">
        <w:rPr>
          <w:rFonts w:asciiTheme="minorHAnsi" w:hAnsiTheme="minorHAnsi" w:cstheme="minorHAnsi"/>
        </w:rPr>
        <w:t>Ce scénario pédagogique en DNL Histoire-Allemand invite les élèves à explorer la Renaissance allemande à travers une démarche immersive</w:t>
      </w:r>
      <w:r w:rsidR="00F04153">
        <w:rPr>
          <w:rFonts w:asciiTheme="minorHAnsi" w:hAnsiTheme="minorHAnsi" w:cstheme="minorHAnsi"/>
        </w:rPr>
        <w:t>,</w:t>
      </w:r>
      <w:r w:rsidRPr="008E525A">
        <w:rPr>
          <w:rFonts w:asciiTheme="minorHAnsi" w:hAnsiTheme="minorHAnsi" w:cstheme="minorHAnsi"/>
        </w:rPr>
        <w:t xml:space="preserve"> mêlant analyse documentaire, création et expression orale/écrite. En cartographiant le pouvoir des Habsbourg et en décryptant l’arbre généalogique de la dynastie, les élèves saisissent d’abord les enjeux politiques de l’époque. L’étude de Martin Luther, entre vidéo ludique </w:t>
      </w:r>
      <w:r w:rsidRPr="00F04153">
        <w:rPr>
          <w:rFonts w:asciiTheme="minorHAnsi" w:hAnsiTheme="minorHAnsi" w:cstheme="minorHAnsi"/>
          <w:i/>
          <w:iCs/>
        </w:rPr>
        <w:t>Karambolage</w:t>
      </w:r>
      <w:r w:rsidR="00F04153">
        <w:rPr>
          <w:rFonts w:asciiTheme="minorHAnsi" w:hAnsiTheme="minorHAnsi" w:cstheme="minorHAnsi"/>
        </w:rPr>
        <w:t xml:space="preserve"> d’EDUC’ARTE</w:t>
      </w:r>
      <w:r w:rsidRPr="008E525A">
        <w:rPr>
          <w:rFonts w:asciiTheme="minorHAnsi" w:hAnsiTheme="minorHAnsi" w:cstheme="minorHAnsi"/>
        </w:rPr>
        <w:t>, avis de recherche</w:t>
      </w:r>
      <w:r w:rsidR="00F04153">
        <w:rPr>
          <w:rFonts w:asciiTheme="minorHAnsi" w:hAnsiTheme="minorHAnsi" w:cstheme="minorHAnsi"/>
        </w:rPr>
        <w:t xml:space="preserve"> </w:t>
      </w:r>
      <w:r w:rsidRPr="008E525A">
        <w:rPr>
          <w:rFonts w:asciiTheme="minorHAnsi" w:hAnsiTheme="minorHAnsi" w:cstheme="minorHAnsi"/>
        </w:rPr>
        <w:t>et compte-rendu d’enquête, rend tangible la Réforme et ses tensions, tandis que l’analyse d’œuvres majeures développe leur regard critique sur les symboles religieux et culturels.</w:t>
      </w:r>
    </w:p>
    <w:p w14:paraId="7BFFCBE1" w14:textId="77777777" w:rsidR="00D13F7F" w:rsidRPr="00195510" w:rsidRDefault="00D13F7F" w:rsidP="00D13F7F">
      <w:pPr>
        <w:pStyle w:val="Standard"/>
        <w:rPr>
          <w:rFonts w:asciiTheme="minorHAnsi" w:hAnsiTheme="minorHAnsi" w:cstheme="minorHAnsi"/>
        </w:rPr>
      </w:pPr>
    </w:p>
    <w:p w14:paraId="60899760" w14:textId="4D4B5CBA" w:rsidR="004B0555" w:rsidRPr="00195510" w:rsidRDefault="00D13F7F" w:rsidP="004B0555">
      <w:pPr>
        <w:pStyle w:val="Standard"/>
        <w:rPr>
          <w:rFonts w:asciiTheme="minorHAnsi" w:hAnsiTheme="minorHAnsi" w:cstheme="minorHAnsi"/>
          <w:b/>
          <w:bCs/>
        </w:rPr>
      </w:pPr>
      <w:r w:rsidRPr="007B51A9">
        <w:rPr>
          <w:rFonts w:asciiTheme="minorHAnsi" w:hAnsiTheme="minorHAnsi" w:cstheme="minorHAnsi"/>
          <w:b/>
          <w:bCs/>
        </w:rPr>
        <w:t>Le thème :</w:t>
      </w:r>
      <w:r w:rsidR="004B0555" w:rsidRPr="00195510">
        <w:rPr>
          <w:rFonts w:asciiTheme="minorHAnsi" w:hAnsiTheme="minorHAnsi" w:cstheme="minorHAnsi"/>
        </w:rPr>
        <w:t xml:space="preserve"> Renaissance et réforme : divisions et rupture ?</w:t>
      </w:r>
      <w:r w:rsidR="004B0555" w:rsidRPr="00195510">
        <w:rPr>
          <w:rFonts w:asciiTheme="minorHAnsi" w:hAnsiTheme="minorHAnsi" w:cstheme="minorHAnsi"/>
          <w:b/>
          <w:bCs/>
        </w:rPr>
        <w:t xml:space="preserve"> </w:t>
      </w:r>
    </w:p>
    <w:p w14:paraId="108235E9" w14:textId="0D098485" w:rsidR="00D13F7F" w:rsidRPr="00195510" w:rsidRDefault="00D13F7F" w:rsidP="00D13F7F">
      <w:pPr>
        <w:pStyle w:val="Standard"/>
        <w:rPr>
          <w:rFonts w:asciiTheme="minorHAnsi" w:hAnsiTheme="minorHAnsi" w:cstheme="minorHAnsi"/>
        </w:rPr>
      </w:pPr>
    </w:p>
    <w:p w14:paraId="6E5ADB4C" w14:textId="77777777" w:rsidR="00D13F7F" w:rsidRPr="00195510" w:rsidRDefault="00D13F7F" w:rsidP="00D13F7F">
      <w:pPr>
        <w:pStyle w:val="Standard"/>
        <w:rPr>
          <w:rFonts w:asciiTheme="minorHAnsi" w:hAnsiTheme="minorHAnsi" w:cstheme="minorHAnsi"/>
        </w:rPr>
      </w:pPr>
      <w:r w:rsidRPr="007B51A9">
        <w:rPr>
          <w:rFonts w:asciiTheme="minorHAnsi" w:hAnsiTheme="minorHAnsi" w:cstheme="minorHAnsi"/>
          <w:b/>
          <w:bCs/>
        </w:rPr>
        <w:t>Objectifs notionnels / capacités - compétences</w:t>
      </w:r>
      <w:r w:rsidRPr="00195510">
        <w:rPr>
          <w:rFonts w:asciiTheme="minorHAnsi" w:hAnsiTheme="minorHAnsi" w:cstheme="minorHAnsi"/>
        </w:rPr>
        <w:t>:</w:t>
      </w:r>
    </w:p>
    <w:p w14:paraId="2E9BE088" w14:textId="77777777" w:rsidR="00D13F7F" w:rsidRPr="00195510" w:rsidRDefault="00D13F7F" w:rsidP="00D13F7F">
      <w:pPr>
        <w:pStyle w:val="Standard"/>
        <w:rPr>
          <w:rFonts w:asciiTheme="minorHAnsi" w:hAnsiTheme="minorHAnsi" w:cstheme="minorHAnsi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5524"/>
        <w:gridCol w:w="5103"/>
      </w:tblGrid>
      <w:tr w:rsidR="00D13F7F" w:rsidRPr="00195510" w14:paraId="3FE57214" w14:textId="77777777" w:rsidTr="007B51A9">
        <w:tc>
          <w:tcPr>
            <w:tcW w:w="5524" w:type="dxa"/>
            <w:shd w:val="clear" w:color="auto" w:fill="E7E6E6" w:themeFill="background2"/>
          </w:tcPr>
          <w:p w14:paraId="2D0186DE" w14:textId="77777777" w:rsidR="00D13F7F" w:rsidRPr="00195510" w:rsidRDefault="00D13F7F" w:rsidP="007B51A9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5510">
              <w:rPr>
                <w:rFonts w:asciiTheme="minorHAnsi" w:hAnsiTheme="minorHAnsi" w:cstheme="minorHAnsi"/>
                <w:sz w:val="24"/>
                <w:szCs w:val="24"/>
              </w:rPr>
              <w:t>Objectifs de compétences en DNL Histoire/géographie</w:t>
            </w:r>
          </w:p>
        </w:tc>
        <w:tc>
          <w:tcPr>
            <w:tcW w:w="5103" w:type="dxa"/>
            <w:shd w:val="clear" w:color="auto" w:fill="E7E6E6" w:themeFill="background2"/>
          </w:tcPr>
          <w:p w14:paraId="2E9FB4BD" w14:textId="77777777" w:rsidR="00D13F7F" w:rsidRPr="00195510" w:rsidRDefault="00D13F7F" w:rsidP="007B51A9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5510">
              <w:rPr>
                <w:rFonts w:asciiTheme="minorHAnsi" w:hAnsiTheme="minorHAnsi" w:cstheme="minorHAnsi"/>
                <w:sz w:val="24"/>
                <w:szCs w:val="24"/>
              </w:rPr>
              <w:t>Objectifs langagiers</w:t>
            </w:r>
          </w:p>
        </w:tc>
      </w:tr>
      <w:tr w:rsidR="00D13F7F" w:rsidRPr="00195510" w14:paraId="24804934" w14:textId="77777777" w:rsidTr="007B51A9">
        <w:tc>
          <w:tcPr>
            <w:tcW w:w="5524" w:type="dxa"/>
          </w:tcPr>
          <w:p w14:paraId="4C921D7E" w14:textId="383AE720" w:rsidR="004B0555" w:rsidRPr="00195510" w:rsidRDefault="00D13F7F" w:rsidP="0066432E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19551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4B0555" w:rsidRPr="00195510">
              <w:rPr>
                <w:rFonts w:asciiTheme="minorHAnsi" w:hAnsiTheme="minorHAnsi" w:cstheme="minorHAnsi"/>
                <w:sz w:val="24"/>
                <w:szCs w:val="24"/>
              </w:rPr>
              <w:t>comprendre le cadre politique dans lequel s’inscrit la réforme et la Renaissance artistique</w:t>
            </w:r>
          </w:p>
          <w:p w14:paraId="605644AD" w14:textId="66AD2289" w:rsidR="00D13F7F" w:rsidRPr="00195510" w:rsidRDefault="004B0555" w:rsidP="0066432E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195510">
              <w:rPr>
                <w:rFonts w:asciiTheme="minorHAnsi" w:hAnsiTheme="minorHAnsi" w:cstheme="minorHAnsi"/>
                <w:sz w:val="24"/>
                <w:szCs w:val="24"/>
              </w:rPr>
              <w:t>- comprendre comment la réforme a conduit à des divisions en Europe et dans les régions de langue allemande</w:t>
            </w:r>
          </w:p>
          <w:p w14:paraId="5A7A68DA" w14:textId="6DD1603B" w:rsidR="004B0555" w:rsidRPr="00195510" w:rsidRDefault="004B0555" w:rsidP="0066432E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195510">
              <w:rPr>
                <w:rFonts w:asciiTheme="minorHAnsi" w:hAnsiTheme="minorHAnsi" w:cstheme="minorHAnsi"/>
                <w:sz w:val="24"/>
                <w:szCs w:val="24"/>
              </w:rPr>
              <w:t>- comprendre l’importance de la figure et de l’œuvre de Martin Luther</w:t>
            </w:r>
          </w:p>
          <w:p w14:paraId="450D8D7E" w14:textId="61D4DDB2" w:rsidR="004B0555" w:rsidRPr="00195510" w:rsidRDefault="00D13F7F" w:rsidP="0066432E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195510">
              <w:rPr>
                <w:rFonts w:asciiTheme="minorHAnsi" w:hAnsiTheme="minorHAnsi" w:cstheme="minorHAnsi"/>
                <w:sz w:val="24"/>
                <w:szCs w:val="24"/>
              </w:rPr>
              <w:t xml:space="preserve">-comprendre </w:t>
            </w:r>
            <w:r w:rsidR="004B0555" w:rsidRPr="00195510">
              <w:rPr>
                <w:rFonts w:asciiTheme="minorHAnsi" w:hAnsiTheme="minorHAnsi" w:cstheme="minorHAnsi"/>
                <w:sz w:val="24"/>
                <w:szCs w:val="24"/>
              </w:rPr>
              <w:t>comment ces bouleversements ont posé les bases de l’Allemagne contemporaine.</w:t>
            </w:r>
          </w:p>
          <w:p w14:paraId="4D05DBC7" w14:textId="026FD687" w:rsidR="00D13F7F" w:rsidRPr="00195510" w:rsidRDefault="004B0555" w:rsidP="0066432E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195510">
              <w:rPr>
                <w:rFonts w:asciiTheme="minorHAnsi" w:hAnsiTheme="minorHAnsi" w:cstheme="minorHAnsi"/>
                <w:sz w:val="24"/>
                <w:szCs w:val="24"/>
              </w:rPr>
              <w:t xml:space="preserve">-comprendre la Renaissance artistique à travers la figure d’Albrecht Dürer et la construction d’une culture européenne commune. </w:t>
            </w:r>
          </w:p>
        </w:tc>
        <w:tc>
          <w:tcPr>
            <w:tcW w:w="5103" w:type="dxa"/>
          </w:tcPr>
          <w:p w14:paraId="74CD3762" w14:textId="77777777" w:rsidR="00D13F7F" w:rsidRPr="00195510" w:rsidRDefault="00D13F7F" w:rsidP="0066432E">
            <w:pPr>
              <w:shd w:val="clear" w:color="auto" w:fill="FFFFFF"/>
              <w:spacing w:before="100" w:beforeAutospacing="1" w:after="9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9551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-Maitrise d’un vocabulaire spécifique.</w:t>
            </w:r>
          </w:p>
          <w:p w14:paraId="7FF5AE5C" w14:textId="77777777" w:rsidR="00D13F7F" w:rsidRPr="00195510" w:rsidRDefault="004B0555" w:rsidP="0066432E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195510">
              <w:rPr>
                <w:rFonts w:asciiTheme="minorHAnsi" w:hAnsiTheme="minorHAnsi" w:cstheme="minorHAnsi"/>
                <w:sz w:val="24"/>
                <w:szCs w:val="24"/>
              </w:rPr>
              <w:t>-être capable de renseigner une carte historique en allemand.</w:t>
            </w:r>
          </w:p>
          <w:p w14:paraId="4E3D6609" w14:textId="3BA785F7" w:rsidR="004B0555" w:rsidRPr="00195510" w:rsidRDefault="004B0555" w:rsidP="0066432E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195510">
              <w:rPr>
                <w:rFonts w:asciiTheme="minorHAnsi" w:hAnsiTheme="minorHAnsi" w:cstheme="minorHAnsi"/>
                <w:sz w:val="24"/>
                <w:szCs w:val="24"/>
              </w:rPr>
              <w:t xml:space="preserve">-être capable de </w:t>
            </w:r>
            <w:r w:rsidR="00B809C2" w:rsidRPr="00195510">
              <w:rPr>
                <w:rFonts w:asciiTheme="minorHAnsi" w:hAnsiTheme="minorHAnsi" w:cstheme="minorHAnsi"/>
                <w:sz w:val="24"/>
                <w:szCs w:val="24"/>
              </w:rPr>
              <w:t>décrire et analyse</w:t>
            </w:r>
            <w:r w:rsidRPr="00195510">
              <w:rPr>
                <w:rFonts w:asciiTheme="minorHAnsi" w:hAnsiTheme="minorHAnsi" w:cstheme="minorHAnsi"/>
                <w:sz w:val="24"/>
                <w:szCs w:val="24"/>
              </w:rPr>
              <w:t>r un tableau</w:t>
            </w:r>
            <w:r w:rsidR="00B809C2" w:rsidRPr="00195510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688512E0" w14:textId="77777777" w:rsidR="00D13F7F" w:rsidRPr="00195510" w:rsidRDefault="00D13F7F" w:rsidP="00D13F7F">
      <w:pPr>
        <w:pStyle w:val="Standard"/>
        <w:rPr>
          <w:rFonts w:asciiTheme="minorHAnsi" w:hAnsiTheme="minorHAnsi" w:cstheme="minorHAnsi"/>
        </w:rPr>
      </w:pPr>
    </w:p>
    <w:p w14:paraId="5432040D" w14:textId="77777777" w:rsidR="00D13F7F" w:rsidRPr="00195510" w:rsidRDefault="00D13F7F" w:rsidP="00D13F7F">
      <w:pPr>
        <w:pStyle w:val="Standard"/>
        <w:rPr>
          <w:rFonts w:asciiTheme="minorHAnsi" w:hAnsiTheme="minorHAnsi" w:cstheme="minorHAnsi"/>
        </w:rPr>
      </w:pPr>
    </w:p>
    <w:p w14:paraId="1DD2370C" w14:textId="77777777" w:rsidR="00D13F7F" w:rsidRPr="007B51A9" w:rsidRDefault="00D13F7F" w:rsidP="00D13F7F">
      <w:pPr>
        <w:pStyle w:val="Standard"/>
        <w:rPr>
          <w:rFonts w:asciiTheme="minorHAnsi" w:hAnsiTheme="minorHAnsi" w:cstheme="minorHAnsi"/>
          <w:b/>
          <w:bCs/>
        </w:rPr>
      </w:pPr>
      <w:r w:rsidRPr="007B51A9">
        <w:rPr>
          <w:rFonts w:asciiTheme="minorHAnsi" w:hAnsiTheme="minorHAnsi" w:cstheme="minorHAnsi"/>
          <w:b/>
          <w:bCs/>
        </w:rPr>
        <w:t xml:space="preserve">Documents  / outils mobilisés : </w:t>
      </w:r>
    </w:p>
    <w:p w14:paraId="46715AAF" w14:textId="17859957" w:rsidR="00113643" w:rsidRPr="00195510" w:rsidRDefault="00113643" w:rsidP="00D13F7F">
      <w:pPr>
        <w:pStyle w:val="Standard"/>
        <w:rPr>
          <w:rFonts w:asciiTheme="minorHAnsi" w:hAnsiTheme="minorHAnsi" w:cstheme="minorHAnsi"/>
        </w:rPr>
      </w:pPr>
      <w:r w:rsidRPr="00195510">
        <w:rPr>
          <w:rFonts w:asciiTheme="minorHAnsi" w:hAnsiTheme="minorHAnsi" w:cstheme="minorHAnsi"/>
        </w:rPr>
        <w:t>-</w:t>
      </w:r>
      <w:r w:rsidR="007B51A9">
        <w:rPr>
          <w:rFonts w:asciiTheme="minorHAnsi" w:hAnsiTheme="minorHAnsi" w:cstheme="minorHAnsi"/>
        </w:rPr>
        <w:t xml:space="preserve"> </w:t>
      </w:r>
      <w:r w:rsidRPr="00195510">
        <w:rPr>
          <w:rFonts w:asciiTheme="minorHAnsi" w:hAnsiTheme="minorHAnsi" w:cstheme="minorHAnsi"/>
        </w:rPr>
        <w:t>réalisation d’une carte interactive</w:t>
      </w:r>
    </w:p>
    <w:p w14:paraId="53583948" w14:textId="5F52C696" w:rsidR="00113643" w:rsidRPr="00195510" w:rsidRDefault="00113643" w:rsidP="00D13F7F">
      <w:pPr>
        <w:pStyle w:val="Standard"/>
        <w:rPr>
          <w:rFonts w:asciiTheme="minorHAnsi" w:hAnsiTheme="minorHAnsi" w:cstheme="minorHAnsi"/>
        </w:rPr>
      </w:pPr>
      <w:r w:rsidRPr="00195510">
        <w:rPr>
          <w:rFonts w:asciiTheme="minorHAnsi" w:hAnsiTheme="minorHAnsi" w:cstheme="minorHAnsi"/>
        </w:rPr>
        <w:t>-</w:t>
      </w:r>
      <w:r w:rsidR="007B51A9">
        <w:rPr>
          <w:rFonts w:asciiTheme="minorHAnsi" w:hAnsiTheme="minorHAnsi" w:cstheme="minorHAnsi"/>
        </w:rPr>
        <w:t xml:space="preserve"> </w:t>
      </w:r>
      <w:r w:rsidRPr="00195510">
        <w:rPr>
          <w:rFonts w:asciiTheme="minorHAnsi" w:hAnsiTheme="minorHAnsi" w:cstheme="minorHAnsi"/>
        </w:rPr>
        <w:t xml:space="preserve">docu-fiction de la ZDF </w:t>
      </w:r>
    </w:p>
    <w:p w14:paraId="4C4BB324" w14:textId="2E212D7E" w:rsidR="00113643" w:rsidRPr="00195510" w:rsidRDefault="00113643" w:rsidP="00D13F7F">
      <w:pPr>
        <w:pStyle w:val="Standard"/>
        <w:rPr>
          <w:rFonts w:asciiTheme="minorHAnsi" w:hAnsiTheme="minorHAnsi" w:cstheme="minorHAnsi"/>
          <w:i/>
          <w:iCs/>
        </w:rPr>
      </w:pPr>
      <w:r w:rsidRPr="00195510">
        <w:rPr>
          <w:rFonts w:asciiTheme="minorHAnsi" w:hAnsiTheme="minorHAnsi" w:cstheme="minorHAnsi"/>
        </w:rPr>
        <w:t>-</w:t>
      </w:r>
      <w:r w:rsidR="007B51A9">
        <w:rPr>
          <w:rFonts w:asciiTheme="minorHAnsi" w:hAnsiTheme="minorHAnsi" w:cstheme="minorHAnsi"/>
        </w:rPr>
        <w:t xml:space="preserve"> </w:t>
      </w:r>
      <w:r w:rsidRPr="00195510">
        <w:rPr>
          <w:rFonts w:asciiTheme="minorHAnsi" w:hAnsiTheme="minorHAnsi" w:cstheme="minorHAnsi"/>
          <w:i/>
          <w:iCs/>
        </w:rPr>
        <w:t>Karambolage</w:t>
      </w:r>
      <w:r w:rsidR="009C0094">
        <w:rPr>
          <w:rFonts w:asciiTheme="minorHAnsi" w:hAnsiTheme="minorHAnsi" w:cstheme="minorHAnsi"/>
          <w:i/>
          <w:iCs/>
        </w:rPr>
        <w:t xml:space="preserve">, </w:t>
      </w:r>
      <w:r w:rsidR="009C0094" w:rsidRPr="009C0094">
        <w:rPr>
          <w:rFonts w:asciiTheme="minorHAnsi" w:hAnsiTheme="minorHAnsi" w:cstheme="minorHAnsi"/>
        </w:rPr>
        <w:t>émission d’EDUC’ARTE</w:t>
      </w:r>
    </w:p>
    <w:p w14:paraId="028A64D1" w14:textId="64759E55" w:rsidR="00113643" w:rsidRPr="00195510" w:rsidRDefault="00113643" w:rsidP="00D13F7F">
      <w:pPr>
        <w:pStyle w:val="Standard"/>
        <w:rPr>
          <w:rFonts w:asciiTheme="minorHAnsi" w:hAnsiTheme="minorHAnsi" w:cstheme="minorHAnsi"/>
        </w:rPr>
      </w:pPr>
      <w:r w:rsidRPr="00195510">
        <w:rPr>
          <w:rFonts w:asciiTheme="minorHAnsi" w:hAnsiTheme="minorHAnsi" w:cstheme="minorHAnsi"/>
          <w:i/>
          <w:iCs/>
        </w:rPr>
        <w:t>-</w:t>
      </w:r>
      <w:r w:rsidR="007B51A9">
        <w:rPr>
          <w:rFonts w:asciiTheme="minorHAnsi" w:hAnsiTheme="minorHAnsi" w:cstheme="minorHAnsi"/>
          <w:i/>
          <w:iCs/>
        </w:rPr>
        <w:t xml:space="preserve"> </w:t>
      </w:r>
      <w:r w:rsidRPr="00195510">
        <w:rPr>
          <w:rFonts w:asciiTheme="minorHAnsi" w:hAnsiTheme="minorHAnsi" w:cstheme="minorHAnsi"/>
        </w:rPr>
        <w:t>œuvres de Dürer et Hans Holbein</w:t>
      </w:r>
    </w:p>
    <w:p w14:paraId="25550E32" w14:textId="77777777" w:rsidR="00D13F7F" w:rsidRPr="00195510" w:rsidRDefault="00D13F7F" w:rsidP="00D13F7F">
      <w:pPr>
        <w:pStyle w:val="Standard"/>
        <w:rPr>
          <w:rFonts w:asciiTheme="minorHAnsi" w:hAnsiTheme="minorHAnsi" w:cstheme="minorHAnsi"/>
        </w:rPr>
      </w:pPr>
    </w:p>
    <w:p w14:paraId="4B0E5C18" w14:textId="3E017092" w:rsidR="00D13F7F" w:rsidRPr="007B51A9" w:rsidRDefault="00D13F7F" w:rsidP="00D13F7F">
      <w:pPr>
        <w:pStyle w:val="Standard"/>
        <w:rPr>
          <w:rFonts w:asciiTheme="minorHAnsi" w:hAnsiTheme="minorHAnsi" w:cstheme="minorHAnsi"/>
          <w:b/>
          <w:bCs/>
        </w:rPr>
      </w:pPr>
      <w:r w:rsidRPr="007B51A9">
        <w:rPr>
          <w:rFonts w:asciiTheme="minorHAnsi" w:hAnsiTheme="minorHAnsi" w:cstheme="minorHAnsi"/>
          <w:b/>
          <w:bCs/>
        </w:rPr>
        <w:t>Activité</w:t>
      </w:r>
      <w:r w:rsidR="005108B8">
        <w:rPr>
          <w:rFonts w:asciiTheme="minorHAnsi" w:hAnsiTheme="minorHAnsi" w:cstheme="minorHAnsi"/>
          <w:b/>
          <w:bCs/>
        </w:rPr>
        <w:t>s</w:t>
      </w:r>
      <w:r w:rsidRPr="007B51A9">
        <w:rPr>
          <w:rFonts w:asciiTheme="minorHAnsi" w:hAnsiTheme="minorHAnsi" w:cstheme="minorHAnsi"/>
          <w:b/>
          <w:bCs/>
        </w:rPr>
        <w:t xml:space="preserve"> des élèves :</w:t>
      </w:r>
    </w:p>
    <w:p w14:paraId="0F61CCCB" w14:textId="3E1D56D7" w:rsidR="00D13F7F" w:rsidRPr="00195510" w:rsidRDefault="00D13F7F" w:rsidP="00D13F7F">
      <w:pPr>
        <w:pStyle w:val="Standard"/>
        <w:rPr>
          <w:rFonts w:asciiTheme="minorHAnsi" w:hAnsiTheme="minorHAnsi" w:cstheme="minorHAnsi"/>
        </w:rPr>
      </w:pPr>
      <w:r w:rsidRPr="009C0094">
        <w:rPr>
          <w:rFonts w:asciiTheme="minorHAnsi" w:hAnsiTheme="minorHAnsi" w:cstheme="minorHAnsi"/>
          <w:b/>
          <w:bCs/>
        </w:rPr>
        <w:t>Séance</w:t>
      </w:r>
      <w:r w:rsidR="003141BC" w:rsidRPr="009C0094">
        <w:rPr>
          <w:rFonts w:asciiTheme="minorHAnsi" w:hAnsiTheme="minorHAnsi" w:cstheme="minorHAnsi"/>
          <w:b/>
          <w:bCs/>
        </w:rPr>
        <w:t>s</w:t>
      </w:r>
      <w:r w:rsidRPr="009C0094">
        <w:rPr>
          <w:rFonts w:asciiTheme="minorHAnsi" w:hAnsiTheme="minorHAnsi" w:cstheme="minorHAnsi"/>
          <w:b/>
          <w:bCs/>
        </w:rPr>
        <w:t xml:space="preserve"> 1</w:t>
      </w:r>
      <w:r w:rsidR="003141BC" w:rsidRPr="009C0094">
        <w:rPr>
          <w:rFonts w:asciiTheme="minorHAnsi" w:hAnsiTheme="minorHAnsi" w:cstheme="minorHAnsi"/>
          <w:b/>
          <w:bCs/>
        </w:rPr>
        <w:t xml:space="preserve"> et 2</w:t>
      </w:r>
      <w:r w:rsidRPr="009C0094">
        <w:rPr>
          <w:rFonts w:asciiTheme="minorHAnsi" w:hAnsiTheme="minorHAnsi" w:cstheme="minorHAnsi"/>
          <w:b/>
          <w:bCs/>
        </w:rPr>
        <w:t> :</w:t>
      </w:r>
      <w:r w:rsidRPr="00195510">
        <w:rPr>
          <w:rFonts w:asciiTheme="minorHAnsi" w:hAnsiTheme="minorHAnsi" w:cstheme="minorHAnsi"/>
        </w:rPr>
        <w:t xml:space="preserve"> les élèves prennent connaissance </w:t>
      </w:r>
      <w:r w:rsidR="003141BC" w:rsidRPr="00195510">
        <w:rPr>
          <w:rFonts w:asciiTheme="minorHAnsi" w:hAnsiTheme="minorHAnsi" w:cstheme="minorHAnsi"/>
        </w:rPr>
        <w:t xml:space="preserve">du cadre politique de la Renaissance allemande : carte à compléter et réalisation de l’arbre généalogique des Habsbourg. </w:t>
      </w:r>
    </w:p>
    <w:p w14:paraId="35FA4929" w14:textId="5C448318" w:rsidR="00D13F7F" w:rsidRPr="00195510" w:rsidRDefault="00D13F7F" w:rsidP="00D13F7F">
      <w:pPr>
        <w:pStyle w:val="Standard"/>
        <w:rPr>
          <w:rFonts w:asciiTheme="minorHAnsi" w:hAnsiTheme="minorHAnsi" w:cstheme="minorHAnsi"/>
        </w:rPr>
      </w:pPr>
      <w:r w:rsidRPr="009C0094">
        <w:rPr>
          <w:rFonts w:asciiTheme="minorHAnsi" w:hAnsiTheme="minorHAnsi" w:cstheme="minorHAnsi"/>
          <w:b/>
          <w:bCs/>
        </w:rPr>
        <w:t>Séance</w:t>
      </w:r>
      <w:r w:rsidR="003141BC" w:rsidRPr="009C0094">
        <w:rPr>
          <w:rFonts w:asciiTheme="minorHAnsi" w:hAnsiTheme="minorHAnsi" w:cstheme="minorHAnsi"/>
          <w:b/>
          <w:bCs/>
        </w:rPr>
        <w:t>s</w:t>
      </w:r>
      <w:r w:rsidRPr="009C0094">
        <w:rPr>
          <w:rFonts w:asciiTheme="minorHAnsi" w:hAnsiTheme="minorHAnsi" w:cstheme="minorHAnsi"/>
          <w:b/>
          <w:bCs/>
        </w:rPr>
        <w:t xml:space="preserve"> </w:t>
      </w:r>
      <w:r w:rsidR="003141BC" w:rsidRPr="009C0094">
        <w:rPr>
          <w:rFonts w:asciiTheme="minorHAnsi" w:hAnsiTheme="minorHAnsi" w:cstheme="minorHAnsi"/>
          <w:b/>
          <w:bCs/>
        </w:rPr>
        <w:t>3 et 4</w:t>
      </w:r>
      <w:r w:rsidRPr="009C0094">
        <w:rPr>
          <w:rFonts w:asciiTheme="minorHAnsi" w:hAnsiTheme="minorHAnsi" w:cstheme="minorHAnsi"/>
          <w:b/>
          <w:bCs/>
        </w:rPr>
        <w:t> :</w:t>
      </w:r>
      <w:r w:rsidRPr="00195510">
        <w:rPr>
          <w:rFonts w:asciiTheme="minorHAnsi" w:hAnsiTheme="minorHAnsi" w:cstheme="minorHAnsi"/>
        </w:rPr>
        <w:t xml:space="preserve"> A partir de </w:t>
      </w:r>
      <w:r w:rsidR="003141BC" w:rsidRPr="00195510">
        <w:rPr>
          <w:rFonts w:asciiTheme="minorHAnsi" w:hAnsiTheme="minorHAnsi" w:cstheme="minorHAnsi"/>
        </w:rPr>
        <w:t>la video Karambolage sur Martin Luther : questions puis</w:t>
      </w:r>
      <w:r w:rsidRPr="00195510">
        <w:rPr>
          <w:rFonts w:asciiTheme="minorHAnsi" w:hAnsiTheme="minorHAnsi" w:cstheme="minorHAnsi"/>
        </w:rPr>
        <w:t xml:space="preserve"> vrai/faux.</w:t>
      </w:r>
      <w:r w:rsidR="003141BC" w:rsidRPr="00195510">
        <w:rPr>
          <w:rFonts w:asciiTheme="minorHAnsi" w:hAnsiTheme="minorHAnsi" w:cstheme="minorHAnsi"/>
        </w:rPr>
        <w:t xml:space="preserve"> Réalisation d’un avis de recherche et d’un compte-rendu d’enquête sur Martin Luther lorsqu’il s’est réfugié à la Wartburg. </w:t>
      </w:r>
    </w:p>
    <w:p w14:paraId="5DD57ED3" w14:textId="6B34F038" w:rsidR="00D13F7F" w:rsidRPr="00195510" w:rsidRDefault="00D13F7F" w:rsidP="00D13F7F">
      <w:pPr>
        <w:pStyle w:val="Standard"/>
        <w:rPr>
          <w:rFonts w:asciiTheme="minorHAnsi" w:hAnsiTheme="minorHAnsi" w:cstheme="minorHAnsi"/>
        </w:rPr>
      </w:pPr>
      <w:r w:rsidRPr="009C0094">
        <w:rPr>
          <w:rFonts w:asciiTheme="minorHAnsi" w:hAnsiTheme="minorHAnsi" w:cstheme="minorHAnsi"/>
          <w:b/>
          <w:bCs/>
        </w:rPr>
        <w:t xml:space="preserve">Séance </w:t>
      </w:r>
      <w:r w:rsidR="003141BC" w:rsidRPr="009C0094">
        <w:rPr>
          <w:rFonts w:asciiTheme="minorHAnsi" w:hAnsiTheme="minorHAnsi" w:cstheme="minorHAnsi"/>
          <w:b/>
          <w:bCs/>
        </w:rPr>
        <w:t>5</w:t>
      </w:r>
      <w:r w:rsidRPr="009C0094">
        <w:rPr>
          <w:rFonts w:asciiTheme="minorHAnsi" w:hAnsiTheme="minorHAnsi" w:cstheme="minorHAnsi"/>
          <w:b/>
          <w:bCs/>
        </w:rPr>
        <w:t> :</w:t>
      </w:r>
      <w:r w:rsidRPr="00195510">
        <w:rPr>
          <w:rFonts w:asciiTheme="minorHAnsi" w:hAnsiTheme="minorHAnsi" w:cstheme="minorHAnsi"/>
        </w:rPr>
        <w:t xml:space="preserve"> </w:t>
      </w:r>
      <w:r w:rsidR="003141BC" w:rsidRPr="00195510">
        <w:rPr>
          <w:rFonts w:asciiTheme="minorHAnsi" w:hAnsiTheme="minorHAnsi" w:cstheme="minorHAnsi"/>
        </w:rPr>
        <w:t xml:space="preserve">reprise et commentaire de la gravure de Lucas Cranach le jeune </w:t>
      </w:r>
      <w:r w:rsidR="003141BC" w:rsidRPr="00195510">
        <w:rPr>
          <w:rFonts w:asciiTheme="minorHAnsi" w:hAnsiTheme="minorHAnsi" w:cstheme="minorHAnsi"/>
          <w:i/>
          <w:iCs/>
        </w:rPr>
        <w:t xml:space="preserve">Die wahre Religion Christi und die falsche Lehre des Antichristen, </w:t>
      </w:r>
      <w:r w:rsidR="003141BC" w:rsidRPr="00195510">
        <w:rPr>
          <w:rFonts w:asciiTheme="minorHAnsi" w:hAnsiTheme="minorHAnsi" w:cstheme="minorHAnsi"/>
        </w:rPr>
        <w:t>1546</w:t>
      </w:r>
      <w:r w:rsidRPr="00195510">
        <w:rPr>
          <w:rFonts w:asciiTheme="minorHAnsi" w:hAnsiTheme="minorHAnsi" w:cstheme="minorHAnsi"/>
        </w:rPr>
        <w:t xml:space="preserve">. </w:t>
      </w:r>
    </w:p>
    <w:p w14:paraId="62F93FB5" w14:textId="2DC3E5CC" w:rsidR="00D13F7F" w:rsidRPr="00195510" w:rsidRDefault="00D13F7F" w:rsidP="003141BC">
      <w:pPr>
        <w:pStyle w:val="Standard"/>
        <w:rPr>
          <w:rFonts w:asciiTheme="minorHAnsi" w:hAnsiTheme="minorHAnsi" w:cstheme="minorHAnsi"/>
        </w:rPr>
      </w:pPr>
      <w:r w:rsidRPr="009C0094">
        <w:rPr>
          <w:rFonts w:asciiTheme="minorHAnsi" w:hAnsiTheme="minorHAnsi" w:cstheme="minorHAnsi"/>
          <w:b/>
          <w:bCs/>
        </w:rPr>
        <w:t>Séance</w:t>
      </w:r>
      <w:r w:rsidR="003141BC" w:rsidRPr="009C0094">
        <w:rPr>
          <w:rFonts w:asciiTheme="minorHAnsi" w:hAnsiTheme="minorHAnsi" w:cstheme="minorHAnsi"/>
          <w:b/>
          <w:bCs/>
        </w:rPr>
        <w:t xml:space="preserve"> </w:t>
      </w:r>
      <w:r w:rsidRPr="009C0094">
        <w:rPr>
          <w:rFonts w:asciiTheme="minorHAnsi" w:hAnsiTheme="minorHAnsi" w:cstheme="minorHAnsi"/>
          <w:b/>
          <w:bCs/>
        </w:rPr>
        <w:t>6 :</w:t>
      </w:r>
      <w:r w:rsidRPr="00195510">
        <w:rPr>
          <w:rFonts w:asciiTheme="minorHAnsi" w:hAnsiTheme="minorHAnsi" w:cstheme="minorHAnsi"/>
        </w:rPr>
        <w:t xml:space="preserve"> </w:t>
      </w:r>
      <w:r w:rsidR="003141BC" w:rsidRPr="00195510">
        <w:rPr>
          <w:rFonts w:asciiTheme="minorHAnsi" w:hAnsiTheme="minorHAnsi" w:cstheme="minorHAnsi"/>
        </w:rPr>
        <w:t xml:space="preserve">travail sur la paix d’Augsburg et ses enjeux à partir notamment du docu-fiction de la ZDF </w:t>
      </w:r>
      <w:r w:rsidR="003141BC" w:rsidRPr="00195510">
        <w:rPr>
          <w:rFonts w:asciiTheme="minorHAnsi" w:hAnsiTheme="minorHAnsi" w:cstheme="minorHAnsi"/>
          <w:i/>
          <w:iCs/>
        </w:rPr>
        <w:t>Die Deutschen</w:t>
      </w:r>
      <w:r w:rsidR="003141BC" w:rsidRPr="00195510">
        <w:rPr>
          <w:rFonts w:asciiTheme="minorHAnsi" w:hAnsiTheme="minorHAnsi" w:cstheme="minorHAnsi"/>
        </w:rPr>
        <w:t xml:space="preserve">. </w:t>
      </w:r>
    </w:p>
    <w:p w14:paraId="54689714" w14:textId="178EF267" w:rsidR="003141BC" w:rsidRPr="00195510" w:rsidRDefault="003141BC" w:rsidP="003141BC">
      <w:pPr>
        <w:pStyle w:val="Standard"/>
        <w:rPr>
          <w:rFonts w:asciiTheme="minorHAnsi" w:hAnsiTheme="minorHAnsi" w:cstheme="minorHAnsi"/>
        </w:rPr>
      </w:pPr>
      <w:r w:rsidRPr="009C0094">
        <w:rPr>
          <w:rFonts w:asciiTheme="minorHAnsi" w:hAnsiTheme="minorHAnsi" w:cstheme="minorHAnsi"/>
          <w:b/>
          <w:bCs/>
        </w:rPr>
        <w:t>Séance 7 :</w:t>
      </w:r>
      <w:r w:rsidRPr="00195510">
        <w:rPr>
          <w:rFonts w:asciiTheme="minorHAnsi" w:hAnsiTheme="minorHAnsi" w:cstheme="minorHAnsi"/>
        </w:rPr>
        <w:t xml:space="preserve"> </w:t>
      </w:r>
      <w:r w:rsidR="00B809C2" w:rsidRPr="00195510">
        <w:rPr>
          <w:rFonts w:asciiTheme="minorHAnsi" w:hAnsiTheme="minorHAnsi" w:cstheme="minorHAnsi"/>
        </w:rPr>
        <w:t xml:space="preserve">travail sur le tableau de Hans Holbein </w:t>
      </w:r>
      <w:r w:rsidR="00B809C2" w:rsidRPr="00195510">
        <w:rPr>
          <w:rFonts w:asciiTheme="minorHAnsi" w:hAnsiTheme="minorHAnsi" w:cstheme="minorHAnsi"/>
          <w:i/>
          <w:iCs/>
        </w:rPr>
        <w:t>Die Gesandten (les Ambassadeurs)</w:t>
      </w:r>
      <w:r w:rsidR="00B809C2" w:rsidRPr="00195510">
        <w:rPr>
          <w:rFonts w:asciiTheme="minorHAnsi" w:hAnsiTheme="minorHAnsi" w:cstheme="minorHAnsi"/>
        </w:rPr>
        <w:t xml:space="preserve">, 1533. Description et analyse. </w:t>
      </w:r>
    </w:p>
    <w:p w14:paraId="0F0DF40C" w14:textId="42DD7829" w:rsidR="00D13F7F" w:rsidRPr="00195510" w:rsidRDefault="00B809C2" w:rsidP="00D13F7F">
      <w:pPr>
        <w:pStyle w:val="Standard"/>
        <w:rPr>
          <w:rFonts w:asciiTheme="minorHAnsi" w:hAnsiTheme="minorHAnsi" w:cstheme="minorHAnsi"/>
        </w:rPr>
      </w:pPr>
      <w:r w:rsidRPr="009C0094">
        <w:rPr>
          <w:rFonts w:asciiTheme="minorHAnsi" w:hAnsiTheme="minorHAnsi" w:cstheme="minorHAnsi"/>
          <w:b/>
          <w:bCs/>
        </w:rPr>
        <w:t>Séances 8 et 9 :</w:t>
      </w:r>
      <w:r w:rsidRPr="00195510">
        <w:rPr>
          <w:rFonts w:asciiTheme="minorHAnsi" w:hAnsiTheme="minorHAnsi" w:cstheme="minorHAnsi"/>
        </w:rPr>
        <w:t xml:space="preserve"> réalisation d’une carte interactive des différents lieux où Albrecht Dürer a vécu, étudié et travaillé. Rédaction de la supplique de Dürer au nouvel empereur pour obtenir le renouvellement de sa pension. </w:t>
      </w:r>
    </w:p>
    <w:p w14:paraId="25583C6A" w14:textId="77777777" w:rsidR="00D13F7F" w:rsidRPr="00195510" w:rsidRDefault="00D13F7F" w:rsidP="00D13F7F">
      <w:pPr>
        <w:pStyle w:val="Standard"/>
        <w:rPr>
          <w:rFonts w:asciiTheme="minorHAnsi" w:hAnsiTheme="minorHAnsi" w:cstheme="minorHAnsi"/>
        </w:rPr>
      </w:pPr>
    </w:p>
    <w:p w14:paraId="45126FFF" w14:textId="77777777" w:rsidR="00D13F7F" w:rsidRPr="009C0094" w:rsidRDefault="00D13F7F" w:rsidP="00D13F7F">
      <w:pPr>
        <w:pStyle w:val="Standard"/>
        <w:rPr>
          <w:rFonts w:asciiTheme="minorHAnsi" w:hAnsiTheme="minorHAnsi" w:cstheme="minorHAnsi"/>
          <w:b/>
          <w:bCs/>
        </w:rPr>
      </w:pPr>
      <w:r w:rsidRPr="009C0094">
        <w:rPr>
          <w:rFonts w:asciiTheme="minorHAnsi" w:hAnsiTheme="minorHAnsi" w:cstheme="minorHAnsi"/>
          <w:b/>
          <w:bCs/>
        </w:rPr>
        <w:t>Bibliographie / sitographie :</w:t>
      </w:r>
    </w:p>
    <w:p w14:paraId="05F997FC" w14:textId="77777777" w:rsidR="004B0555" w:rsidRPr="00195510" w:rsidRDefault="004B0555" w:rsidP="004B0555">
      <w:pPr>
        <w:spacing w:after="0"/>
        <w:rPr>
          <w:rFonts w:cstheme="minorHAnsi"/>
          <w:sz w:val="24"/>
          <w:szCs w:val="24"/>
        </w:rPr>
      </w:pPr>
      <w:hyperlink r:id="rId4" w:history="1">
        <w:r w:rsidRPr="00195510">
          <w:rPr>
            <w:rStyle w:val="Lienhypertexte"/>
            <w:rFonts w:cstheme="minorHAnsi"/>
            <w:sz w:val="24"/>
            <w:szCs w:val="24"/>
            <w:u w:val="none"/>
          </w:rPr>
          <w:t>https://diercke.de/content/das-reich-karls-%E2%80%93-habsburgische-vormacht-europa-978-3-14-100382-6-200-2-1</w:t>
        </w:r>
      </w:hyperlink>
    </w:p>
    <w:p w14:paraId="09DFFC5C" w14:textId="6F87E2A6" w:rsidR="004B0555" w:rsidRDefault="009C0094" w:rsidP="004B0555">
      <w:pPr>
        <w:spacing w:after="0"/>
        <w:rPr>
          <w:rFonts w:cstheme="minorHAnsi"/>
          <w:sz w:val="24"/>
          <w:szCs w:val="24"/>
        </w:rPr>
      </w:pPr>
      <w:hyperlink r:id="rId5" w:history="1">
        <w:r w:rsidRPr="002727BA">
          <w:rPr>
            <w:rStyle w:val="Lienhypertexte"/>
            <w:rFonts w:cstheme="minorHAnsi"/>
            <w:sz w:val="24"/>
            <w:szCs w:val="24"/>
          </w:rPr>
          <w:t>https://de.wikipedia.org/wiki/Karl_V._%28HRR%29#/media/Datei:Empire-Roman-Emperor-Charles-V_02.svg</w:t>
        </w:r>
      </w:hyperlink>
    </w:p>
    <w:p w14:paraId="408569C7" w14:textId="7E5015A5" w:rsidR="009C0094" w:rsidRPr="00195510" w:rsidRDefault="009C0094" w:rsidP="004B0555">
      <w:pPr>
        <w:spacing w:after="0"/>
        <w:rPr>
          <w:rFonts w:cstheme="minorHAnsi"/>
          <w:sz w:val="24"/>
          <w:szCs w:val="24"/>
        </w:rPr>
      </w:pPr>
      <w:hyperlink r:id="rId6" w:history="1">
        <w:r w:rsidRPr="002727BA">
          <w:rPr>
            <w:rStyle w:val="Lienhypertexte"/>
            <w:rFonts w:cstheme="minorHAnsi"/>
            <w:sz w:val="24"/>
            <w:szCs w:val="24"/>
          </w:rPr>
          <w:t>https://www.habsburger.net/de/stammbaum</w:t>
        </w:r>
      </w:hyperlink>
    </w:p>
    <w:p w14:paraId="2192F458" w14:textId="77777777" w:rsidR="003141BC" w:rsidRPr="00195510" w:rsidRDefault="003141BC" w:rsidP="003141BC">
      <w:pPr>
        <w:rPr>
          <w:rFonts w:cstheme="minorHAnsi"/>
          <w:sz w:val="24"/>
          <w:szCs w:val="24"/>
          <w:lang w:val="de-DE"/>
        </w:rPr>
      </w:pPr>
      <w:r w:rsidRPr="00195510">
        <w:rPr>
          <w:rFonts w:cstheme="minorHAnsi"/>
          <w:sz w:val="24"/>
          <w:szCs w:val="24"/>
          <w:lang w:val="de-DE"/>
        </w:rPr>
        <w:t xml:space="preserve">Video : Karambolage, </w:t>
      </w:r>
      <w:r w:rsidRPr="00195510">
        <w:rPr>
          <w:rFonts w:cstheme="minorHAnsi"/>
          <w:i/>
          <w:iCs/>
          <w:sz w:val="24"/>
          <w:szCs w:val="24"/>
          <w:lang w:val="de-DE"/>
        </w:rPr>
        <w:t xml:space="preserve">Martin Luther, </w:t>
      </w:r>
      <w:r w:rsidRPr="00195510">
        <w:rPr>
          <w:rFonts w:cstheme="minorHAnsi"/>
          <w:sz w:val="24"/>
          <w:szCs w:val="24"/>
          <w:lang w:val="de-DE"/>
        </w:rPr>
        <w:t>ARTE, 2017</w:t>
      </w:r>
    </w:p>
    <w:p w14:paraId="695BB7E5" w14:textId="77777777" w:rsidR="006F0E70" w:rsidRDefault="003141BC" w:rsidP="00D13F7F">
      <w:pPr>
        <w:rPr>
          <w:rFonts w:cstheme="minorHAnsi"/>
          <w:sz w:val="24"/>
          <w:szCs w:val="24"/>
          <w:lang w:val="de-DE"/>
        </w:rPr>
      </w:pPr>
      <w:r w:rsidRPr="00195510">
        <w:rPr>
          <w:rFonts w:cstheme="minorHAnsi"/>
          <w:sz w:val="24"/>
          <w:szCs w:val="24"/>
          <w:lang w:val="de-DE"/>
        </w:rPr>
        <w:t xml:space="preserve">Lucas Cranach der Jüngere, </w:t>
      </w:r>
      <w:r w:rsidRPr="00195510">
        <w:rPr>
          <w:rFonts w:cstheme="minorHAnsi"/>
          <w:i/>
          <w:iCs/>
          <w:sz w:val="24"/>
          <w:szCs w:val="24"/>
          <w:lang w:val="de-DE"/>
        </w:rPr>
        <w:t>Die wahre Religion Christi und die falsche Lehre des Antichristen</w:t>
      </w:r>
      <w:r w:rsidRPr="00195510">
        <w:rPr>
          <w:rFonts w:cstheme="minorHAnsi"/>
          <w:sz w:val="24"/>
          <w:szCs w:val="24"/>
          <w:lang w:val="de-DE"/>
        </w:rPr>
        <w:t>, Kolorierter Holzschnitt, Staatliche Museen zu Berlin, Kupferstichkabinett, 1546.</w:t>
      </w:r>
    </w:p>
    <w:p w14:paraId="3169EA20" w14:textId="0E302DDA" w:rsidR="003141BC" w:rsidRPr="00195510" w:rsidRDefault="009C0094" w:rsidP="00D13F7F">
      <w:pPr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“</w:t>
      </w:r>
      <w:r w:rsidR="003141BC" w:rsidRPr="00195510">
        <w:rPr>
          <w:rFonts w:cstheme="minorHAnsi"/>
          <w:noProof/>
          <w:sz w:val="24"/>
          <w:szCs w:val="24"/>
          <w:lang w:val="de-DE"/>
        </w:rPr>
        <w:t xml:space="preserve">Luther und die Nation“, </w:t>
      </w:r>
      <w:r w:rsidR="003141BC" w:rsidRPr="00195510">
        <w:rPr>
          <w:rFonts w:cstheme="minorHAnsi"/>
          <w:i/>
          <w:iCs/>
          <w:noProof/>
          <w:sz w:val="24"/>
          <w:szCs w:val="24"/>
          <w:lang w:val="de-DE"/>
        </w:rPr>
        <w:t>Die Deutschen</w:t>
      </w:r>
      <w:r w:rsidR="003141BC" w:rsidRPr="00195510">
        <w:rPr>
          <w:rFonts w:cstheme="minorHAnsi"/>
          <w:noProof/>
          <w:sz w:val="24"/>
          <w:szCs w:val="24"/>
          <w:lang w:val="de-DE"/>
        </w:rPr>
        <w:t>, ZDF</w:t>
      </w:r>
    </w:p>
    <w:p w14:paraId="3081C23D" w14:textId="77777777" w:rsidR="003141BC" w:rsidRPr="00195510" w:rsidRDefault="003141BC" w:rsidP="00D13F7F">
      <w:pPr>
        <w:rPr>
          <w:rFonts w:cstheme="minorHAnsi"/>
          <w:sz w:val="24"/>
          <w:szCs w:val="24"/>
          <w:lang w:val="de-DE"/>
        </w:rPr>
      </w:pPr>
    </w:p>
    <w:p w14:paraId="47509ACE" w14:textId="77777777" w:rsidR="00D13F7F" w:rsidRPr="00195510" w:rsidRDefault="00D13F7F" w:rsidP="00D13F7F">
      <w:pPr>
        <w:rPr>
          <w:rFonts w:cstheme="minorHAnsi"/>
          <w:sz w:val="24"/>
          <w:szCs w:val="24"/>
          <w:lang w:val="de-DE"/>
        </w:rPr>
      </w:pPr>
    </w:p>
    <w:p w14:paraId="4718F1A4" w14:textId="77777777" w:rsidR="00D13F7F" w:rsidRPr="00195510" w:rsidRDefault="00D13F7F">
      <w:pPr>
        <w:rPr>
          <w:rFonts w:cstheme="minorHAnsi"/>
          <w:sz w:val="24"/>
          <w:szCs w:val="24"/>
          <w:lang w:val="de-DE"/>
        </w:rPr>
      </w:pPr>
    </w:p>
    <w:sectPr w:rsidR="00D13F7F" w:rsidRPr="00195510" w:rsidSect="00D13F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7F"/>
    <w:rsid w:val="00113643"/>
    <w:rsid w:val="00195510"/>
    <w:rsid w:val="001E3A75"/>
    <w:rsid w:val="003141BC"/>
    <w:rsid w:val="00480F43"/>
    <w:rsid w:val="004B0555"/>
    <w:rsid w:val="005108B8"/>
    <w:rsid w:val="006F0E70"/>
    <w:rsid w:val="007B51A9"/>
    <w:rsid w:val="008E525A"/>
    <w:rsid w:val="009460ED"/>
    <w:rsid w:val="00970A3A"/>
    <w:rsid w:val="009C0094"/>
    <w:rsid w:val="009F5DF6"/>
    <w:rsid w:val="00B809C2"/>
    <w:rsid w:val="00BA37ED"/>
    <w:rsid w:val="00D13F7F"/>
    <w:rsid w:val="00F0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2AC0"/>
  <w15:chartTrackingRefBased/>
  <w15:docId w15:val="{F167F49A-9C29-43B4-BE46-1D9E3286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F7F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13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3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3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3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3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3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3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3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3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3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3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3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3F7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3F7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3F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3F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3F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3F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3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3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3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3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3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3F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3F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3F7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3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3F7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3F7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13F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lang w:eastAsia="zh-CN" w:bidi="hi-IN"/>
      <w14:ligatures w14:val="none"/>
    </w:rPr>
  </w:style>
  <w:style w:type="table" w:styleId="Grilledutableau">
    <w:name w:val="Table Grid"/>
    <w:basedOn w:val="TableauNormal"/>
    <w:uiPriority w:val="39"/>
    <w:rsid w:val="00D13F7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13F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0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bsburger.net/de/stammbaum" TargetMode="External"/><Relationship Id="rId5" Type="http://schemas.openxmlformats.org/officeDocument/2006/relationships/hyperlink" Target="https://de.wikipedia.org/wiki/Karl_V._%28HRR%29#/media/Datei:Empire-Roman-Emperor-Charles-V_02.svg" TargetMode="External"/><Relationship Id="rId4" Type="http://schemas.openxmlformats.org/officeDocument/2006/relationships/hyperlink" Target="https://diercke.de/content/das-reich-karls-%E2%80%93-habsburgische-vormacht-europa-978-3-14-100382-6-200-2-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marielle.marty@gmail.com</dc:creator>
  <cp:keywords/>
  <dc:description/>
  <cp:lastModifiedBy>perrine Gourio</cp:lastModifiedBy>
  <cp:revision>11</cp:revision>
  <cp:lastPrinted>2025-11-25T13:09:00Z</cp:lastPrinted>
  <dcterms:created xsi:type="dcterms:W3CDTF">2025-11-03T10:37:00Z</dcterms:created>
  <dcterms:modified xsi:type="dcterms:W3CDTF">2025-11-25T13:09:00Z</dcterms:modified>
</cp:coreProperties>
</file>