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E0406" w:rsidP="00B55B58">
      <w:pPr>
        <w:pStyle w:val="Corpsdetexte"/>
      </w:pPr>
      <w:r w:rsidRPr="000E040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1943100</wp:posOffset>
                </wp:positionV>
                <wp:extent cx="6915150" cy="962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9620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B0F50" id="Rectangle 2" o:spid="_x0000_s1026" style="position:absolute;margin-left:49.5pt;margin-top:153pt;width:544.5pt;height:7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" fillcolor="#000091 [3214]" strokecolor="#223431 [1604]" strokeweight="1pt">
                <w10:wrap anchorx="page" anchory="page"/>
              </v:rect>
            </w:pict>
          </mc:Fallback>
        </mc:AlternateContent>
      </w:r>
    </w:p>
    <w:p w:rsidR="001200FD" w:rsidRPr="000E0406" w:rsidRDefault="00954D45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>
        <w:rPr>
          <w:b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161925</wp:posOffset>
                </wp:positionV>
                <wp:extent cx="238125" cy="0"/>
                <wp:effectExtent l="0" t="19050" r="47625" b="381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D2822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8pt,12.75pt" to="33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" strokecolor="#e1000f [3215]" strokeweight="4.5pt">
                <v:stroke joinstyle="miter"/>
              </v:line>
            </w:pict>
          </mc:Fallback>
        </mc:AlternateContent>
      </w:r>
    </w:p>
    <w:p w:rsidR="001200FD" w:rsidRPr="000E0406" w:rsidRDefault="000E0406" w:rsidP="000E0406">
      <w:pPr>
        <w:pStyle w:val="Corpsdetexte"/>
        <w:spacing w:line="360" w:lineRule="auto"/>
        <w:ind w:left="284"/>
        <w:rPr>
          <w:b/>
          <w:color w:val="FFFFFF" w:themeColor="background1"/>
          <w:sz w:val="32"/>
          <w:szCs w:val="24"/>
        </w:rPr>
      </w:pPr>
      <w:r w:rsidRPr="000E0406">
        <w:rPr>
          <w:b/>
          <w:color w:val="FFFFFF" w:themeColor="background1"/>
          <w:sz w:val="32"/>
          <w:szCs w:val="24"/>
        </w:rPr>
        <w:t>LLCER Anglais Monde Contemporain</w:t>
      </w:r>
    </w:p>
    <w:p w:rsidR="002C53DF" w:rsidRP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  <w:r w:rsidRPr="000E0406">
        <w:rPr>
          <w:b/>
          <w:color w:val="FFFFFF" w:themeColor="background1"/>
          <w:sz w:val="24"/>
          <w:szCs w:val="24"/>
        </w:rPr>
        <w:t>Épreuve orale</w:t>
      </w:r>
    </w:p>
    <w:p w:rsidR="000E0406" w:rsidRDefault="000E0406" w:rsidP="000E0406">
      <w:pPr>
        <w:pStyle w:val="Corpsdetexte"/>
        <w:ind w:left="284"/>
        <w:rPr>
          <w:b/>
          <w:color w:val="FFFFFF" w:themeColor="background1"/>
          <w:sz w:val="24"/>
          <w:szCs w:val="24"/>
        </w:rPr>
      </w:pPr>
    </w:p>
    <w:p w:rsidR="000E0406" w:rsidRPr="000E0406" w:rsidRDefault="000E0406" w:rsidP="000E0406">
      <w:pPr>
        <w:pStyle w:val="Corpsdetexte"/>
        <w:ind w:left="284"/>
        <w:rPr>
          <w:b/>
          <w:sz w:val="24"/>
          <w:szCs w:val="24"/>
        </w:rPr>
      </w:pPr>
    </w:p>
    <w:p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Candidat : </w:t>
      </w:r>
      <w:r w:rsidRPr="000E0406">
        <w:rPr>
          <w:sz w:val="24"/>
          <w:szCs w:val="24"/>
        </w:rPr>
        <w:t>_______________________________________________________________</w:t>
      </w:r>
    </w:p>
    <w:p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:rsidR="000E0406" w:rsidRP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 xml:space="preserve">Thématique(s) :  </w:t>
      </w:r>
      <w:r w:rsidRPr="000E0406">
        <w:rPr>
          <w:sz w:val="24"/>
          <w:szCs w:val="24"/>
        </w:rPr>
        <w:t>__________________________________________________________</w:t>
      </w:r>
    </w:p>
    <w:p w:rsidR="000E0406" w:rsidRPr="000E0406" w:rsidRDefault="000E0406" w:rsidP="000E0406">
      <w:pPr>
        <w:pStyle w:val="Corpsdetexte"/>
        <w:ind w:left="284"/>
        <w:jc w:val="both"/>
        <w:rPr>
          <w:b/>
          <w:sz w:val="24"/>
          <w:szCs w:val="24"/>
        </w:rPr>
      </w:pPr>
    </w:p>
    <w:p w:rsidR="000E0406" w:rsidRDefault="000E0406" w:rsidP="000E0406">
      <w:pPr>
        <w:pStyle w:val="Corpsdetexte"/>
        <w:ind w:left="284"/>
        <w:jc w:val="both"/>
        <w:rPr>
          <w:sz w:val="24"/>
          <w:szCs w:val="24"/>
        </w:rPr>
      </w:pPr>
      <w:r w:rsidRPr="000E0406">
        <w:rPr>
          <w:b/>
          <w:sz w:val="24"/>
          <w:szCs w:val="24"/>
        </w:rPr>
        <w:t>Problématique</w:t>
      </w:r>
      <w:r>
        <w:rPr>
          <w:b/>
          <w:sz w:val="24"/>
          <w:szCs w:val="24"/>
        </w:rPr>
        <w:t xml:space="preserve"> :  </w:t>
      </w:r>
      <w:r w:rsidRPr="000E0406">
        <w:rPr>
          <w:sz w:val="24"/>
          <w:szCs w:val="24"/>
        </w:rPr>
        <w:t>__________________________________________________________</w:t>
      </w:r>
    </w:p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Documents présentés :</w:t>
      </w:r>
    </w:p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310"/>
        <w:gridCol w:w="7378"/>
      </w:tblGrid>
      <w:tr w:rsidR="00954D45" w:rsidRPr="005910E4" w:rsidTr="005910E4">
        <w:tc>
          <w:tcPr>
            <w:tcW w:w="2310" w:type="dxa"/>
            <w:vAlign w:val="center"/>
          </w:tcPr>
          <w:p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bookmarkStart w:id="0" w:name="_GoBack" w:colFirst="0" w:colLast="0"/>
            <w:r w:rsidRPr="00954D45">
              <w:rPr>
                <w:b/>
                <w:color w:val="E1000F" w:themeColor="text2"/>
                <w:sz w:val="24"/>
                <w:szCs w:val="24"/>
              </w:rPr>
              <w:t>Article(s)</w:t>
            </w:r>
          </w:p>
          <w:p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moins un)</w:t>
            </w:r>
          </w:p>
        </w:tc>
        <w:tc>
          <w:tcPr>
            <w:tcW w:w="7378" w:type="dxa"/>
          </w:tcPr>
          <w:p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5910E4" w:rsidTr="005910E4">
        <w:tc>
          <w:tcPr>
            <w:tcW w:w="2310" w:type="dxa"/>
            <w:vAlign w:val="center"/>
          </w:tcPr>
          <w:p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color w:val="E1000F" w:themeColor="text2"/>
                <w:sz w:val="24"/>
                <w:szCs w:val="24"/>
              </w:rPr>
              <w:t>Autre(s) texte(s)</w:t>
            </w:r>
          </w:p>
          <w:p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plus deux)</w:t>
            </w:r>
          </w:p>
        </w:tc>
        <w:tc>
          <w:tcPr>
            <w:tcW w:w="7378" w:type="dxa"/>
          </w:tcPr>
          <w:p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P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tr w:rsidR="00954D45" w:rsidRPr="005910E4" w:rsidTr="005910E4">
        <w:tc>
          <w:tcPr>
            <w:tcW w:w="2310" w:type="dxa"/>
            <w:vAlign w:val="center"/>
          </w:tcPr>
          <w:p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color w:val="E1000F" w:themeColor="text2"/>
                <w:sz w:val="24"/>
                <w:szCs w:val="24"/>
              </w:rPr>
              <w:t>Document(s) iconographique(s)</w:t>
            </w:r>
          </w:p>
          <w:p w:rsidR="00954D45" w:rsidRPr="00954D45" w:rsidRDefault="00954D45" w:rsidP="005910E4">
            <w:pPr>
              <w:pStyle w:val="Corpsdetexte"/>
              <w:rPr>
                <w:b/>
                <w:color w:val="E1000F" w:themeColor="text2"/>
                <w:sz w:val="24"/>
                <w:szCs w:val="24"/>
              </w:rPr>
            </w:pPr>
            <w:r w:rsidRPr="00954D45">
              <w:rPr>
                <w:b/>
                <w:sz w:val="16"/>
                <w:szCs w:val="24"/>
              </w:rPr>
              <w:t>(au plus deux)</w:t>
            </w:r>
          </w:p>
        </w:tc>
        <w:tc>
          <w:tcPr>
            <w:tcW w:w="7378" w:type="dxa"/>
          </w:tcPr>
          <w:p w:rsid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  <w:p w:rsidR="00954D45" w:rsidRPr="00954D45" w:rsidRDefault="00954D45" w:rsidP="00954D45">
            <w:pPr>
              <w:pStyle w:val="Corpsdetexte"/>
              <w:numPr>
                <w:ilvl w:val="0"/>
                <w:numId w:val="6"/>
              </w:numPr>
              <w:spacing w:before="240" w:line="600" w:lineRule="auto"/>
              <w:ind w:left="419" w:hanging="357"/>
              <w:jc w:val="both"/>
              <w:rPr>
                <w:sz w:val="24"/>
                <w:szCs w:val="24"/>
              </w:rPr>
            </w:pPr>
          </w:p>
        </w:tc>
      </w:tr>
      <w:bookmarkEnd w:id="0"/>
    </w:tbl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</w:pPr>
    </w:p>
    <w:p w:rsidR="00954D45" w:rsidRDefault="00954D45" w:rsidP="000E0406">
      <w:pPr>
        <w:pStyle w:val="Corpsdetexte"/>
        <w:ind w:left="284"/>
        <w:jc w:val="both"/>
        <w:rPr>
          <w:sz w:val="24"/>
          <w:szCs w:val="24"/>
        </w:rPr>
        <w:sectPr w:rsidR="00954D45" w:rsidSect="005A36DC">
          <w:headerReference w:type="default" r:id="rId11"/>
          <w:footerReference w:type="default" r:id="rId12"/>
          <w:type w:val="continuous"/>
          <w:pgSz w:w="11910" w:h="16840"/>
          <w:pgMar w:top="964" w:right="964" w:bottom="964" w:left="964" w:header="720" w:footer="340" w:gutter="0"/>
          <w:cols w:space="720"/>
          <w:docGrid w:linePitch="299"/>
        </w:sectPr>
      </w:pPr>
    </w:p>
    <w:p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 w:rsidRPr="00954D45">
        <w:rPr>
          <w:b/>
          <w:sz w:val="24"/>
          <w:szCs w:val="24"/>
        </w:rPr>
        <w:t>Le professeur,</w:t>
      </w:r>
    </w:p>
    <w:p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nom</w:t>
      </w:r>
      <w:proofErr w:type="gramEnd"/>
      <w:r w:rsidRPr="00954D45">
        <w:rPr>
          <w:sz w:val="16"/>
          <w:szCs w:val="24"/>
        </w:rPr>
        <w:t xml:space="preserve"> et signature)</w:t>
      </w:r>
    </w:p>
    <w:p w:rsidR="00954D45" w:rsidRPr="00954D45" w:rsidRDefault="00954D45" w:rsidP="000E0406">
      <w:pPr>
        <w:pStyle w:val="Corpsdetexte"/>
        <w:ind w:left="284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column"/>
      </w:r>
      <w:r w:rsidRPr="00954D45">
        <w:rPr>
          <w:b/>
          <w:sz w:val="24"/>
          <w:szCs w:val="24"/>
        </w:rPr>
        <w:t>L’établissement</w:t>
      </w:r>
    </w:p>
    <w:p w:rsidR="00954D45" w:rsidRPr="00954D45" w:rsidRDefault="00954D45" w:rsidP="000E0406">
      <w:pPr>
        <w:pStyle w:val="Corpsdetexte"/>
        <w:ind w:left="284"/>
        <w:jc w:val="both"/>
        <w:rPr>
          <w:sz w:val="16"/>
          <w:szCs w:val="24"/>
        </w:rPr>
      </w:pPr>
      <w:r w:rsidRPr="00954D45">
        <w:rPr>
          <w:sz w:val="16"/>
          <w:szCs w:val="24"/>
        </w:rPr>
        <w:t>(</w:t>
      </w:r>
      <w:proofErr w:type="gramStart"/>
      <w:r w:rsidRPr="00954D45">
        <w:rPr>
          <w:sz w:val="16"/>
          <w:szCs w:val="24"/>
        </w:rPr>
        <w:t>cachet</w:t>
      </w:r>
      <w:proofErr w:type="gramEnd"/>
      <w:r w:rsidRPr="00954D45">
        <w:rPr>
          <w:sz w:val="16"/>
          <w:szCs w:val="24"/>
        </w:rPr>
        <w:t>)</w:t>
      </w:r>
    </w:p>
    <w:sectPr w:rsidR="00954D45" w:rsidRPr="00954D45" w:rsidSect="00954D45">
      <w:type w:val="continuous"/>
      <w:pgSz w:w="11910" w:h="16840"/>
      <w:pgMar w:top="964" w:right="964" w:bottom="964" w:left="964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3F" w:rsidRDefault="008C1C3F" w:rsidP="0079276E">
      <w:r>
        <w:separator/>
      </w:r>
    </w:p>
  </w:endnote>
  <w:endnote w:type="continuationSeparator" w:id="0">
    <w:p w:rsidR="008C1C3F" w:rsidRDefault="008C1C3F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6DC" w:rsidRPr="00A405FA" w:rsidRDefault="005A36DC" w:rsidP="005A36DC">
    <w:pPr>
      <w:pStyle w:val="PieddePage0"/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Académie de Toulouse – Inspection Pédagogique Régionale de Langues Vivantes – Anglais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3F" w:rsidRDefault="008C1C3F" w:rsidP="0079276E">
      <w:r>
        <w:separator/>
      </w:r>
    </w:p>
  </w:footnote>
  <w:footnote w:type="continuationSeparator" w:id="0">
    <w:p w:rsidR="008C1C3F" w:rsidRDefault="008C1C3F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406" w:rsidRDefault="000E0406" w:rsidP="000E040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C53AC5B" wp14:editId="31080A22">
          <wp:simplePos x="0" y="0"/>
          <wp:positionH relativeFrom="column">
            <wp:posOffset>-146685</wp:posOffset>
          </wp:positionH>
          <wp:positionV relativeFrom="paragraph">
            <wp:posOffset>153670</wp:posOffset>
          </wp:positionV>
          <wp:extent cx="1641475" cy="1337945"/>
          <wp:effectExtent l="0" t="0" r="0" b="0"/>
          <wp:wrapSquare wrapText="bothSides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1337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0E0406" w:rsidRDefault="000E0406" w:rsidP="000E040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0E0406" w:rsidRPr="000E0406" w:rsidRDefault="000E0406" w:rsidP="000E0406">
    <w:pPr>
      <w:pStyle w:val="ServiceInfoHeader"/>
      <w:rPr>
        <w:lang w:val="fr-FR"/>
      </w:rPr>
    </w:pPr>
    <w:r>
      <w:rPr>
        <w:lang w:val="fr-FR"/>
      </w:rPr>
      <w:t>Baccalauréat session 2023</w:t>
    </w:r>
  </w:p>
  <w:p w:rsidR="000E0406" w:rsidRPr="00936E45" w:rsidRDefault="000E0406" w:rsidP="000E0406">
    <w:pPr>
      <w:pStyle w:val="En-tte"/>
      <w:rPr>
        <w:lang w:val="fr-FR"/>
      </w:rPr>
    </w:pPr>
  </w:p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D55"/>
    <w:multiLevelType w:val="hybridMultilevel"/>
    <w:tmpl w:val="F572AD9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2713"/>
    <w:multiLevelType w:val="hybridMultilevel"/>
    <w:tmpl w:val="795E9E5C"/>
    <w:lvl w:ilvl="0" w:tplc="F73AEF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1000F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06"/>
    <w:rsid w:val="00010CB5"/>
    <w:rsid w:val="00015220"/>
    <w:rsid w:val="00046EC0"/>
    <w:rsid w:val="00081F5E"/>
    <w:rsid w:val="000824D2"/>
    <w:rsid w:val="00090C61"/>
    <w:rsid w:val="000924D0"/>
    <w:rsid w:val="000B3452"/>
    <w:rsid w:val="000B4E82"/>
    <w:rsid w:val="000D2AE2"/>
    <w:rsid w:val="000E0406"/>
    <w:rsid w:val="001200FD"/>
    <w:rsid w:val="001648E4"/>
    <w:rsid w:val="001C79E5"/>
    <w:rsid w:val="001F209A"/>
    <w:rsid w:val="001F35B3"/>
    <w:rsid w:val="001F3E38"/>
    <w:rsid w:val="00202B2A"/>
    <w:rsid w:val="00265202"/>
    <w:rsid w:val="00290741"/>
    <w:rsid w:val="00290CE8"/>
    <w:rsid w:val="00293194"/>
    <w:rsid w:val="002C53DF"/>
    <w:rsid w:val="002F0804"/>
    <w:rsid w:val="003240AC"/>
    <w:rsid w:val="003A7BC3"/>
    <w:rsid w:val="003D1DE1"/>
    <w:rsid w:val="003D7B23"/>
    <w:rsid w:val="0042101F"/>
    <w:rsid w:val="004519E3"/>
    <w:rsid w:val="004529DA"/>
    <w:rsid w:val="00452D76"/>
    <w:rsid w:val="004608CD"/>
    <w:rsid w:val="004936AF"/>
    <w:rsid w:val="004C7346"/>
    <w:rsid w:val="004D0D46"/>
    <w:rsid w:val="004D1619"/>
    <w:rsid w:val="004E7415"/>
    <w:rsid w:val="0052372A"/>
    <w:rsid w:val="00533FB0"/>
    <w:rsid w:val="00572755"/>
    <w:rsid w:val="005910E4"/>
    <w:rsid w:val="005972E3"/>
    <w:rsid w:val="005A36DC"/>
    <w:rsid w:val="005B11B6"/>
    <w:rsid w:val="005B6F0D"/>
    <w:rsid w:val="005C4846"/>
    <w:rsid w:val="005F2E98"/>
    <w:rsid w:val="00601526"/>
    <w:rsid w:val="00625D93"/>
    <w:rsid w:val="00651077"/>
    <w:rsid w:val="006722EF"/>
    <w:rsid w:val="006859B0"/>
    <w:rsid w:val="006A4ADA"/>
    <w:rsid w:val="006D502A"/>
    <w:rsid w:val="006E174F"/>
    <w:rsid w:val="0079276E"/>
    <w:rsid w:val="007B4F8D"/>
    <w:rsid w:val="007B6F11"/>
    <w:rsid w:val="007E2D34"/>
    <w:rsid w:val="007F1724"/>
    <w:rsid w:val="00807CCD"/>
    <w:rsid w:val="0081060F"/>
    <w:rsid w:val="00822782"/>
    <w:rsid w:val="00851458"/>
    <w:rsid w:val="008A73FE"/>
    <w:rsid w:val="008C1C3F"/>
    <w:rsid w:val="00901061"/>
    <w:rsid w:val="00903858"/>
    <w:rsid w:val="00930B38"/>
    <w:rsid w:val="00936712"/>
    <w:rsid w:val="00936E45"/>
    <w:rsid w:val="00941377"/>
    <w:rsid w:val="00954508"/>
    <w:rsid w:val="00954D45"/>
    <w:rsid w:val="00992DBA"/>
    <w:rsid w:val="009C0C96"/>
    <w:rsid w:val="009F56A7"/>
    <w:rsid w:val="00A10A83"/>
    <w:rsid w:val="00A1486F"/>
    <w:rsid w:val="00A30EA6"/>
    <w:rsid w:val="00A405FA"/>
    <w:rsid w:val="00A40F20"/>
    <w:rsid w:val="00A56160"/>
    <w:rsid w:val="00A84CCB"/>
    <w:rsid w:val="00A86463"/>
    <w:rsid w:val="00AE48FE"/>
    <w:rsid w:val="00AF1D5B"/>
    <w:rsid w:val="00B26C3D"/>
    <w:rsid w:val="00B3201A"/>
    <w:rsid w:val="00B46AF7"/>
    <w:rsid w:val="00B55B58"/>
    <w:rsid w:val="00B77AFD"/>
    <w:rsid w:val="00B8124A"/>
    <w:rsid w:val="00B95844"/>
    <w:rsid w:val="00B97A63"/>
    <w:rsid w:val="00C220A3"/>
    <w:rsid w:val="00C66322"/>
    <w:rsid w:val="00C67312"/>
    <w:rsid w:val="00C7451D"/>
    <w:rsid w:val="00CC0FE7"/>
    <w:rsid w:val="00CD5E65"/>
    <w:rsid w:val="00CE16E3"/>
    <w:rsid w:val="00D10C52"/>
    <w:rsid w:val="00D3730B"/>
    <w:rsid w:val="00D96935"/>
    <w:rsid w:val="00DA2090"/>
    <w:rsid w:val="00DC70E8"/>
    <w:rsid w:val="00DD482C"/>
    <w:rsid w:val="00DD50D6"/>
    <w:rsid w:val="00E05336"/>
    <w:rsid w:val="00E2515B"/>
    <w:rsid w:val="00E33D36"/>
    <w:rsid w:val="00E669F0"/>
    <w:rsid w:val="00E84AC3"/>
    <w:rsid w:val="00EF5CF0"/>
    <w:rsid w:val="00F043B7"/>
    <w:rsid w:val="00F22CF7"/>
    <w:rsid w:val="00F25DA3"/>
    <w:rsid w:val="00F261BB"/>
    <w:rsid w:val="00F4158C"/>
    <w:rsid w:val="00F542FC"/>
    <w:rsid w:val="00F677CE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CC708-5B89-4232-A048-213EA5BE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Paragraphestandard">
    <w:name w:val="[Paragraphe standard]"/>
    <w:basedOn w:val="Normal"/>
    <w:uiPriority w:val="99"/>
    <w:rsid w:val="00DC70E8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ouaniche\Documents\Utile\Mod&#232;les%20Office%20personnalis&#233;s\Courrier%20secr&#233;tariat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C3DC-F828-4AA5-9F0E-B31B76EFF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A2E09-2324-4F3F-8189-00D8B279C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70F4D3-3835-4E20-8E33-5C8D4C70B233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C3C4BB71-BDFB-4229-870B-17D324FE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secrétariat.dotx</Template>
  <TotalTime>38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 Bouaniche</dc:creator>
  <cp:lastModifiedBy>Ari Bouaniche</cp:lastModifiedBy>
  <cp:revision>2</cp:revision>
  <dcterms:created xsi:type="dcterms:W3CDTF">2022-11-25T10:10:00Z</dcterms:created>
  <dcterms:modified xsi:type="dcterms:W3CDTF">2022-11-25T10:54:00Z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