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DB" w:rsidRDefault="00C412CA">
      <w:pPr>
        <w:pStyle w:val="Titre1"/>
      </w:pPr>
      <w:bookmarkStart w:id="0" w:name="_GoBack"/>
      <w:bookmarkEnd w:id="0"/>
      <w:r>
        <w:rPr>
          <w:lang w:eastAsia="fr-FR"/>
        </w:rPr>
        <w:t>Un TP qui n’est pas centré sur Scratch.</w:t>
      </w:r>
    </w:p>
    <w:p w:rsidR="002F52DB" w:rsidRDefault="00C412CA">
      <w:pPr>
        <w:pStyle w:val="Standard"/>
        <w:spacing w:after="0"/>
      </w:pPr>
      <w:r>
        <w:rPr>
          <w:lang w:eastAsia="fr-FR"/>
        </w:rPr>
        <w:t xml:space="preserve">David effectue régulièrement le trajet entre une petite ile, désignée sur le schéma par le point A et la plage des Corsaires, désignée par la </w:t>
      </w:r>
      <w:r>
        <w:rPr>
          <w:lang w:eastAsia="fr-FR"/>
        </w:rPr>
        <w:t xml:space="preserve">lettre C. Sur l’océan, il utilise un canot à moteur. </w:t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3892680</wp:posOffset>
            </wp:positionH>
            <wp:positionV relativeFrom="paragraph">
              <wp:posOffset>120600</wp:posOffset>
            </wp:positionV>
            <wp:extent cx="3349080" cy="1503000"/>
            <wp:effectExtent l="0" t="0" r="3720" b="1950"/>
            <wp:wrapSquare wrapText="bothSides"/>
            <wp:docPr id="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9080" cy="1503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2F52DB" w:rsidRDefault="00C412CA">
      <w:pPr>
        <w:pStyle w:val="Standard"/>
        <w:spacing w:after="0"/>
      </w:pPr>
      <w:r>
        <w:rPr>
          <w:lang w:eastAsia="fr-FR"/>
        </w:rPr>
        <w:t>Il peut accoster n’importe où entre le point B et le point C. Il termine alors à pied le long de la côte.</w:t>
      </w:r>
    </w:p>
    <w:p w:rsidR="002F52DB" w:rsidRDefault="00C412CA">
      <w:pPr>
        <w:pStyle w:val="Standard"/>
        <w:spacing w:after="0"/>
      </w:pPr>
      <w:r>
        <w:rPr>
          <w:lang w:eastAsia="fr-FR"/>
        </w:rPr>
        <w:t>On note M le point où il accoste.</w:t>
      </w:r>
    </w:p>
    <w:p w:rsidR="002F52DB" w:rsidRDefault="00C412CA">
      <w:pPr>
        <w:pStyle w:val="Standard"/>
        <w:spacing w:after="0"/>
      </w:pPr>
      <w:r>
        <w:t>Afin d’étudier plus simplement le problème, on représente l</w:t>
      </w:r>
      <w:r>
        <w:t>a situation en se plaçant dans un repère orthonormé d’origine B tel que A ait pour coordonnées A(0 ;–2) et C(9 ; 0).</w:t>
      </w:r>
    </w:p>
    <w:p w:rsidR="002F52DB" w:rsidRDefault="00C412CA">
      <w:pPr>
        <w:pStyle w:val="Standard"/>
        <w:spacing w:after="0"/>
        <w:jc w:val="center"/>
      </w:pPr>
      <w:r>
        <w:rPr>
          <w:noProof/>
          <w:lang w:eastAsia="fr-FR"/>
        </w:rPr>
        <w:drawing>
          <wp:inline distT="0" distB="0" distL="0" distR="0">
            <wp:extent cx="5264280" cy="1902600"/>
            <wp:effectExtent l="0" t="0" r="0" b="2400"/>
            <wp:docPr id="2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 t="11597"/>
                    <a:stretch>
                      <a:fillRect/>
                    </a:stretch>
                  </pic:blipFill>
                  <pic:spPr>
                    <a:xfrm>
                      <a:off x="0" y="0"/>
                      <a:ext cx="5264280" cy="19026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F52DB" w:rsidRDefault="00C412CA">
      <w:pPr>
        <w:pStyle w:val="Paragraphedeliste"/>
        <w:numPr>
          <w:ilvl w:val="0"/>
          <w:numId w:val="4"/>
        </w:numPr>
      </w:pPr>
      <w:r>
        <w:t>Si David décide d’accoster au point B, quelle distance devra-t-il parcourir au total pour aller de l’île (A) à la plage des Corsaires (C</w:t>
      </w:r>
      <w:r>
        <w:t>) ?</w:t>
      </w:r>
    </w:p>
    <w:p w:rsidR="002F52DB" w:rsidRDefault="00C412CA">
      <w:pPr>
        <w:pStyle w:val="Paragraphedeliste"/>
        <w:numPr>
          <w:ilvl w:val="0"/>
          <w:numId w:val="3"/>
        </w:numPr>
      </w:pPr>
      <w:r>
        <w:t>Finalement, il décide d’accoster au niveau du point de coordonnées (2 ; 0). Quelle est alors la distance qu’il parcourt ?</w:t>
      </w:r>
    </w:p>
    <w:p w:rsidR="002F52DB" w:rsidRDefault="00C412CA">
      <w:pPr>
        <w:pStyle w:val="Paragraphedeliste"/>
        <w:numPr>
          <w:ilvl w:val="0"/>
          <w:numId w:val="3"/>
        </w:numPr>
      </w:pPr>
      <w:r>
        <w:t>Plus généralement, s’il accoste au point M de coordonnées M(</w:t>
      </w:r>
      <w:r>
        <w:rPr>
          <w:i/>
          <w:iCs/>
        </w:rPr>
        <w:t>x</w:t>
      </w:r>
      <w:r>
        <w:t xml:space="preserve"> </w:t>
      </w:r>
      <w:r>
        <w:rPr>
          <w:rFonts w:cs="F"/>
        </w:rPr>
        <w:t xml:space="preserve">; 0) avec </w:t>
      </w:r>
      <m:oMath>
        <m:r>
          <w:rPr>
            <w:rFonts w:ascii="Cambria Math" w:hAnsi="Cambria Math"/>
          </w:rPr>
          <m:t>0</m:t>
        </m:r>
        <m:r>
          <w:rPr>
            <w:rFonts w:ascii="Cambria Math" w:hAnsi="Cambria Math"/>
          </w:rPr>
          <m:t>⩽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⩽</m:t>
        </m:r>
        <m:r>
          <w:rPr>
            <w:rFonts w:ascii="Cambria Math" w:hAnsi="Cambria Math"/>
          </w:rPr>
          <m:t>9</m:t>
        </m:r>
      </m:oMath>
      <w:r>
        <w:rPr>
          <w:rFonts w:cs="F"/>
        </w:rPr>
        <w:t xml:space="preserve">,  quelle est, en fonction de </w:t>
      </w:r>
      <m:oMath>
        <m:r>
          <w:rPr>
            <w:rFonts w:ascii="Cambria Math" w:hAnsi="Cambria Math"/>
          </w:rPr>
          <m:t>x</m:t>
        </m:r>
      </m:oMath>
      <w:r>
        <w:rPr>
          <w:rFonts w:cs="F"/>
        </w:rPr>
        <w:t>la distance qu’il parcourt</w:t>
      </w:r>
      <w:r>
        <w:rPr>
          <w:rFonts w:cs="F"/>
        </w:rPr>
        <w:t xml:space="preserve"> en mer ?</w:t>
      </w:r>
    </w:p>
    <w:p w:rsidR="002F52DB" w:rsidRDefault="00C412CA">
      <w:pPr>
        <w:pStyle w:val="Paragraphedeliste"/>
        <w:numPr>
          <w:ilvl w:val="0"/>
          <w:numId w:val="3"/>
        </w:numPr>
      </w:pPr>
      <w:r>
        <w:t>David a écrit ce script avec Scratch pour automatiser le calcul de la distance totale parcourue (voir le fichier sur l’ENT).</w:t>
      </w:r>
    </w:p>
    <w:p w:rsidR="002F52DB" w:rsidRDefault="00C412CA">
      <w:pPr>
        <w:pStyle w:val="Paragraphedeliste"/>
        <w:jc w:val="center"/>
      </w:pPr>
      <w:r>
        <w:rPr>
          <w:noProof/>
          <w:lang w:eastAsia="fr-FR"/>
        </w:rPr>
        <w:drawing>
          <wp:inline distT="0" distB="0" distL="0" distR="0">
            <wp:extent cx="4984920" cy="1310040"/>
            <wp:effectExtent l="0" t="0" r="6180" b="4410"/>
            <wp:docPr id="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4920" cy="1310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F52DB" w:rsidRDefault="00C412CA">
      <w:pPr>
        <w:pStyle w:val="Paragraphedeliste"/>
        <w:numPr>
          <w:ilvl w:val="1"/>
          <w:numId w:val="3"/>
        </w:numPr>
      </w:pPr>
      <w:r>
        <w:t>Ce script comporte une erreur. Laquelle ? Corriger le script.</w:t>
      </w:r>
    </w:p>
    <w:p w:rsidR="002F52DB" w:rsidRDefault="00C412CA">
      <w:pPr>
        <w:pStyle w:val="Paragraphedeliste"/>
        <w:numPr>
          <w:ilvl w:val="1"/>
          <w:numId w:val="3"/>
        </w:numPr>
      </w:pPr>
      <w:r>
        <w:t>Compléter le tableau de valeurs ci-dessous :</w:t>
      </w:r>
    </w:p>
    <w:tbl>
      <w:tblPr>
        <w:tblW w:w="947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6"/>
        <w:gridCol w:w="851"/>
        <w:gridCol w:w="851"/>
        <w:gridCol w:w="851"/>
        <w:gridCol w:w="851"/>
        <w:gridCol w:w="851"/>
        <w:gridCol w:w="851"/>
        <w:gridCol w:w="852"/>
      </w:tblGrid>
      <w:tr w:rsidR="002F52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F52DB" w:rsidRDefault="00C412CA">
            <w:pPr>
              <w:pStyle w:val="Standard"/>
              <w:spacing w:after="0"/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F52DB" w:rsidRDefault="00C412CA">
            <w:pPr>
              <w:pStyle w:val="Standard"/>
              <w:spacing w:after="0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F52DB" w:rsidRDefault="00C412CA">
            <w:pPr>
              <w:pStyle w:val="Standard"/>
              <w:spacing w:after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F52DB" w:rsidRDefault="00C412CA">
            <w:pPr>
              <w:pStyle w:val="Standard"/>
              <w:spacing w:after="0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F52DB" w:rsidRDefault="00C412CA">
            <w:pPr>
              <w:pStyle w:val="Standard"/>
              <w:spacing w:after="0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F52DB" w:rsidRDefault="00C412CA">
            <w:pPr>
              <w:pStyle w:val="Standard"/>
              <w:spacing w:after="0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F52DB" w:rsidRDefault="00C412CA">
            <w:pPr>
              <w:pStyle w:val="Standard"/>
              <w:spacing w:after="0"/>
              <w:jc w:val="center"/>
            </w:pPr>
            <w:r>
              <w:t>5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F52DB" w:rsidRDefault="00C412CA">
            <w:pPr>
              <w:pStyle w:val="Standard"/>
              <w:spacing w:after="0"/>
              <w:jc w:val="center"/>
            </w:pPr>
            <w:r>
              <w:t>6</w:t>
            </w:r>
          </w:p>
        </w:tc>
      </w:tr>
      <w:tr w:rsidR="002F52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F52DB" w:rsidRDefault="00C412CA">
            <w:pPr>
              <w:pStyle w:val="Standard"/>
              <w:spacing w:after="0"/>
            </w:pPr>
            <w:r>
              <w:t xml:space="preserve">Distance totale en fonction de </w:t>
            </w:r>
            <m:oMath>
              <m:r>
                <w:rPr>
                  <w:rFonts w:ascii="Cambria Math" w:hAnsi="Cambria Math"/>
                </w:rPr>
                <m:t>x</m:t>
              </m:r>
            </m:oMath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F52DB" w:rsidRDefault="002F52DB">
            <w:pPr>
              <w:pStyle w:val="Standard"/>
              <w:spacing w:after="0"/>
              <w:jc w:val="center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F52DB" w:rsidRDefault="002F52DB">
            <w:pPr>
              <w:pStyle w:val="Standard"/>
              <w:spacing w:after="0"/>
              <w:jc w:val="center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F52DB" w:rsidRDefault="002F52DB">
            <w:pPr>
              <w:pStyle w:val="Standard"/>
              <w:spacing w:after="0"/>
              <w:jc w:val="center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F52DB" w:rsidRDefault="002F52DB">
            <w:pPr>
              <w:pStyle w:val="Standard"/>
              <w:spacing w:after="0"/>
              <w:jc w:val="center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F52DB" w:rsidRDefault="002F52DB">
            <w:pPr>
              <w:pStyle w:val="Standard"/>
              <w:spacing w:after="0"/>
              <w:jc w:val="center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F52DB" w:rsidRDefault="002F52DB">
            <w:pPr>
              <w:pStyle w:val="Standard"/>
              <w:spacing w:after="0"/>
              <w:jc w:val="center"/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F52DB" w:rsidRDefault="002F52DB">
            <w:pPr>
              <w:pStyle w:val="Standard"/>
              <w:spacing w:after="0"/>
              <w:jc w:val="center"/>
            </w:pPr>
          </w:p>
        </w:tc>
      </w:tr>
    </w:tbl>
    <w:p w:rsidR="002F52DB" w:rsidRDefault="002F52DB">
      <w:pPr>
        <w:pStyle w:val="Paragraphedeliste"/>
      </w:pPr>
    </w:p>
    <w:p w:rsidR="002F52DB" w:rsidRDefault="00C412CA">
      <w:pPr>
        <w:pStyle w:val="Paragraphedeliste"/>
        <w:numPr>
          <w:ilvl w:val="0"/>
          <w:numId w:val="3"/>
        </w:numPr>
      </w:pPr>
      <w:r>
        <w:t>Mardi, David a parcouru environ 9,5 km. Où avait-il accosté ?</w:t>
      </w:r>
    </w:p>
    <w:p w:rsidR="002F52DB" w:rsidRDefault="00C412CA">
      <w:pPr>
        <w:pStyle w:val="Paragraphedeliste"/>
        <w:numPr>
          <w:ilvl w:val="0"/>
          <w:numId w:val="3"/>
        </w:numPr>
      </w:pPr>
      <w:r>
        <w:rPr>
          <w:b/>
        </w:rPr>
        <w:t>Approfondissement</w:t>
      </w:r>
      <w:r>
        <w:t> : Le canot a une vitesse de 4 km/h ; David marche à 5km/h. Jeudi, il a accosté à 2km du point B. Combien de temps a-t-il mis de</w:t>
      </w:r>
      <w:r>
        <w:t xml:space="preserve"> l’île à la plage des corsaires ?</w:t>
      </w:r>
    </w:p>
    <w:p w:rsidR="002F52DB" w:rsidRDefault="002F52DB">
      <w:pPr>
        <w:pStyle w:val="Standard"/>
      </w:pPr>
    </w:p>
    <w:p w:rsidR="002F52DB" w:rsidRDefault="002F52DB">
      <w:pPr>
        <w:pStyle w:val="Standard"/>
      </w:pPr>
    </w:p>
    <w:sectPr w:rsidR="002F52DB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2CA" w:rsidRDefault="00C412CA">
      <w:pPr>
        <w:spacing w:after="0" w:line="240" w:lineRule="auto"/>
      </w:pPr>
      <w:r>
        <w:separator/>
      </w:r>
    </w:p>
  </w:endnote>
  <w:endnote w:type="continuationSeparator" w:id="0">
    <w:p w:rsidR="00C412CA" w:rsidRDefault="00C41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2CA" w:rsidRDefault="00C412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412CA" w:rsidRDefault="00C41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F5A"/>
    <w:multiLevelType w:val="multilevel"/>
    <w:tmpl w:val="D340B99E"/>
    <w:styleLink w:val="WW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393F5E06"/>
    <w:multiLevelType w:val="multilevel"/>
    <w:tmpl w:val="CA8A8E00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509227D1"/>
    <w:multiLevelType w:val="multilevel"/>
    <w:tmpl w:val="50B249F4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F52DB"/>
    <w:rsid w:val="002F52DB"/>
    <w:rsid w:val="006E23B6"/>
    <w:rsid w:val="00C4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pPr>
      <w:keepNext/>
      <w:keepLines/>
      <w:spacing w:before="240" w:after="0"/>
      <w:outlineLvl w:val="0"/>
    </w:pPr>
    <w:rPr>
      <w:rFonts w:ascii="Calibri Light" w:hAnsi="Calibri Light" w:cs="F"/>
      <w:color w:val="2F5496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Arial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Paragraphedeliste">
    <w:name w:val="List Paragraph"/>
    <w:basedOn w:val="Standard"/>
    <w:pPr>
      <w:spacing w:after="0" w:line="240" w:lineRule="auto"/>
      <w:ind w:left="720"/>
    </w:pPr>
  </w:style>
  <w:style w:type="paragraph" w:styleId="Prformat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1Car">
    <w:name w:val="Titre 1 Car"/>
    <w:basedOn w:val="Policepardfaut"/>
    <w:rPr>
      <w:rFonts w:ascii="Calibri Light" w:hAnsi="Calibri Light" w:cs="F"/>
      <w:color w:val="2F5496"/>
      <w:sz w:val="32"/>
      <w:szCs w:val="32"/>
    </w:rPr>
  </w:style>
  <w:style w:type="character" w:customStyle="1" w:styleId="Internetlink">
    <w:name w:val="Internet link"/>
    <w:basedOn w:val="Policepardfaut"/>
    <w:rPr>
      <w:color w:val="0563C1"/>
      <w:u w:val="single"/>
    </w:rPr>
  </w:style>
  <w:style w:type="character" w:customStyle="1" w:styleId="UnresolvedMention">
    <w:name w:val="Unresolved Mention"/>
    <w:basedOn w:val="Policepardfaut"/>
    <w:rPr>
      <w:color w:val="808080"/>
      <w:shd w:val="clear" w:color="auto" w:fill="E6E6E6"/>
    </w:rPr>
  </w:style>
  <w:style w:type="character" w:customStyle="1" w:styleId="PrformatHTMLCar">
    <w:name w:val="Préformaté HTML Car"/>
    <w:basedOn w:val="Policepardfaut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Textedelespacerserv">
    <w:name w:val="Placeholder Text"/>
    <w:basedOn w:val="Policepardfaut"/>
    <w:rPr>
      <w:color w:val="808080"/>
    </w:rPr>
  </w:style>
  <w:style w:type="numbering" w:customStyle="1" w:styleId="NoList">
    <w:name w:val="No List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E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23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pPr>
      <w:keepNext/>
      <w:keepLines/>
      <w:spacing w:before="240" w:after="0"/>
      <w:outlineLvl w:val="0"/>
    </w:pPr>
    <w:rPr>
      <w:rFonts w:ascii="Calibri Light" w:hAnsi="Calibri Light" w:cs="F"/>
      <w:color w:val="2F5496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Arial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Paragraphedeliste">
    <w:name w:val="List Paragraph"/>
    <w:basedOn w:val="Standard"/>
    <w:pPr>
      <w:spacing w:after="0" w:line="240" w:lineRule="auto"/>
      <w:ind w:left="720"/>
    </w:pPr>
  </w:style>
  <w:style w:type="paragraph" w:styleId="Prformat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1Car">
    <w:name w:val="Titre 1 Car"/>
    <w:basedOn w:val="Policepardfaut"/>
    <w:rPr>
      <w:rFonts w:ascii="Calibri Light" w:hAnsi="Calibri Light" w:cs="F"/>
      <w:color w:val="2F5496"/>
      <w:sz w:val="32"/>
      <w:szCs w:val="32"/>
    </w:rPr>
  </w:style>
  <w:style w:type="character" w:customStyle="1" w:styleId="Internetlink">
    <w:name w:val="Internet link"/>
    <w:basedOn w:val="Policepardfaut"/>
    <w:rPr>
      <w:color w:val="0563C1"/>
      <w:u w:val="single"/>
    </w:rPr>
  </w:style>
  <w:style w:type="character" w:customStyle="1" w:styleId="UnresolvedMention">
    <w:name w:val="Unresolved Mention"/>
    <w:basedOn w:val="Policepardfaut"/>
    <w:rPr>
      <w:color w:val="808080"/>
      <w:shd w:val="clear" w:color="auto" w:fill="E6E6E6"/>
    </w:rPr>
  </w:style>
  <w:style w:type="character" w:customStyle="1" w:styleId="PrformatHTMLCar">
    <w:name w:val="Préformaté HTML Car"/>
    <w:basedOn w:val="Policepardfaut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Textedelespacerserv">
    <w:name w:val="Placeholder Text"/>
    <w:basedOn w:val="Policepardfaut"/>
    <w:rPr>
      <w:color w:val="808080"/>
    </w:rPr>
  </w:style>
  <w:style w:type="numbering" w:customStyle="1" w:styleId="NoList">
    <w:name w:val="No List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E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2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Un TP qui n’est pas centré sur Scratch.</vt:lpstr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Rebinguet</dc:creator>
  <cp:lastModifiedBy>frederique fournier</cp:lastModifiedBy>
  <cp:revision>1</cp:revision>
  <dcterms:created xsi:type="dcterms:W3CDTF">2017-11-05T13:57:00Z</dcterms:created>
  <dcterms:modified xsi:type="dcterms:W3CDTF">2017-11-22T16:43:00Z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