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7C" w:rsidRDefault="00EC787C" w:rsidP="00EC787C">
      <w:pPr>
        <w:rPr>
          <w:b/>
          <w:sz w:val="28"/>
          <w:szCs w:val="28"/>
        </w:rPr>
      </w:pPr>
    </w:p>
    <w:p w:rsidR="00934D30" w:rsidRPr="00EC787C" w:rsidRDefault="00934D30" w:rsidP="00EC787C">
      <w:pPr>
        <w:rPr>
          <w:b/>
          <w:sz w:val="28"/>
          <w:szCs w:val="28"/>
        </w:rPr>
      </w:pPr>
      <w:r w:rsidRPr="00934D30">
        <w:rPr>
          <w:b/>
          <w:sz w:val="28"/>
          <w:szCs w:val="28"/>
        </w:rPr>
        <w:t xml:space="preserve">Consignes générales : </w:t>
      </w:r>
      <w:r w:rsidR="00EC787C">
        <w:t xml:space="preserve">Travail donné sur une </w:t>
      </w:r>
      <w:r w:rsidR="00EC787C" w:rsidRPr="007939C6">
        <w:rPr>
          <w:color w:val="0070C0"/>
        </w:rPr>
        <w:t>feuille élève</w:t>
      </w:r>
      <w:r w:rsidR="00EC787C">
        <w:t>.</w:t>
      </w:r>
      <w:r w:rsidR="00957666">
        <w:t xml:space="preserve"> </w:t>
      </w:r>
      <w:r w:rsidR="00EC787C">
        <w:t>Exercices à faire</w:t>
      </w:r>
      <w:r w:rsidR="00957666">
        <w:t xml:space="preserve"> part</w:t>
      </w:r>
      <w:r w:rsidR="00EC787C">
        <w:t>ie exercices du cahier de mathém</w:t>
      </w:r>
      <w:r w:rsidR="00957666">
        <w:t>atiques.</w:t>
      </w:r>
      <w:r w:rsidR="00EC787C">
        <w:rPr>
          <w:b/>
          <w:sz w:val="28"/>
          <w:szCs w:val="28"/>
        </w:rPr>
        <w:t xml:space="preserve"> </w:t>
      </w:r>
    </w:p>
    <w:p w:rsidR="00934D30" w:rsidRDefault="00934D30" w:rsidP="003C1F7F">
      <w:pPr>
        <w:pStyle w:val="Titre1"/>
        <w:jc w:val="center"/>
      </w:pPr>
      <w:r w:rsidRPr="00934D30">
        <w:rPr>
          <w:b/>
          <w:u w:val="single"/>
        </w:rPr>
        <w:t>Séance</w:t>
      </w:r>
      <w:r>
        <w:rPr>
          <w:b/>
          <w:u w:val="single"/>
        </w:rPr>
        <w:t xml:space="preserve"> 1</w:t>
      </w:r>
      <w:r w:rsidRPr="00934D30">
        <w:rPr>
          <w:b/>
          <w:u w:val="single"/>
        </w:rPr>
        <w:t> </w:t>
      </w:r>
      <w:r w:rsidR="00F2530B">
        <w:rPr>
          <w:b/>
          <w:u w:val="single"/>
        </w:rPr>
        <w:t>-6°</w:t>
      </w:r>
      <w:bookmarkStart w:id="0" w:name="_GoBack"/>
      <w:bookmarkEnd w:id="0"/>
      <w:r w:rsidRPr="00934D30">
        <w:rPr>
          <w:b/>
          <w:u w:val="single"/>
        </w:rPr>
        <w:t>:</w:t>
      </w:r>
      <w:r w:rsidR="00EC787C">
        <w:rPr>
          <w:b/>
          <w:u w:val="single"/>
        </w:rPr>
        <w:t xml:space="preserve"> </w:t>
      </w:r>
      <w:r w:rsidR="003C1F7F">
        <w:rPr>
          <w:b/>
          <w:sz w:val="26"/>
          <w:szCs w:val="26"/>
        </w:rPr>
        <w:t>Durées</w:t>
      </w:r>
    </w:p>
    <w:tbl>
      <w:tblPr>
        <w:tblStyle w:val="Tableausimple1"/>
        <w:tblpPr w:leftFromText="141" w:rightFromText="141" w:vertAnchor="text" w:horzAnchor="margin" w:tblpY="136"/>
        <w:tblW w:w="12356" w:type="dxa"/>
        <w:tblLook w:val="04A0" w:firstRow="1" w:lastRow="0" w:firstColumn="1" w:lastColumn="0" w:noHBand="0" w:noVBand="1"/>
      </w:tblPr>
      <w:tblGrid>
        <w:gridCol w:w="12356"/>
      </w:tblGrid>
      <w:tr w:rsidR="003C1F7F" w:rsidTr="003C1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6" w:type="dxa"/>
          </w:tcPr>
          <w:p w:rsidR="003C1F7F" w:rsidRDefault="003C1F7F" w:rsidP="00F112A7">
            <w:r>
              <w:t xml:space="preserve">Consignes pour l’encadrant </w:t>
            </w:r>
          </w:p>
        </w:tc>
      </w:tr>
      <w:tr w:rsidR="003C1F7F" w:rsidTr="003C1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6" w:type="dxa"/>
          </w:tcPr>
          <w:p w:rsidR="003C1F7F" w:rsidRPr="003543DB" w:rsidRDefault="003C1F7F" w:rsidP="003543DB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Modalité de la mise en œuvre : </w:t>
            </w:r>
            <w:r w:rsidRPr="003543DB">
              <w:rPr>
                <w:rFonts w:ascii="Calibri" w:hAnsi="Calibri" w:cs="Calibri"/>
                <w:color w:val="0070C0"/>
              </w:rPr>
              <w:t>Distribution d’une fiche élève en classe entière</w:t>
            </w:r>
          </w:p>
          <w:p w:rsidR="003C1F7F" w:rsidRPr="00957666" w:rsidRDefault="003C1F7F" w:rsidP="00F112A7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313" w:hanging="284"/>
              <w:rPr>
                <w:rFonts w:ascii="Calibri" w:hAnsi="Calibri" w:cs="Calibri"/>
                <w:color w:val="0070C0"/>
              </w:rPr>
            </w:pPr>
            <w:r w:rsidRPr="00F112A7">
              <w:rPr>
                <w:rFonts w:ascii="Calibri" w:hAnsi="Calibri" w:cs="Calibri"/>
              </w:rPr>
              <w:t xml:space="preserve">Fiches à distribuer : </w:t>
            </w:r>
            <w:r w:rsidRPr="00957666">
              <w:rPr>
                <w:rFonts w:ascii="Calibri" w:hAnsi="Calibri" w:cs="Calibri"/>
                <w:color w:val="0070C0"/>
              </w:rPr>
              <w:t>feuille élève</w:t>
            </w:r>
            <w:r>
              <w:rPr>
                <w:rFonts w:ascii="Calibri" w:hAnsi="Calibri" w:cs="Calibri"/>
                <w:color w:val="0070C0"/>
              </w:rPr>
              <w:t xml:space="preserve"> </w:t>
            </w:r>
          </w:p>
          <w:p w:rsidR="003C1F7F" w:rsidRDefault="003C1F7F" w:rsidP="00F112A7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Durée de la phase : </w:t>
            </w:r>
            <w:r>
              <w:rPr>
                <w:rFonts w:ascii="Calibri" w:hAnsi="Calibri" w:cs="Calibri"/>
                <w:color w:val="0070C0"/>
              </w:rPr>
              <w:t>Toute la séance</w:t>
            </w:r>
          </w:p>
          <w:p w:rsidR="003C1F7F" w:rsidRPr="003543DB" w:rsidRDefault="003C1F7F" w:rsidP="003543DB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Consigne de transmission pour l’encadrant : </w:t>
            </w:r>
            <w:r w:rsidRPr="003543DB">
              <w:rPr>
                <w:rFonts w:ascii="Calibri" w:hAnsi="Calibri" w:cs="Calibri"/>
                <w:color w:val="0070C0"/>
              </w:rPr>
              <w:t>Distribution d’une fiche élève</w:t>
            </w:r>
          </w:p>
          <w:p w:rsidR="003C1F7F" w:rsidRPr="00EC787C" w:rsidRDefault="003C1F7F" w:rsidP="00F112A7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rFonts w:ascii="Calibri" w:hAnsi="Calibri" w:cs="Calibri"/>
                <w:color w:val="0070C0"/>
              </w:rPr>
            </w:pPr>
            <w:r w:rsidRPr="00F112A7">
              <w:rPr>
                <w:rFonts w:ascii="Calibri" w:hAnsi="Calibri" w:cs="Calibri"/>
              </w:rPr>
              <w:t>Interactions permises entre élèves</w:t>
            </w:r>
            <w:r>
              <w:rPr>
                <w:rFonts w:ascii="Calibri" w:hAnsi="Calibri" w:cs="Calibri"/>
              </w:rPr>
              <w:t xml:space="preserve"> : </w:t>
            </w:r>
            <w:r w:rsidRPr="00EC787C">
              <w:rPr>
                <w:rFonts w:ascii="Calibri" w:hAnsi="Calibri" w:cs="Calibri"/>
                <w:color w:val="0070C0"/>
              </w:rPr>
              <w:t>oui</w:t>
            </w:r>
          </w:p>
          <w:p w:rsidR="003C1F7F" w:rsidRDefault="003C1F7F" w:rsidP="00F112A7">
            <w:pPr>
              <w:pStyle w:val="Paragraphedeliste"/>
              <w:numPr>
                <w:ilvl w:val="0"/>
                <w:numId w:val="1"/>
              </w:numPr>
              <w:ind w:left="313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23DF37" wp14:editId="53370D7B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98425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35711" id="Rectangle 2" o:spid="_x0000_s1026" style="position:absolute;margin-left:104.1pt;margin-top:7.75pt;width:6pt;height: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" fillcolor="black [3200]" strokecolor="black [1600]" strokeweight="1pt"/>
                  </w:pict>
                </mc:Fallback>
              </mc:AlternateContent>
            </w:r>
            <w:r w:rsidRPr="00F112A7">
              <w:rPr>
                <w:rFonts w:ascii="Calibri" w:hAnsi="Calibri" w:cs="Calibri"/>
              </w:rPr>
              <w:t xml:space="preserve">Consignes orales :   </w:t>
            </w:r>
            <w:r>
              <w:rPr>
                <w:rFonts w:ascii="Calibri" w:hAnsi="Calibri" w:cs="Calibri"/>
              </w:rPr>
              <w:t xml:space="preserve">  </w:t>
            </w:r>
            <w:r w:rsidRPr="00F112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Pr="00F112A7">
              <w:rPr>
                <w:rFonts w:ascii="Calibri" w:hAnsi="Calibri" w:cs="Calibri"/>
              </w:rPr>
              <w:t xml:space="preserve">oui    </w:t>
            </w:r>
            <w:r w:rsidRPr="00F112A7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F112A7">
              <w:rPr>
                <w:rFonts w:ascii="Calibri" w:hAnsi="Calibri" w:cs="Calibri"/>
              </w:rPr>
              <w:t>non</w:t>
            </w:r>
          </w:p>
          <w:p w:rsidR="003C1F7F" w:rsidRDefault="003C1F7F" w:rsidP="003C1F7F">
            <w:pPr>
              <w:pStyle w:val="Paragraphedeliste"/>
              <w:ind w:left="313"/>
              <w:rPr>
                <w:rFonts w:ascii="Calibri" w:hAnsi="Calibri" w:cs="Calibri"/>
                <w:color w:val="0070C0"/>
              </w:rPr>
            </w:pPr>
            <w:r w:rsidRPr="00957666">
              <w:rPr>
                <w:rFonts w:ascii="Calibri" w:hAnsi="Calibri" w:cs="Calibri"/>
                <w:color w:val="0070C0"/>
              </w:rPr>
              <w:t xml:space="preserve">Commencez par </w:t>
            </w:r>
            <w:r>
              <w:rPr>
                <w:rFonts w:ascii="Calibri" w:hAnsi="Calibri" w:cs="Calibri"/>
                <w:color w:val="0070C0"/>
              </w:rPr>
              <w:t>lire attentivement les encadrés avant de faire les exercices</w:t>
            </w:r>
            <w:r w:rsidR="00F2530B">
              <w:rPr>
                <w:rFonts w:ascii="Calibri" w:hAnsi="Calibri" w:cs="Calibri"/>
                <w:color w:val="0070C0"/>
              </w:rPr>
              <w:t xml:space="preserve">. Vous pouvez passer </w:t>
            </w:r>
            <w:r>
              <w:rPr>
                <w:rFonts w:ascii="Calibri" w:hAnsi="Calibri" w:cs="Calibri"/>
                <w:color w:val="0070C0"/>
              </w:rPr>
              <w:t>à un autre exercice si vous n’arrivez pas à en faire un.</w:t>
            </w:r>
          </w:p>
          <w:p w:rsidR="003C1F7F" w:rsidRPr="00EC787C" w:rsidRDefault="003C1F7F" w:rsidP="003C1F7F">
            <w:pPr>
              <w:pStyle w:val="Paragraphedeliste"/>
              <w:ind w:left="313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>Modalités de la correction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  <w:color w:val="0070C0"/>
              </w:rPr>
              <w:t>Distribuer la correction le lendemain pour qu’ils s’autocorrigent.</w:t>
            </w:r>
          </w:p>
        </w:tc>
      </w:tr>
    </w:tbl>
    <w:p w:rsidR="00934D30" w:rsidRDefault="00934D30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0A5A0F">
      <w:pPr>
        <w:pStyle w:val="Titre2"/>
      </w:pPr>
    </w:p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475219" w:rsidRDefault="00475219" w:rsidP="00475219"/>
    <w:sectPr w:rsidR="00475219" w:rsidSect="00475219">
      <w:pgSz w:w="16838" w:h="11906" w:orient="landscape"/>
      <w:pgMar w:top="284" w:right="70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5E4"/>
    <w:multiLevelType w:val="hybridMultilevel"/>
    <w:tmpl w:val="48F66370"/>
    <w:lvl w:ilvl="0" w:tplc="04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3F945A72"/>
    <w:multiLevelType w:val="hybridMultilevel"/>
    <w:tmpl w:val="49B625A2"/>
    <w:lvl w:ilvl="0" w:tplc="6D40C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828"/>
    <w:multiLevelType w:val="hybridMultilevel"/>
    <w:tmpl w:val="B9DEF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60"/>
    <w:rsid w:val="00003D60"/>
    <w:rsid w:val="000A5A0F"/>
    <w:rsid w:val="001B6FA4"/>
    <w:rsid w:val="003543DB"/>
    <w:rsid w:val="003C1F7F"/>
    <w:rsid w:val="00475219"/>
    <w:rsid w:val="004B7CCB"/>
    <w:rsid w:val="005D0FD7"/>
    <w:rsid w:val="007939C6"/>
    <w:rsid w:val="00934D30"/>
    <w:rsid w:val="00957666"/>
    <w:rsid w:val="00E16674"/>
    <w:rsid w:val="00E17CCC"/>
    <w:rsid w:val="00EC787C"/>
    <w:rsid w:val="00F112A7"/>
    <w:rsid w:val="00F14FFF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E7DC"/>
  <w15:chartTrackingRefBased/>
  <w15:docId w15:val="{6E7C5DA7-0BBE-4528-8655-5842F24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19"/>
  </w:style>
  <w:style w:type="paragraph" w:styleId="Titre1">
    <w:name w:val="heading 1"/>
    <w:basedOn w:val="Normal"/>
    <w:next w:val="Normal"/>
    <w:link w:val="Titre1Car"/>
    <w:uiPriority w:val="9"/>
    <w:qFormat/>
    <w:rsid w:val="00934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4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MonTableau"/>
    <w:basedOn w:val="Tableaucolor1"/>
    <w:uiPriority w:val="39"/>
    <w:rsid w:val="00E1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008080" w:fill="FFFFFF"/>
    </w:tcPr>
    <w:tblStylePr w:type="fir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17C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934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34D3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34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etableauclaire">
    <w:name w:val="Grid Table Light"/>
    <w:basedOn w:val="TableauNormal"/>
    <w:uiPriority w:val="40"/>
    <w:rsid w:val="00F112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0A5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este\AppData\Local\Microsoft\Windows\INetCache\Content.Outlook\0M3YDS3T\Fiche%20Prof%20S&#233;quence%20Niv_Th&#232;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Prof Séquence Niv_Thème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TESTE VALERIE</cp:lastModifiedBy>
  <cp:revision>4</cp:revision>
  <dcterms:created xsi:type="dcterms:W3CDTF">2022-05-18T22:27:00Z</dcterms:created>
  <dcterms:modified xsi:type="dcterms:W3CDTF">2022-05-18T22:27:00Z</dcterms:modified>
</cp:coreProperties>
</file>