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2F" w:rsidRDefault="00041F2F" w:rsidP="00041F2F">
      <w:pPr>
        <w:rPr>
          <w:rFonts w:eastAsia="Times New Roman"/>
        </w:rPr>
      </w:pPr>
    </w:p>
    <w:p w:rsidR="00041F2F" w:rsidRPr="009838EA" w:rsidRDefault="009838EA" w:rsidP="00041F2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jc w:val="center"/>
        <w:rPr>
          <w:rFonts w:ascii="Marianne" w:hAnsi="Marianne"/>
          <w:sz w:val="28"/>
          <w:szCs w:val="28"/>
        </w:rPr>
      </w:pPr>
      <w:r w:rsidRPr="009838EA">
        <w:rPr>
          <w:rFonts w:ascii="Marianne" w:hAnsi="Marianne"/>
          <w:b/>
          <w:bCs/>
          <w:sz w:val="28"/>
          <w:szCs w:val="28"/>
        </w:rPr>
        <w:t>Modèle de courrier</w:t>
      </w:r>
      <w:r w:rsidR="00041F2F" w:rsidRPr="009838EA">
        <w:rPr>
          <w:rFonts w:ascii="Marianne" w:hAnsi="Marianne"/>
          <w:b/>
          <w:bCs/>
          <w:sz w:val="28"/>
          <w:szCs w:val="28"/>
        </w:rPr>
        <w:t xml:space="preserve"> pour les communes</w:t>
      </w:r>
    </w:p>
    <w:p w:rsidR="009838EA" w:rsidRDefault="009838EA" w:rsidP="00041F2F">
      <w:pPr>
        <w:pStyle w:val="NormalWeb"/>
        <w:rPr>
          <w:rFonts w:ascii="Marianne" w:hAnsi="Marianne"/>
          <w:sz w:val="20"/>
          <w:szCs w:val="20"/>
        </w:rPr>
      </w:pPr>
    </w:p>
    <w:p w:rsidR="00041F2F" w:rsidRPr="009838EA" w:rsidRDefault="00041F2F" w:rsidP="00041F2F">
      <w:pPr>
        <w:pStyle w:val="NormalWeb"/>
        <w:rPr>
          <w:rFonts w:ascii="Marianne" w:hAnsi="Marianne"/>
          <w:sz w:val="20"/>
          <w:szCs w:val="20"/>
        </w:rPr>
      </w:pPr>
      <w:r w:rsidRPr="009838EA">
        <w:rPr>
          <w:rFonts w:ascii="Marianne" w:hAnsi="Marianne"/>
          <w:b/>
          <w:sz w:val="20"/>
          <w:szCs w:val="20"/>
        </w:rPr>
        <w:t>Objet :</w:t>
      </w:r>
      <w:r w:rsidRPr="009838EA">
        <w:rPr>
          <w:rFonts w:ascii="Marianne" w:hAnsi="Marianne"/>
          <w:sz w:val="20"/>
          <w:szCs w:val="20"/>
        </w:rPr>
        <w:t xml:space="preserve"> </w:t>
      </w:r>
      <w:r w:rsidRPr="009838EA">
        <w:rPr>
          <w:rFonts w:ascii="Marianne" w:hAnsi="Marianne"/>
          <w:b/>
          <w:bCs/>
          <w:sz w:val="20"/>
          <w:szCs w:val="20"/>
        </w:rPr>
        <w:t>Demande d’adhésion de notre école à l’ENT-École pour l’année scolaire 2026-2027</w:t>
      </w:r>
    </w:p>
    <w:p w:rsidR="00041F2F" w:rsidRPr="009838EA" w:rsidRDefault="00041F2F" w:rsidP="00041F2F">
      <w:pPr>
        <w:pStyle w:val="NormalWeb"/>
        <w:rPr>
          <w:rFonts w:ascii="Marianne" w:hAnsi="Marianne"/>
          <w:sz w:val="20"/>
          <w:szCs w:val="20"/>
        </w:rPr>
      </w:pPr>
      <w:bookmarkStart w:id="0" w:name="_GoBack"/>
      <w:bookmarkEnd w:id="0"/>
      <w:r w:rsidRPr="009838EA">
        <w:rPr>
          <w:rFonts w:ascii="Marianne" w:hAnsi="Marianne"/>
          <w:sz w:val="20"/>
          <w:szCs w:val="20"/>
        </w:rPr>
        <w:br/>
        <w:t>Madame la Maire / Monsieur le Maire,</w:t>
      </w:r>
    </w:p>
    <w:p w:rsidR="00041F2F" w:rsidRPr="009838EA" w:rsidRDefault="00041F2F" w:rsidP="00041F2F">
      <w:pPr>
        <w:rPr>
          <w:rFonts w:ascii="Marianne" w:eastAsia="Times New Roman" w:hAnsi="Marianne"/>
          <w:sz w:val="20"/>
          <w:szCs w:val="20"/>
        </w:rPr>
      </w:pPr>
      <w:r w:rsidRPr="009838EA">
        <w:rPr>
          <w:rFonts w:ascii="Marianne" w:eastAsia="Times New Roman" w:hAnsi="Marianne"/>
          <w:sz w:val="20"/>
          <w:szCs w:val="20"/>
        </w:rPr>
        <w:t>Notre école souhaite bénéficier de l’Espace Numérique de Travail (ENT-École) pour l’année scolaire 2026-2027. Cet outil, porté par l’Éducation nationale et la région académique Occitanie depuis 2022, est déjà adopté par plus de 2 600 écoles.</w:t>
      </w:r>
      <w:r w:rsidRPr="009838EA">
        <w:rPr>
          <w:rFonts w:ascii="Marianne" w:eastAsia="Times New Roman" w:hAnsi="Marianne"/>
          <w:sz w:val="20"/>
          <w:szCs w:val="20"/>
        </w:rPr>
        <w:br/>
        <w:t>L’utilisation de l’ENT nous permettra de communiquer de manière sécurisée avec les familles, aussi bien à l’échelle de l’école que pour chaque classe, et de développer les compétences numériques des élèves.</w:t>
      </w:r>
      <w:r w:rsidRPr="009838EA">
        <w:rPr>
          <w:rFonts w:ascii="Marianne" w:eastAsia="Times New Roman" w:hAnsi="Marianne"/>
          <w:sz w:val="20"/>
          <w:szCs w:val="20"/>
        </w:rPr>
        <w:br/>
      </w:r>
      <w:r w:rsidRPr="009838EA">
        <w:rPr>
          <w:rFonts w:ascii="Marianne" w:eastAsia="Times New Roman" w:hAnsi="Marianne"/>
          <w:sz w:val="20"/>
          <w:szCs w:val="20"/>
        </w:rPr>
        <w:br/>
        <w:t>La collectivité peut également disposer, grâce à l’ENT, d’un moyen de communiquer avec les familles et le grand public.</w:t>
      </w:r>
      <w:r w:rsidRPr="009838EA">
        <w:rPr>
          <w:rFonts w:ascii="Marianne" w:eastAsia="Times New Roman" w:hAnsi="Marianne"/>
          <w:sz w:val="20"/>
          <w:szCs w:val="20"/>
        </w:rPr>
        <w:br/>
        <w:t>Le coût s’élève à 41 € par école pour toute l’année scolaire, à la charge de la collectivité. </w:t>
      </w:r>
      <w:r w:rsidRPr="009838EA">
        <w:rPr>
          <w:rFonts w:ascii="Marianne" w:eastAsia="Times New Roman" w:hAnsi="Marianne"/>
          <w:sz w:val="20"/>
          <w:szCs w:val="20"/>
        </w:rPr>
        <w:br/>
      </w:r>
      <w:r w:rsidRPr="009838EA">
        <w:rPr>
          <w:rFonts w:ascii="Marianne" w:eastAsia="Times New Roman" w:hAnsi="Marianne"/>
          <w:sz w:val="20"/>
          <w:szCs w:val="20"/>
        </w:rPr>
        <w:br/>
        <w:t xml:space="preserve">Pour que notre école puisse en bénéficier dès la rentrée, il est nécessaire que la collectivité conventionne en ligne avec le rectorat </w:t>
      </w:r>
      <w:r w:rsidRPr="009838EA">
        <w:rPr>
          <w:rFonts w:ascii="Marianne" w:eastAsia="Times New Roman" w:hAnsi="Marianne"/>
          <w:b/>
          <w:bCs/>
          <w:sz w:val="20"/>
          <w:szCs w:val="20"/>
        </w:rPr>
        <w:t>avant le 28 août 2026.</w:t>
      </w:r>
      <w:r w:rsidRPr="009838EA">
        <w:rPr>
          <w:rFonts w:ascii="Marianne" w:eastAsia="Times New Roman" w:hAnsi="Marianne"/>
          <w:sz w:val="20"/>
          <w:szCs w:val="20"/>
        </w:rPr>
        <w:br/>
        <w:t xml:space="preserve">Vous trouverez toutes les informations utiles sur le site du rectorat à cette adresse : </w:t>
      </w:r>
      <w:hyperlink r:id="rId5" w:history="1">
        <w:r w:rsidRPr="009838EA">
          <w:rPr>
            <w:rStyle w:val="Lienhypertexte"/>
            <w:rFonts w:ascii="Marianne" w:eastAsia="Times New Roman" w:hAnsi="Marianne"/>
            <w:sz w:val="20"/>
            <w:szCs w:val="20"/>
          </w:rPr>
          <w:t>https://drane.region-academique-occitanie.fr/ent-ecole/collectivite</w:t>
        </w:r>
      </w:hyperlink>
      <w:r w:rsidRPr="009838EA">
        <w:rPr>
          <w:rFonts w:ascii="Marianne" w:eastAsia="Times New Roman" w:hAnsi="Marianne"/>
          <w:sz w:val="20"/>
          <w:szCs w:val="20"/>
        </w:rPr>
        <w:br/>
        <w:t xml:space="preserve">Nous joignons également un </w:t>
      </w:r>
      <w:hyperlink r:id="rId6" w:history="1">
        <w:r w:rsidRPr="009838EA">
          <w:rPr>
            <w:rStyle w:val="Lienhypertexte"/>
            <w:rFonts w:ascii="Marianne" w:eastAsia="Times New Roman" w:hAnsi="Marianne"/>
            <w:sz w:val="20"/>
            <w:szCs w:val="20"/>
          </w:rPr>
          <w:t>flyer de présentation</w:t>
        </w:r>
      </w:hyperlink>
      <w:r w:rsidRPr="009838EA">
        <w:rPr>
          <w:rFonts w:ascii="Marianne" w:eastAsia="Times New Roman" w:hAnsi="Marianne"/>
          <w:sz w:val="20"/>
          <w:szCs w:val="20"/>
        </w:rPr>
        <w:t xml:space="preserve"> pour votre information.</w:t>
      </w:r>
      <w:r w:rsidRPr="009838EA">
        <w:rPr>
          <w:rFonts w:ascii="Marianne" w:eastAsia="Times New Roman" w:hAnsi="Marianne"/>
          <w:sz w:val="20"/>
          <w:szCs w:val="20"/>
        </w:rPr>
        <w:br/>
        <w:t xml:space="preserve">Nous restons à votre disposition pour échanger sur ce sujet et vous remercions de l’attention que vous porterez à cette demande. </w:t>
      </w:r>
    </w:p>
    <w:p w:rsidR="00805F2F" w:rsidRDefault="00805F2F"/>
    <w:sectPr w:rsidR="00805F2F" w:rsidSect="009838E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3A8"/>
    <w:multiLevelType w:val="multilevel"/>
    <w:tmpl w:val="2BF6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D515B"/>
    <w:multiLevelType w:val="multilevel"/>
    <w:tmpl w:val="A7E8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2F"/>
    <w:rsid w:val="00041F2F"/>
    <w:rsid w:val="00805F2F"/>
    <w:rsid w:val="0098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9952"/>
  <w15:chartTrackingRefBased/>
  <w15:docId w15:val="{1938F499-7645-499E-AC44-B15A6AD4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2F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1F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1F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gogie.ac-toulouse.fr/prim65/system/files/2026-05/ENT%20Ecole%20flyer%202026%202027.pdf" TargetMode="External"/><Relationship Id="rId5" Type="http://schemas.openxmlformats.org/officeDocument/2006/relationships/hyperlink" Target="https://drane.region-academique-occitanie.fr/ent-ecole/collectiv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1310</Characters>
  <Application>Microsoft Office Word</Application>
  <DocSecurity>0</DocSecurity>
  <Lines>10</Lines>
  <Paragraphs>3</Paragraphs>
  <ScaleCrop>false</ScaleCrop>
  <Company>Rectorat de Toulouse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JOME SANDRINE</dc:creator>
  <cp:keywords/>
  <dc:description/>
  <cp:lastModifiedBy>JOME SANDRINE</cp:lastModifiedBy>
  <cp:revision>2</cp:revision>
  <dcterms:created xsi:type="dcterms:W3CDTF">2026-05-19T12:36:00Z</dcterms:created>
  <dcterms:modified xsi:type="dcterms:W3CDTF">2026-05-19T13:19:00Z</dcterms:modified>
</cp:coreProperties>
</file>