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E7" w:rsidRDefault="00CE58DC" w:rsidP="00CE58D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72E133" wp14:editId="30365106">
            <wp:simplePos x="0" y="0"/>
            <wp:positionH relativeFrom="margin">
              <wp:posOffset>-342900</wp:posOffset>
            </wp:positionH>
            <wp:positionV relativeFrom="paragraph">
              <wp:posOffset>0</wp:posOffset>
            </wp:positionV>
            <wp:extent cx="2924175" cy="996315"/>
            <wp:effectExtent l="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CE58DC">
        <w:rPr>
          <w:rFonts w:ascii="Arial" w:hAnsi="Arial" w:cs="Arial"/>
          <w:sz w:val="24"/>
          <w:szCs w:val="24"/>
        </w:rPr>
        <w:t>Année scolaire 20……/ 20……</w:t>
      </w:r>
    </w:p>
    <w:p w:rsidR="00CE58DC" w:rsidRDefault="00CE58DC" w:rsidP="00CE58DC">
      <w:pPr>
        <w:jc w:val="right"/>
        <w:rPr>
          <w:rFonts w:ascii="Arial" w:hAnsi="Arial" w:cs="Arial"/>
          <w:sz w:val="32"/>
          <w:szCs w:val="32"/>
        </w:rPr>
      </w:pPr>
    </w:p>
    <w:p w:rsidR="00CE58DC" w:rsidRDefault="00CE58DC" w:rsidP="00CE58DC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CE58DC">
        <w:rPr>
          <w:rFonts w:ascii="Arial" w:hAnsi="Arial" w:cs="Arial"/>
          <w:sz w:val="32"/>
          <w:szCs w:val="32"/>
        </w:rPr>
        <w:t>Proposition d’orientation concernant les élèves</w:t>
      </w:r>
      <w:r>
        <w:rPr>
          <w:rFonts w:ascii="Arial" w:hAnsi="Arial" w:cs="Arial"/>
          <w:sz w:val="32"/>
          <w:szCs w:val="32"/>
        </w:rPr>
        <w:t xml:space="preserve"> pré-orientés en 6</w:t>
      </w:r>
      <w:r w:rsidRPr="00CE58DC">
        <w:rPr>
          <w:rFonts w:ascii="Arial" w:hAnsi="Arial" w:cs="Arial"/>
          <w:sz w:val="32"/>
          <w:szCs w:val="32"/>
          <w:vertAlign w:val="superscript"/>
        </w:rPr>
        <w:t>ème</w:t>
      </w:r>
      <w:r>
        <w:rPr>
          <w:rFonts w:ascii="Arial" w:hAnsi="Arial" w:cs="Arial"/>
          <w:sz w:val="32"/>
          <w:szCs w:val="32"/>
        </w:rPr>
        <w:t xml:space="preserve"> SEGPA</w:t>
      </w:r>
    </w:p>
    <w:p w:rsidR="00CE58DC" w:rsidRDefault="00CE58DC" w:rsidP="00CE58DC">
      <w:pPr>
        <w:jc w:val="right"/>
        <w:rPr>
          <w:rFonts w:ascii="Arial" w:hAnsi="Arial" w:cs="Arial"/>
          <w:sz w:val="20"/>
          <w:szCs w:val="20"/>
        </w:rPr>
      </w:pPr>
      <w:r w:rsidRPr="00CE58DC">
        <w:rPr>
          <w:rFonts w:ascii="Arial" w:hAnsi="Arial" w:cs="Arial"/>
          <w:sz w:val="20"/>
          <w:szCs w:val="20"/>
        </w:rPr>
        <w:t>(Réexamen de la situation de l’élève à l’issu</w:t>
      </w:r>
      <w:r w:rsidR="005A4A04">
        <w:rPr>
          <w:rFonts w:ascii="Arial" w:hAnsi="Arial" w:cs="Arial"/>
          <w:sz w:val="20"/>
          <w:szCs w:val="20"/>
        </w:rPr>
        <w:t>e</w:t>
      </w:r>
      <w:r w:rsidRPr="00CE58DC">
        <w:rPr>
          <w:rFonts w:ascii="Arial" w:hAnsi="Arial" w:cs="Arial"/>
          <w:sz w:val="20"/>
          <w:szCs w:val="20"/>
        </w:rPr>
        <w:t xml:space="preserve"> de l’année de 6</w:t>
      </w:r>
      <w:r w:rsidRPr="00CE58DC">
        <w:rPr>
          <w:rFonts w:ascii="Arial" w:hAnsi="Arial" w:cs="Arial"/>
          <w:sz w:val="20"/>
          <w:szCs w:val="20"/>
          <w:vertAlign w:val="superscript"/>
        </w:rPr>
        <w:t>ème</w:t>
      </w:r>
      <w:r w:rsidRPr="00CE58DC">
        <w:rPr>
          <w:rFonts w:ascii="Arial" w:hAnsi="Arial" w:cs="Arial"/>
          <w:sz w:val="20"/>
          <w:szCs w:val="20"/>
        </w:rPr>
        <w:t xml:space="preserve"> SEGPA)</w:t>
      </w:r>
    </w:p>
    <w:tbl>
      <w:tblPr>
        <w:tblStyle w:val="Grilledutableau"/>
        <w:tblW w:w="10458" w:type="dxa"/>
        <w:tblLook w:val="04A0" w:firstRow="1" w:lastRow="0" w:firstColumn="1" w:lastColumn="0" w:noHBand="0" w:noVBand="1"/>
      </w:tblPr>
      <w:tblGrid>
        <w:gridCol w:w="1134"/>
        <w:gridCol w:w="453"/>
        <w:gridCol w:w="1928"/>
        <w:gridCol w:w="1134"/>
        <w:gridCol w:w="613"/>
        <w:gridCol w:w="1587"/>
        <w:gridCol w:w="181"/>
        <w:gridCol w:w="1134"/>
        <w:gridCol w:w="2294"/>
      </w:tblGrid>
      <w:tr w:rsidR="00CE58DC" w:rsidTr="00CE58DC">
        <w:trPr>
          <w:trHeight w:val="737"/>
        </w:trPr>
        <w:tc>
          <w:tcPr>
            <w:tcW w:w="1134" w:type="dxa"/>
            <w:vAlign w:val="center"/>
          </w:tcPr>
          <w:p w:rsidR="00CE58DC" w:rsidRPr="00CE58DC" w:rsidRDefault="00CE58DC" w:rsidP="00CE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8DC">
              <w:rPr>
                <w:rFonts w:ascii="Arial" w:hAnsi="Arial" w:cs="Arial"/>
                <w:b/>
                <w:sz w:val="20"/>
                <w:szCs w:val="20"/>
              </w:rPr>
              <w:t>Nom de l’élève :</w:t>
            </w:r>
          </w:p>
        </w:tc>
        <w:tc>
          <w:tcPr>
            <w:tcW w:w="2381" w:type="dxa"/>
            <w:gridSpan w:val="2"/>
            <w:vAlign w:val="center"/>
          </w:tcPr>
          <w:p w:rsidR="00CE58DC" w:rsidRPr="00CE58DC" w:rsidRDefault="00CE58DC" w:rsidP="00CE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DC" w:rsidRPr="00CE58DC" w:rsidRDefault="00CE58DC" w:rsidP="00CE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8DC">
              <w:rPr>
                <w:rFonts w:ascii="Arial" w:hAnsi="Arial" w:cs="Arial"/>
                <w:b/>
                <w:sz w:val="20"/>
                <w:szCs w:val="20"/>
              </w:rPr>
              <w:t>Prénom de l’élève :</w:t>
            </w:r>
          </w:p>
        </w:tc>
        <w:tc>
          <w:tcPr>
            <w:tcW w:w="2381" w:type="dxa"/>
            <w:gridSpan w:val="3"/>
            <w:vAlign w:val="center"/>
          </w:tcPr>
          <w:p w:rsidR="00CE58DC" w:rsidRPr="00CE58DC" w:rsidRDefault="00CE58DC" w:rsidP="00CE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DC" w:rsidRPr="00CE58DC" w:rsidRDefault="00CE58DC" w:rsidP="00CE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8DC">
              <w:rPr>
                <w:rFonts w:ascii="Arial" w:hAnsi="Arial" w:cs="Arial"/>
                <w:b/>
                <w:sz w:val="20"/>
                <w:szCs w:val="20"/>
              </w:rPr>
              <w:t>Né(e) le :</w:t>
            </w:r>
          </w:p>
        </w:tc>
        <w:tc>
          <w:tcPr>
            <w:tcW w:w="2294" w:type="dxa"/>
            <w:vAlign w:val="center"/>
          </w:tcPr>
          <w:p w:rsidR="00CE58DC" w:rsidRPr="00CE58DC" w:rsidRDefault="00CE58DC" w:rsidP="00CE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8DC" w:rsidTr="00CE58DC">
        <w:trPr>
          <w:trHeight w:val="737"/>
        </w:trPr>
        <w:tc>
          <w:tcPr>
            <w:tcW w:w="1587" w:type="dxa"/>
            <w:gridSpan w:val="2"/>
            <w:vAlign w:val="center"/>
          </w:tcPr>
          <w:p w:rsidR="00CE58DC" w:rsidRPr="00CE58DC" w:rsidRDefault="00CE58DC" w:rsidP="00CE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8DC">
              <w:rPr>
                <w:rFonts w:ascii="Arial" w:hAnsi="Arial" w:cs="Arial"/>
                <w:b/>
                <w:sz w:val="20"/>
                <w:szCs w:val="20"/>
              </w:rPr>
              <w:t>Collège :</w:t>
            </w:r>
          </w:p>
        </w:tc>
        <w:tc>
          <w:tcPr>
            <w:tcW w:w="3675" w:type="dxa"/>
            <w:gridSpan w:val="3"/>
          </w:tcPr>
          <w:p w:rsidR="00CE58DC" w:rsidRPr="00CE58DC" w:rsidRDefault="00CE58DC" w:rsidP="00CE58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E58DC" w:rsidRPr="00CE58DC" w:rsidRDefault="00CE58DC" w:rsidP="00CE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8DC">
              <w:rPr>
                <w:rFonts w:ascii="Arial" w:hAnsi="Arial" w:cs="Arial"/>
                <w:b/>
                <w:sz w:val="20"/>
                <w:szCs w:val="20"/>
              </w:rPr>
              <w:t>Classe :</w:t>
            </w:r>
          </w:p>
        </w:tc>
        <w:tc>
          <w:tcPr>
            <w:tcW w:w="3609" w:type="dxa"/>
            <w:gridSpan w:val="3"/>
          </w:tcPr>
          <w:p w:rsidR="00CE58DC" w:rsidRPr="00CE58DC" w:rsidRDefault="00CE58DC" w:rsidP="00CE58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58DC" w:rsidRDefault="00CE58DC" w:rsidP="00CE58D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E58DC" w:rsidRPr="005A4A04" w:rsidTr="005A4A04">
        <w:trPr>
          <w:trHeight w:val="454"/>
        </w:trPr>
        <w:tc>
          <w:tcPr>
            <w:tcW w:w="10450" w:type="dxa"/>
            <w:shd w:val="clear" w:color="auto" w:fill="D9D9D9" w:themeFill="background1" w:themeFillShade="D9"/>
            <w:vAlign w:val="center"/>
          </w:tcPr>
          <w:p w:rsidR="00CE58DC" w:rsidRPr="005A4A04" w:rsidRDefault="00CE58DC" w:rsidP="005A4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A04">
              <w:rPr>
                <w:rFonts w:ascii="Arial" w:hAnsi="Arial" w:cs="Arial"/>
                <w:b/>
                <w:sz w:val="20"/>
                <w:szCs w:val="20"/>
              </w:rPr>
              <w:t xml:space="preserve">Avis de l’équipe éducative à </w:t>
            </w:r>
            <w:r w:rsidR="005A4A04" w:rsidRPr="005A4A04">
              <w:rPr>
                <w:rFonts w:ascii="Arial" w:hAnsi="Arial" w:cs="Arial"/>
                <w:b/>
                <w:sz w:val="20"/>
                <w:szCs w:val="20"/>
              </w:rPr>
              <w:t>l’issue d’une réunion de synthèse lors du deuxième trimestre</w:t>
            </w:r>
          </w:p>
        </w:tc>
      </w:tr>
      <w:tr w:rsidR="00CE58DC" w:rsidTr="005A4A04">
        <w:trPr>
          <w:trHeight w:val="1701"/>
        </w:trPr>
        <w:tc>
          <w:tcPr>
            <w:tcW w:w="10450" w:type="dxa"/>
          </w:tcPr>
          <w:p w:rsidR="00CE58DC" w:rsidRDefault="00CE58DC" w:rsidP="00CE58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DC" w:rsidTr="00CC0320">
        <w:trPr>
          <w:trHeight w:val="567"/>
        </w:trPr>
        <w:tc>
          <w:tcPr>
            <w:tcW w:w="10450" w:type="dxa"/>
            <w:vAlign w:val="center"/>
          </w:tcPr>
          <w:p w:rsidR="00CE58DC" w:rsidRDefault="005A4A04" w:rsidP="005A4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directeur adjoint de la SEGPA :</w:t>
            </w:r>
          </w:p>
        </w:tc>
      </w:tr>
    </w:tbl>
    <w:p w:rsidR="00CE58DC" w:rsidRDefault="00CE58DC" w:rsidP="00CC032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A4A04" w:rsidRPr="005A4A04" w:rsidTr="001A42A9">
        <w:trPr>
          <w:trHeight w:val="454"/>
        </w:trPr>
        <w:tc>
          <w:tcPr>
            <w:tcW w:w="10450" w:type="dxa"/>
            <w:shd w:val="clear" w:color="auto" w:fill="D9D9D9" w:themeFill="background1" w:themeFillShade="D9"/>
            <w:vAlign w:val="center"/>
          </w:tcPr>
          <w:p w:rsidR="005A4A04" w:rsidRPr="005A4A04" w:rsidRDefault="005A4A04" w:rsidP="005A4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A04">
              <w:rPr>
                <w:rFonts w:ascii="Arial" w:hAnsi="Arial" w:cs="Arial"/>
                <w:b/>
                <w:sz w:val="20"/>
                <w:szCs w:val="20"/>
              </w:rPr>
              <w:t xml:space="preserve">Avis </w:t>
            </w:r>
            <w:r>
              <w:rPr>
                <w:rFonts w:ascii="Arial" w:hAnsi="Arial" w:cs="Arial"/>
                <w:b/>
                <w:sz w:val="20"/>
                <w:szCs w:val="20"/>
              </w:rPr>
              <w:t>du conseil de classe</w:t>
            </w:r>
            <w:r w:rsidRPr="005A4A04">
              <w:rPr>
                <w:rFonts w:ascii="Arial" w:hAnsi="Arial" w:cs="Arial"/>
                <w:b/>
                <w:sz w:val="20"/>
                <w:szCs w:val="20"/>
              </w:rPr>
              <w:t xml:space="preserve"> du deuxième trimestre</w:t>
            </w:r>
          </w:p>
        </w:tc>
      </w:tr>
      <w:tr w:rsidR="005A4A04" w:rsidTr="001A42A9">
        <w:trPr>
          <w:trHeight w:val="1701"/>
        </w:trPr>
        <w:tc>
          <w:tcPr>
            <w:tcW w:w="10450" w:type="dxa"/>
          </w:tcPr>
          <w:p w:rsidR="005A4A04" w:rsidRDefault="005A4A04" w:rsidP="001A4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04" w:rsidTr="00CC0320">
        <w:trPr>
          <w:trHeight w:val="567"/>
        </w:trPr>
        <w:tc>
          <w:tcPr>
            <w:tcW w:w="10450" w:type="dxa"/>
            <w:vAlign w:val="center"/>
          </w:tcPr>
          <w:p w:rsidR="005A4A04" w:rsidRDefault="005A4A04" w:rsidP="005A4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principal :</w:t>
            </w:r>
          </w:p>
        </w:tc>
      </w:tr>
    </w:tbl>
    <w:p w:rsidR="005A4A04" w:rsidRDefault="005A4A04" w:rsidP="00CC032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A4A04" w:rsidRPr="005A4A04" w:rsidTr="001A42A9">
        <w:trPr>
          <w:trHeight w:val="454"/>
        </w:trPr>
        <w:tc>
          <w:tcPr>
            <w:tcW w:w="10450" w:type="dxa"/>
            <w:shd w:val="clear" w:color="auto" w:fill="D9D9D9" w:themeFill="background1" w:themeFillShade="D9"/>
            <w:vAlign w:val="center"/>
          </w:tcPr>
          <w:p w:rsidR="005A4A04" w:rsidRPr="005A4A04" w:rsidRDefault="005A4A04" w:rsidP="001A4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Avis des responsables légaux</w:t>
            </w:r>
          </w:p>
        </w:tc>
      </w:tr>
      <w:tr w:rsidR="005A4A04" w:rsidTr="001A42A9">
        <w:trPr>
          <w:trHeight w:val="1701"/>
        </w:trPr>
        <w:tc>
          <w:tcPr>
            <w:tcW w:w="10450" w:type="dxa"/>
          </w:tcPr>
          <w:p w:rsidR="005A4A04" w:rsidRDefault="005A4A04" w:rsidP="001A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04" w:rsidRDefault="005A4A04" w:rsidP="005A4A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Mme 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…………., M. ………………………………………………….</w:t>
            </w:r>
          </w:p>
          <w:p w:rsidR="005A4A04" w:rsidRDefault="005A4A04" w:rsidP="005A4A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Responsable(s) légal(aux) de l’élève 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déclare(nt)</w:t>
            </w:r>
          </w:p>
          <w:p w:rsidR="005A4A04" w:rsidRDefault="005A4A04" w:rsidP="005A4A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En accord avec ce projet d’orientation</w:t>
            </w:r>
          </w:p>
          <w:p w:rsidR="005A4A04" w:rsidRDefault="005A4A04" w:rsidP="005A4A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En désaccord avec ce projet d’orientation</w:t>
            </w:r>
          </w:p>
          <w:p w:rsidR="005A4A04" w:rsidRDefault="005A4A04" w:rsidP="001A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Fait à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…….., le …………………………………………..</w:t>
            </w:r>
          </w:p>
          <w:p w:rsidR="005A4A04" w:rsidRDefault="005A4A04" w:rsidP="001A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04" w:rsidRDefault="005A4A04" w:rsidP="001A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Mère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Père 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Autre (préciser : ………………………) :</w:t>
            </w:r>
          </w:p>
          <w:p w:rsidR="005A4A04" w:rsidRDefault="005A4A04" w:rsidP="001A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04" w:rsidRDefault="005A4A04" w:rsidP="001A4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4A04" w:rsidRDefault="005A4A04" w:rsidP="00CC032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A4A04" w:rsidTr="005A4A04">
        <w:tc>
          <w:tcPr>
            <w:tcW w:w="10450" w:type="dxa"/>
          </w:tcPr>
          <w:p w:rsidR="005A4A04" w:rsidRDefault="005A4A04" w:rsidP="00CE58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Pièces à joindre :</w:t>
            </w:r>
          </w:p>
          <w:p w:rsidR="005A4A04" w:rsidRDefault="005A4A04" w:rsidP="00CE58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9F"/>
            </w:r>
            <w:r>
              <w:rPr>
                <w:rFonts w:ascii="Arial" w:hAnsi="Arial" w:cs="Arial"/>
                <w:sz w:val="20"/>
                <w:szCs w:val="20"/>
              </w:rPr>
              <w:t xml:space="preserve"> Copie des bulletins scolaires des trimestres 1 et 2</w:t>
            </w:r>
          </w:p>
          <w:p w:rsidR="005A4A04" w:rsidRDefault="005A4A04" w:rsidP="00CE58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9F"/>
            </w:r>
            <w:r>
              <w:rPr>
                <w:rFonts w:ascii="Arial" w:hAnsi="Arial" w:cs="Arial"/>
                <w:sz w:val="20"/>
                <w:szCs w:val="20"/>
              </w:rPr>
              <w:t xml:space="preserve"> Si l’avis allait à l’encontre d’une poursuite en EGPA :</w:t>
            </w:r>
          </w:p>
          <w:p w:rsidR="005A4A04" w:rsidRDefault="005A4A04" w:rsidP="005A4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- </w:t>
            </w:r>
            <w:r w:rsidRPr="005A4A04">
              <w:rPr>
                <w:rFonts w:ascii="Arial" w:hAnsi="Arial" w:cs="Arial"/>
                <w:sz w:val="20"/>
                <w:szCs w:val="20"/>
              </w:rPr>
              <w:t>Des travaux de l’élève notamment en français et mathématiques</w:t>
            </w:r>
          </w:p>
          <w:p w:rsidR="005A4A04" w:rsidRDefault="005A4A04" w:rsidP="005A4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- De nouveaux éléments établis par le </w:t>
            </w:r>
            <w:proofErr w:type="spellStart"/>
            <w:r w:rsidR="00CC0320">
              <w:rPr>
                <w:rFonts w:ascii="Arial" w:hAnsi="Arial" w:cs="Arial"/>
                <w:sz w:val="20"/>
                <w:szCs w:val="20"/>
              </w:rPr>
              <w:t>psyEN</w:t>
            </w:r>
            <w:proofErr w:type="spellEnd"/>
            <w:r w:rsidR="00CC0320">
              <w:rPr>
                <w:rFonts w:ascii="Arial" w:hAnsi="Arial" w:cs="Arial"/>
                <w:sz w:val="20"/>
                <w:szCs w:val="20"/>
              </w:rPr>
              <w:t>-EDO</w:t>
            </w:r>
          </w:p>
          <w:p w:rsidR="00CC0320" w:rsidRPr="005A4A04" w:rsidRDefault="00CC0320" w:rsidP="005A4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4A04" w:rsidRPr="00CE58DC" w:rsidRDefault="005A4A04" w:rsidP="00CE58DC">
      <w:pPr>
        <w:rPr>
          <w:rFonts w:ascii="Arial" w:hAnsi="Arial" w:cs="Arial"/>
          <w:sz w:val="20"/>
          <w:szCs w:val="20"/>
        </w:rPr>
      </w:pPr>
    </w:p>
    <w:sectPr w:rsidR="005A4A04" w:rsidRPr="00CE58DC" w:rsidSect="00CE58DC">
      <w:type w:val="continuous"/>
      <w:pgSz w:w="11900" w:h="16840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05BD"/>
    <w:multiLevelType w:val="hybridMultilevel"/>
    <w:tmpl w:val="CDBC39BC"/>
    <w:lvl w:ilvl="0" w:tplc="BA8C2E3A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C"/>
    <w:rsid w:val="003619E7"/>
    <w:rsid w:val="00555E4F"/>
    <w:rsid w:val="005A4A04"/>
    <w:rsid w:val="00C878EB"/>
    <w:rsid w:val="00CC0320"/>
    <w:rsid w:val="00C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FEA1-984A-448C-86F6-797AEED2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2024-09-24T06:59:00Z</dcterms:created>
  <dcterms:modified xsi:type="dcterms:W3CDTF">2024-09-24T06:59:00Z</dcterms:modified>
</cp:coreProperties>
</file>