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88F" w:rsidRDefault="00B6088F" w:rsidP="002835BA">
      <w:pPr>
        <w:jc w:val="center"/>
        <w:rPr>
          <w:sz w:val="48"/>
          <w:szCs w:val="48"/>
        </w:rPr>
      </w:pPr>
      <w:r w:rsidRPr="00B6088F">
        <w:rPr>
          <w:noProof/>
          <w:sz w:val="48"/>
          <w:szCs w:val="48"/>
          <w:lang w:eastAsia="fr-FR"/>
        </w:rPr>
        <w:drawing>
          <wp:anchor distT="0" distB="0" distL="114300" distR="114300" simplePos="0" relativeHeight="251658240" behindDoc="1" locked="0" layoutInCell="1" allowOverlap="1">
            <wp:simplePos x="0" y="0"/>
            <wp:positionH relativeFrom="column">
              <wp:posOffset>5080</wp:posOffset>
            </wp:positionH>
            <wp:positionV relativeFrom="paragraph">
              <wp:posOffset>0</wp:posOffset>
            </wp:positionV>
            <wp:extent cx="1466850" cy="1647825"/>
            <wp:effectExtent l="0" t="0" r="0" b="9525"/>
            <wp:wrapTight wrapText="bothSides">
              <wp:wrapPolygon edited="0">
                <wp:start x="0" y="0"/>
                <wp:lineTo x="0" y="21475"/>
                <wp:lineTo x="21319" y="21475"/>
                <wp:lineTo x="21319" y="0"/>
                <wp:lineTo x="0" y="0"/>
              </wp:wrapPolygon>
            </wp:wrapTight>
            <wp:docPr id="1" name="Image 1" descr="C:\Users\Occitan2\Documents\Arquis de alan Trabalh\DASEN\Logo DSDEN Mai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ccitan2\Documents\Arquis de alan Trabalh\DASEN\Logo DSDEN Mai 201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1647825"/>
                    </a:xfrm>
                    <a:prstGeom prst="rect">
                      <a:avLst/>
                    </a:prstGeom>
                    <a:noFill/>
                    <a:ln>
                      <a:noFill/>
                    </a:ln>
                  </pic:spPr>
                </pic:pic>
              </a:graphicData>
            </a:graphic>
          </wp:anchor>
        </w:drawing>
      </w:r>
      <w:r w:rsidR="0017270B" w:rsidRPr="002835BA">
        <w:rPr>
          <w:sz w:val="48"/>
          <w:szCs w:val="48"/>
        </w:rPr>
        <w:t>D</w:t>
      </w:r>
      <w:bookmarkStart w:id="0" w:name="_GoBack"/>
      <w:bookmarkEnd w:id="0"/>
      <w:r w:rsidR="0017270B" w:rsidRPr="002835BA">
        <w:rPr>
          <w:sz w:val="48"/>
          <w:szCs w:val="48"/>
        </w:rPr>
        <w:t>EMANDE d’INSCRIPTION AU SEIN DU SITE BILINGUE FRANÇAIS/OCCITAN</w:t>
      </w:r>
    </w:p>
    <w:p w:rsidR="0017270B" w:rsidRPr="002835BA" w:rsidRDefault="0017270B" w:rsidP="00B6088F">
      <w:pPr>
        <w:rPr>
          <w:sz w:val="48"/>
          <w:szCs w:val="48"/>
        </w:rPr>
      </w:pPr>
      <w:r w:rsidRPr="002835BA">
        <w:rPr>
          <w:sz w:val="48"/>
          <w:szCs w:val="48"/>
        </w:rPr>
        <w:t>ECOLE DE …………………………………</w:t>
      </w:r>
    </w:p>
    <w:p w:rsidR="00F031C0" w:rsidRPr="002835BA" w:rsidRDefault="002835BA" w:rsidP="002835BA">
      <w:pPr>
        <w:rPr>
          <w:rFonts w:ascii="Arial" w:eastAsia="Times New Roman" w:hAnsi="Arial" w:cs="Arial"/>
          <w:b/>
          <w:color w:val="000000"/>
          <w:sz w:val="24"/>
          <w:szCs w:val="24"/>
          <w:lang w:eastAsia="fr-FR"/>
        </w:rPr>
      </w:pPr>
      <w:r w:rsidRPr="002835BA">
        <w:rPr>
          <w:b/>
          <w:sz w:val="28"/>
          <w:szCs w:val="28"/>
        </w:rPr>
        <w:t>Extraits de la circulaire relative à l’enseignement des l</w:t>
      </w:r>
      <w:r w:rsidR="00C5020D">
        <w:rPr>
          <w:b/>
          <w:sz w:val="28"/>
          <w:szCs w:val="28"/>
        </w:rPr>
        <w:t>angues et cultures régionales</w:t>
      </w:r>
      <w:r w:rsidR="00F031C0" w:rsidRPr="002835BA">
        <w:rPr>
          <w:rFonts w:ascii="Arial" w:eastAsia="Times New Roman" w:hAnsi="Arial" w:cs="Arial"/>
          <w:b/>
          <w:color w:val="000000"/>
          <w:sz w:val="24"/>
          <w:szCs w:val="24"/>
          <w:lang w:eastAsia="fr-FR"/>
        </w:rPr>
        <w:t xml:space="preserve"> du 1</w:t>
      </w:r>
      <w:r w:rsidR="00FD5526">
        <w:rPr>
          <w:rFonts w:ascii="Arial" w:eastAsia="Times New Roman" w:hAnsi="Arial" w:cs="Arial"/>
          <w:b/>
          <w:color w:val="000000"/>
          <w:sz w:val="24"/>
          <w:szCs w:val="24"/>
          <w:lang w:eastAsia="fr-FR"/>
        </w:rPr>
        <w:t>4</w:t>
      </w:r>
      <w:r w:rsidR="00F031C0" w:rsidRPr="002835BA">
        <w:rPr>
          <w:rFonts w:ascii="Arial" w:eastAsia="Times New Roman" w:hAnsi="Arial" w:cs="Arial"/>
          <w:b/>
          <w:color w:val="000000"/>
          <w:sz w:val="24"/>
          <w:szCs w:val="24"/>
          <w:lang w:eastAsia="fr-FR"/>
        </w:rPr>
        <w:t>-</w:t>
      </w:r>
      <w:r w:rsidR="00FD5526">
        <w:rPr>
          <w:rFonts w:ascii="Arial" w:eastAsia="Times New Roman" w:hAnsi="Arial" w:cs="Arial"/>
          <w:b/>
          <w:color w:val="000000"/>
          <w:sz w:val="24"/>
          <w:szCs w:val="24"/>
          <w:lang w:eastAsia="fr-FR"/>
        </w:rPr>
        <w:t>12</w:t>
      </w:r>
      <w:r w:rsidR="00F031C0" w:rsidRPr="002835BA">
        <w:rPr>
          <w:rFonts w:ascii="Arial" w:eastAsia="Times New Roman" w:hAnsi="Arial" w:cs="Arial"/>
          <w:b/>
          <w:color w:val="000000"/>
          <w:sz w:val="24"/>
          <w:szCs w:val="24"/>
          <w:lang w:eastAsia="fr-FR"/>
        </w:rPr>
        <w:t>-20</w:t>
      </w:r>
      <w:r w:rsidR="00FD5526">
        <w:rPr>
          <w:rFonts w:ascii="Arial" w:eastAsia="Times New Roman" w:hAnsi="Arial" w:cs="Arial"/>
          <w:b/>
          <w:color w:val="000000"/>
          <w:sz w:val="24"/>
          <w:szCs w:val="24"/>
          <w:lang w:eastAsia="fr-FR"/>
        </w:rPr>
        <w:t>21</w:t>
      </w:r>
    </w:p>
    <w:p w:rsidR="00971682" w:rsidRPr="00B432FC" w:rsidRDefault="00971682" w:rsidP="0017270B">
      <w:pPr>
        <w:shd w:val="clear" w:color="auto" w:fill="FFFFFF"/>
        <w:spacing w:after="0" w:line="240" w:lineRule="auto"/>
        <w:rPr>
          <w:rFonts w:ascii="Arial" w:eastAsia="Times New Roman" w:hAnsi="Arial" w:cs="Arial"/>
          <w:i/>
          <w:color w:val="000000"/>
          <w:lang w:eastAsia="fr-FR"/>
        </w:rPr>
      </w:pPr>
      <w:r w:rsidRPr="00B432FC">
        <w:rPr>
          <w:rFonts w:ascii="Arial" w:eastAsia="Times New Roman" w:hAnsi="Arial" w:cs="Arial"/>
          <w:i/>
          <w:lang w:eastAsia="fr-FR"/>
        </w:rPr>
        <w:t>« </w:t>
      </w:r>
      <w:r w:rsidRPr="00B432FC">
        <w:rPr>
          <w:rFonts w:ascii="Arial" w:eastAsia="Times New Roman" w:hAnsi="Arial" w:cs="Arial"/>
          <w:i/>
          <w:lang w:eastAsia="fr-FR"/>
        </w:rPr>
        <w:t>L'enseignement de la langue régionale dispensé sous la forme bilingue français-langue régionale contribue au développement des capacités intellectuelles, linguistiques et culturelles des élèves sans préjudice de l'objectif final d'une bonne maîtrise de chacune des deux langues étudiées. Tout en permettant la transmission des langues régionales, cet enseignement conforte l'apprentissage du français et prépare les élèves à l'apprentissage d'autres langues.</w:t>
      </w:r>
      <w:r w:rsidRPr="00B432FC">
        <w:rPr>
          <w:rFonts w:ascii="Arial" w:eastAsia="Times New Roman" w:hAnsi="Arial" w:cs="Arial"/>
          <w:i/>
          <w:lang w:eastAsia="fr-FR"/>
        </w:rPr>
        <w:t> »</w:t>
      </w:r>
    </w:p>
    <w:p w:rsidR="0017270B" w:rsidRPr="00B432FC" w:rsidRDefault="002835BA" w:rsidP="0017270B">
      <w:pPr>
        <w:shd w:val="clear" w:color="auto" w:fill="FFFFFF"/>
        <w:spacing w:after="0" w:line="240" w:lineRule="auto"/>
        <w:rPr>
          <w:rFonts w:ascii="Arial" w:eastAsia="Times New Roman" w:hAnsi="Arial" w:cs="Arial"/>
          <w:i/>
          <w:color w:val="000000"/>
          <w:lang w:eastAsia="fr-FR"/>
        </w:rPr>
      </w:pPr>
      <w:r w:rsidRPr="00B432FC">
        <w:rPr>
          <w:rFonts w:ascii="Arial" w:eastAsia="Times New Roman" w:hAnsi="Arial" w:cs="Arial"/>
          <w:i/>
          <w:color w:val="000000"/>
          <w:lang w:eastAsia="fr-FR"/>
        </w:rPr>
        <w:t>… « Les bilans et évaluations réalisés dans les différentes régions concernées ont confirmé l'intérêt éducatif d'un bilinguisme français-langue régionale… »</w:t>
      </w:r>
    </w:p>
    <w:p w:rsidR="00F031C0" w:rsidRPr="00B432FC" w:rsidRDefault="00F031C0" w:rsidP="0017270B">
      <w:pPr>
        <w:shd w:val="clear" w:color="auto" w:fill="FFFFFF"/>
        <w:spacing w:after="0" w:line="240" w:lineRule="auto"/>
        <w:rPr>
          <w:rFonts w:ascii="Arial" w:eastAsia="Times New Roman" w:hAnsi="Arial" w:cs="Arial"/>
          <w:color w:val="000000"/>
          <w:lang w:eastAsia="fr-FR"/>
        </w:rPr>
      </w:pPr>
    </w:p>
    <w:p w:rsidR="00E8424B" w:rsidRPr="00B432FC" w:rsidRDefault="002835BA" w:rsidP="00F031C0">
      <w:pPr>
        <w:shd w:val="clear" w:color="auto" w:fill="FFFFFF"/>
        <w:spacing w:after="0" w:line="240" w:lineRule="auto"/>
        <w:rPr>
          <w:rFonts w:ascii="Arial" w:eastAsia="Times New Roman" w:hAnsi="Arial" w:cs="Arial"/>
          <w:i/>
          <w:lang w:eastAsia="fr-FR"/>
        </w:rPr>
      </w:pPr>
      <w:r w:rsidRPr="00B432FC">
        <w:rPr>
          <w:rFonts w:ascii="Arial" w:eastAsia="Times New Roman" w:hAnsi="Arial" w:cs="Arial"/>
          <w:i/>
          <w:color w:val="000000"/>
          <w:lang w:eastAsia="fr-FR"/>
        </w:rPr>
        <w:t xml:space="preserve">… </w:t>
      </w:r>
      <w:r w:rsidR="00E8424B" w:rsidRPr="00B432FC">
        <w:rPr>
          <w:rFonts w:ascii="Arial" w:eastAsia="Times New Roman" w:hAnsi="Arial" w:cs="Arial"/>
          <w:i/>
          <w:color w:val="000000"/>
          <w:lang w:eastAsia="fr-FR"/>
        </w:rPr>
        <w:t>« </w:t>
      </w:r>
      <w:r w:rsidR="00B432FC" w:rsidRPr="00B432FC">
        <w:rPr>
          <w:rFonts w:ascii="Arial" w:eastAsia="Times New Roman" w:hAnsi="Arial" w:cs="Arial"/>
          <w:i/>
          <w:color w:val="000000"/>
          <w:lang w:eastAsia="fr-FR"/>
        </w:rPr>
        <w:t>L’enseignement des langues et cultures régionales favorise la prise en compte de la continuité entre l’environnement familial et social et le système éducatif, contribuant à l’intégration de chacun dans le tissu social de proximité…</w:t>
      </w:r>
      <w:r w:rsidR="00FD5526" w:rsidRPr="00B432FC">
        <w:rPr>
          <w:rFonts w:ascii="Arial" w:eastAsia="Times New Roman" w:hAnsi="Arial" w:cs="Arial"/>
          <w:i/>
          <w:lang w:eastAsia="fr-FR"/>
        </w:rPr>
        <w:t>L'objectif des classes bilingues et des sections bilingues, de la maternelle au lycée, est d'assurer une maîtrise équivalente du français et de la langue régionale</w:t>
      </w:r>
      <w:r w:rsidR="00FD5526" w:rsidRPr="00B432FC">
        <w:rPr>
          <w:rFonts w:ascii="Arial" w:eastAsia="Times New Roman" w:hAnsi="Arial" w:cs="Arial"/>
          <w:i/>
          <w:lang w:eastAsia="fr-FR"/>
        </w:rPr>
        <w:t>…</w:t>
      </w:r>
      <w:r w:rsidR="00FD5526" w:rsidRPr="00B432FC">
        <w:rPr>
          <w:rFonts w:ascii="Arial" w:eastAsia="Times New Roman" w:hAnsi="Arial" w:cs="Arial"/>
          <w:i/>
          <w:lang w:eastAsia="fr-FR"/>
        </w:rPr>
        <w:t>Dans toutes les formes qu'elle prend, l'étude d'une langue vivante régionale amène les élèves à opérer des rapprochements avec la langue française et participe ainsi à une meilleure maîtrise de celle-ci. Les langues régionales œuvrent, dans l'enseignement primaire comme au collège et à l'instar des autres disciplines, à une meilleure maîtrise des enseignements fondamentaux</w:t>
      </w:r>
      <w:proofErr w:type="gramStart"/>
      <w:r w:rsidR="00FD5526" w:rsidRPr="00B432FC">
        <w:rPr>
          <w:rFonts w:ascii="Arial" w:eastAsia="Times New Roman" w:hAnsi="Arial" w:cs="Arial"/>
          <w:i/>
          <w:lang w:eastAsia="fr-FR"/>
        </w:rPr>
        <w:t>…»</w:t>
      </w:r>
      <w:proofErr w:type="gramEnd"/>
      <w:r w:rsidR="00FD5526" w:rsidRPr="00B432FC">
        <w:rPr>
          <w:rFonts w:ascii="Times New Roman" w:eastAsia="Times New Roman" w:hAnsi="Times New Roman" w:cs="Times New Roman"/>
          <w:lang w:eastAsia="fr-FR"/>
        </w:rPr>
        <w:t xml:space="preserve"> </w:t>
      </w:r>
    </w:p>
    <w:p w:rsidR="00971682" w:rsidRPr="00B432FC" w:rsidRDefault="00971682" w:rsidP="00C5020D">
      <w:pPr>
        <w:spacing w:before="100" w:beforeAutospacing="1" w:after="100" w:afterAutospacing="1" w:line="240" w:lineRule="auto"/>
        <w:rPr>
          <w:rFonts w:ascii="Arial" w:eastAsia="Times New Roman" w:hAnsi="Arial" w:cs="Arial"/>
          <w:i/>
          <w:color w:val="000000"/>
          <w:lang w:eastAsia="fr-FR"/>
        </w:rPr>
      </w:pPr>
      <w:r w:rsidRPr="00B432FC">
        <w:rPr>
          <w:rFonts w:ascii="Arial" w:eastAsia="Times New Roman" w:hAnsi="Arial" w:cs="Arial"/>
          <w:i/>
          <w:lang w:eastAsia="fr-FR"/>
        </w:rPr>
        <w:t>« </w:t>
      </w:r>
      <w:r w:rsidRPr="00B432FC">
        <w:rPr>
          <w:rFonts w:ascii="Arial" w:eastAsia="Times New Roman" w:hAnsi="Arial" w:cs="Arial"/>
          <w:i/>
          <w:lang w:eastAsia="fr-FR"/>
        </w:rPr>
        <w:t>Les classes bilingues français-langue régionale peuvent proposer dès la petite section de maternelle un cursus spécifique intensif, dans lequel la langue régionale est à la fois langue enseignée et langue d'enseignement dans plusieurs domaines d'activité et d'apprentissage. Ce cursus repose sur l'usage de la langue régionale ou de la langue française comme langue d'enseignement. Le temps d'exposition à l'une ou l'autre des langues apprises est adapté aux besoins des élèves et au projet pédagogique de l'école/l'établissement ou de la classe</w:t>
      </w:r>
      <w:r w:rsidRPr="00B432FC">
        <w:rPr>
          <w:rFonts w:ascii="Arial" w:eastAsia="Times New Roman" w:hAnsi="Arial" w:cs="Arial"/>
          <w:i/>
          <w:lang w:eastAsia="fr-FR"/>
        </w:rPr>
        <w:t>… »</w:t>
      </w:r>
    </w:p>
    <w:p w:rsidR="00B6088F" w:rsidRDefault="00B6088F" w:rsidP="00B6088F">
      <w:pPr>
        <w:pBdr>
          <w:top w:val="single" w:sz="4" w:space="1" w:color="auto"/>
          <w:left w:val="single" w:sz="4" w:space="4" w:color="auto"/>
          <w:bottom w:val="single" w:sz="4" w:space="1" w:color="auto"/>
          <w:right w:val="single" w:sz="4" w:space="4" w:color="auto"/>
        </w:pBdr>
        <w:shd w:val="clear" w:color="auto" w:fill="E7E6E6" w:themeFill="background2"/>
        <w:spacing w:after="0" w:line="360" w:lineRule="auto"/>
        <w:rPr>
          <w:sz w:val="28"/>
          <w:szCs w:val="28"/>
        </w:rPr>
      </w:pPr>
    </w:p>
    <w:p w:rsidR="0017270B" w:rsidRPr="00B6088F" w:rsidRDefault="00763282" w:rsidP="00B6088F">
      <w:pPr>
        <w:pBdr>
          <w:top w:val="single" w:sz="4" w:space="1" w:color="auto"/>
          <w:left w:val="single" w:sz="4" w:space="4" w:color="auto"/>
          <w:bottom w:val="single" w:sz="4" w:space="1" w:color="auto"/>
          <w:right w:val="single" w:sz="4" w:space="4" w:color="auto"/>
        </w:pBdr>
        <w:shd w:val="clear" w:color="auto" w:fill="E7E6E6" w:themeFill="background2"/>
        <w:spacing w:after="0" w:line="360" w:lineRule="auto"/>
        <w:rPr>
          <w:sz w:val="28"/>
          <w:szCs w:val="28"/>
        </w:rPr>
      </w:pPr>
      <w:r w:rsidRPr="00B6088F">
        <w:rPr>
          <w:sz w:val="28"/>
          <w:szCs w:val="28"/>
        </w:rPr>
        <w:t>Je soussigné</w:t>
      </w:r>
      <w:r w:rsidR="0017270B" w:rsidRPr="00B6088F">
        <w:rPr>
          <w:sz w:val="28"/>
          <w:szCs w:val="28"/>
        </w:rPr>
        <w:t>(e)</w:t>
      </w:r>
      <w:r w:rsidRPr="00B6088F">
        <w:rPr>
          <w:sz w:val="28"/>
          <w:szCs w:val="28"/>
        </w:rPr>
        <w:t xml:space="preserve"> ………………………</w:t>
      </w:r>
      <w:r w:rsidR="00B6088F">
        <w:rPr>
          <w:sz w:val="28"/>
          <w:szCs w:val="28"/>
        </w:rPr>
        <w:t>……..</w:t>
      </w:r>
      <w:r w:rsidRPr="00B6088F">
        <w:rPr>
          <w:sz w:val="28"/>
          <w:szCs w:val="28"/>
        </w:rPr>
        <w:t>…………</w:t>
      </w:r>
      <w:r w:rsidR="00B6088F">
        <w:rPr>
          <w:sz w:val="28"/>
          <w:szCs w:val="28"/>
        </w:rPr>
        <w:t>…….. mère</w:t>
      </w:r>
      <w:r w:rsidR="00B6088F" w:rsidRPr="00B6088F">
        <w:rPr>
          <w:sz w:val="28"/>
          <w:szCs w:val="28"/>
          <w:vertAlign w:val="superscript"/>
        </w:rPr>
        <w:t>1</w:t>
      </w:r>
      <w:r w:rsidR="00B6088F">
        <w:rPr>
          <w:sz w:val="28"/>
          <w:szCs w:val="28"/>
        </w:rPr>
        <w:t>, père</w:t>
      </w:r>
      <w:r w:rsidR="00B6088F" w:rsidRPr="00B6088F">
        <w:rPr>
          <w:sz w:val="28"/>
          <w:szCs w:val="28"/>
          <w:vertAlign w:val="superscript"/>
        </w:rPr>
        <w:t>1</w:t>
      </w:r>
      <w:r w:rsidR="00B6088F">
        <w:rPr>
          <w:sz w:val="28"/>
          <w:szCs w:val="28"/>
        </w:rPr>
        <w:t>, tutrice</w:t>
      </w:r>
      <w:r w:rsidR="00B6088F" w:rsidRPr="00B6088F">
        <w:rPr>
          <w:sz w:val="28"/>
          <w:szCs w:val="28"/>
          <w:vertAlign w:val="superscript"/>
        </w:rPr>
        <w:t>1</w:t>
      </w:r>
      <w:r w:rsidR="00B6088F">
        <w:rPr>
          <w:sz w:val="28"/>
          <w:szCs w:val="28"/>
        </w:rPr>
        <w:t>, tuteur</w:t>
      </w:r>
      <w:r w:rsidR="00B6088F" w:rsidRPr="00B6088F">
        <w:rPr>
          <w:sz w:val="28"/>
          <w:szCs w:val="28"/>
          <w:vertAlign w:val="superscript"/>
        </w:rPr>
        <w:t>1</w:t>
      </w:r>
      <w:r w:rsidRPr="00B6088F">
        <w:rPr>
          <w:sz w:val="28"/>
          <w:szCs w:val="28"/>
        </w:rPr>
        <w:t xml:space="preserve"> </w:t>
      </w:r>
      <w:r w:rsidR="00B6088F">
        <w:rPr>
          <w:sz w:val="28"/>
          <w:szCs w:val="28"/>
        </w:rPr>
        <w:t xml:space="preserve">de </w:t>
      </w:r>
      <w:r w:rsidRPr="00B6088F">
        <w:rPr>
          <w:sz w:val="28"/>
          <w:szCs w:val="28"/>
        </w:rPr>
        <w:t>l’enfant………………………………</w:t>
      </w:r>
      <w:r w:rsidR="00B6088F">
        <w:rPr>
          <w:sz w:val="28"/>
          <w:szCs w:val="28"/>
        </w:rPr>
        <w:t>…………………….</w:t>
      </w:r>
      <w:r w:rsidRPr="00B6088F">
        <w:rPr>
          <w:sz w:val="28"/>
          <w:szCs w:val="28"/>
        </w:rPr>
        <w:t>..</w:t>
      </w:r>
      <w:r w:rsidR="0017270B" w:rsidRPr="00B6088F">
        <w:rPr>
          <w:sz w:val="28"/>
          <w:szCs w:val="28"/>
        </w:rPr>
        <w:t xml:space="preserve"> né(e) le …</w:t>
      </w:r>
      <w:r w:rsidR="00B6088F">
        <w:rPr>
          <w:sz w:val="28"/>
          <w:szCs w:val="28"/>
        </w:rPr>
        <w:t>..</w:t>
      </w:r>
      <w:r w:rsidR="0017270B" w:rsidRPr="00B6088F">
        <w:rPr>
          <w:sz w:val="28"/>
          <w:szCs w:val="28"/>
        </w:rPr>
        <w:t>/</w:t>
      </w:r>
      <w:r w:rsidR="00B6088F">
        <w:rPr>
          <w:sz w:val="28"/>
          <w:szCs w:val="28"/>
        </w:rPr>
        <w:t>..</w:t>
      </w:r>
      <w:r w:rsidR="0017270B" w:rsidRPr="00B6088F">
        <w:rPr>
          <w:sz w:val="28"/>
          <w:szCs w:val="28"/>
        </w:rPr>
        <w:t>…/…………. déclare avoir été informé(e) des objectifs de l’enseignement bilingue</w:t>
      </w:r>
      <w:r w:rsidRPr="00B6088F">
        <w:rPr>
          <w:sz w:val="28"/>
          <w:szCs w:val="28"/>
        </w:rPr>
        <w:t> </w:t>
      </w:r>
      <w:r w:rsidR="0017270B" w:rsidRPr="00B6088F">
        <w:rPr>
          <w:sz w:val="28"/>
          <w:szCs w:val="28"/>
        </w:rPr>
        <w:t>et du fonctionnement d’une école à double cursus.</w:t>
      </w:r>
    </w:p>
    <w:p w:rsidR="00F135FE" w:rsidRDefault="0017270B" w:rsidP="00F135FE">
      <w:pPr>
        <w:pBdr>
          <w:top w:val="single" w:sz="4" w:space="1" w:color="auto"/>
          <w:left w:val="single" w:sz="4" w:space="4" w:color="auto"/>
          <w:bottom w:val="single" w:sz="4" w:space="1" w:color="auto"/>
          <w:right w:val="single" w:sz="4" w:space="4" w:color="auto"/>
        </w:pBdr>
        <w:shd w:val="clear" w:color="auto" w:fill="E7E6E6" w:themeFill="background2"/>
        <w:spacing w:after="0" w:line="360" w:lineRule="auto"/>
        <w:rPr>
          <w:sz w:val="28"/>
          <w:szCs w:val="28"/>
        </w:rPr>
      </w:pPr>
      <w:r w:rsidRPr="00B6088F">
        <w:rPr>
          <w:sz w:val="28"/>
          <w:szCs w:val="28"/>
        </w:rPr>
        <w:t>Je de</w:t>
      </w:r>
      <w:r w:rsidR="00763282" w:rsidRPr="00B6088F">
        <w:rPr>
          <w:sz w:val="28"/>
          <w:szCs w:val="28"/>
        </w:rPr>
        <w:t xml:space="preserve">mande </w:t>
      </w:r>
      <w:r w:rsidRPr="00B6088F">
        <w:rPr>
          <w:sz w:val="28"/>
          <w:szCs w:val="28"/>
        </w:rPr>
        <w:t>par la présente l’inscription de l’enfant susnommé(e)</w:t>
      </w:r>
      <w:r w:rsidR="00763282" w:rsidRPr="00B6088F">
        <w:rPr>
          <w:sz w:val="28"/>
          <w:szCs w:val="28"/>
        </w:rPr>
        <w:t xml:space="preserve"> dans le cursus bilingue de l’école</w:t>
      </w:r>
      <w:r w:rsidRPr="00B6088F">
        <w:rPr>
          <w:sz w:val="28"/>
          <w:szCs w:val="28"/>
        </w:rPr>
        <w:t xml:space="preserve"> publique de ……………………</w:t>
      </w:r>
      <w:r w:rsidR="00B6088F">
        <w:rPr>
          <w:sz w:val="28"/>
          <w:szCs w:val="28"/>
        </w:rPr>
        <w:t>…………………………..</w:t>
      </w:r>
      <w:r w:rsidRPr="00B6088F">
        <w:rPr>
          <w:sz w:val="28"/>
          <w:szCs w:val="28"/>
        </w:rPr>
        <w:t>.</w:t>
      </w:r>
      <w:r w:rsidR="00763282" w:rsidRPr="00B6088F">
        <w:rPr>
          <w:sz w:val="28"/>
          <w:szCs w:val="28"/>
        </w:rPr>
        <w:t>.</w:t>
      </w:r>
      <w:r w:rsidRPr="00B6088F">
        <w:rPr>
          <w:sz w:val="28"/>
          <w:szCs w:val="28"/>
        </w:rPr>
        <w:t xml:space="preserve"> dè</w:t>
      </w:r>
      <w:r w:rsidR="00F135FE">
        <w:rPr>
          <w:sz w:val="28"/>
          <w:szCs w:val="28"/>
        </w:rPr>
        <w:t>s la prochaine rentrée scolaire</w:t>
      </w:r>
    </w:p>
    <w:p w:rsidR="0017270B" w:rsidRPr="00B6088F" w:rsidRDefault="0017270B" w:rsidP="00F135FE">
      <w:pPr>
        <w:pBdr>
          <w:top w:val="single" w:sz="4" w:space="1" w:color="auto"/>
          <w:left w:val="single" w:sz="4" w:space="4" w:color="auto"/>
          <w:bottom w:val="single" w:sz="4" w:space="1" w:color="auto"/>
          <w:right w:val="single" w:sz="4" w:space="4" w:color="auto"/>
        </w:pBdr>
        <w:shd w:val="clear" w:color="auto" w:fill="E7E6E6" w:themeFill="background2"/>
        <w:spacing w:after="0" w:line="360" w:lineRule="auto"/>
        <w:rPr>
          <w:sz w:val="28"/>
          <w:szCs w:val="28"/>
        </w:rPr>
      </w:pPr>
      <w:r w:rsidRPr="00B6088F">
        <w:rPr>
          <w:sz w:val="28"/>
          <w:szCs w:val="28"/>
        </w:rPr>
        <w:t>Fait à ……………………………………, le</w:t>
      </w:r>
      <w:proofErr w:type="gramStart"/>
      <w:r w:rsidRPr="00B6088F">
        <w:rPr>
          <w:sz w:val="28"/>
          <w:szCs w:val="28"/>
        </w:rPr>
        <w:t xml:space="preserve"> </w:t>
      </w:r>
      <w:r w:rsidR="00B6088F">
        <w:rPr>
          <w:sz w:val="28"/>
          <w:szCs w:val="28"/>
        </w:rPr>
        <w:t>..</w:t>
      </w:r>
      <w:proofErr w:type="gramEnd"/>
      <w:r w:rsidRPr="00B6088F">
        <w:rPr>
          <w:sz w:val="28"/>
          <w:szCs w:val="28"/>
        </w:rPr>
        <w:t>…/…</w:t>
      </w:r>
      <w:r w:rsidR="00B6088F">
        <w:rPr>
          <w:sz w:val="28"/>
          <w:szCs w:val="28"/>
        </w:rPr>
        <w:t>..</w:t>
      </w:r>
      <w:r w:rsidRPr="00B6088F">
        <w:rPr>
          <w:sz w:val="28"/>
          <w:szCs w:val="28"/>
        </w:rPr>
        <w:t>/……………..</w:t>
      </w:r>
    </w:p>
    <w:p w:rsidR="0017270B" w:rsidRDefault="00B6088F" w:rsidP="00B6088F">
      <w:pPr>
        <w:pBdr>
          <w:top w:val="single" w:sz="4" w:space="1" w:color="auto"/>
          <w:left w:val="single" w:sz="4" w:space="4" w:color="auto"/>
          <w:bottom w:val="single" w:sz="4" w:space="1" w:color="auto"/>
          <w:right w:val="single" w:sz="4" w:space="4" w:color="auto"/>
        </w:pBdr>
        <w:shd w:val="clear" w:color="auto" w:fill="E7E6E6" w:themeFill="background2"/>
        <w:jc w:val="center"/>
        <w:rPr>
          <w:sz w:val="28"/>
          <w:szCs w:val="28"/>
        </w:rPr>
      </w:pPr>
      <w:r>
        <w:rPr>
          <w:sz w:val="28"/>
          <w:szCs w:val="28"/>
        </w:rPr>
        <w:t xml:space="preserve">                             S</w:t>
      </w:r>
      <w:r w:rsidR="0017270B" w:rsidRPr="00B6088F">
        <w:rPr>
          <w:sz w:val="28"/>
          <w:szCs w:val="28"/>
        </w:rPr>
        <w:t>ignature</w:t>
      </w:r>
    </w:p>
    <w:p w:rsidR="00AB5C74" w:rsidRDefault="00AB5C74" w:rsidP="00F135FE">
      <w:pPr>
        <w:pBdr>
          <w:top w:val="single" w:sz="4" w:space="1" w:color="auto"/>
          <w:left w:val="single" w:sz="4" w:space="4" w:color="auto"/>
          <w:bottom w:val="single" w:sz="4" w:space="1" w:color="auto"/>
          <w:right w:val="single" w:sz="4" w:space="4" w:color="auto"/>
        </w:pBdr>
        <w:shd w:val="clear" w:color="auto" w:fill="E7E6E6" w:themeFill="background2"/>
        <w:rPr>
          <w:sz w:val="18"/>
          <w:szCs w:val="18"/>
        </w:rPr>
      </w:pPr>
    </w:p>
    <w:p w:rsidR="00AB5C74" w:rsidRDefault="00AB5C74" w:rsidP="00F135FE">
      <w:pPr>
        <w:pBdr>
          <w:top w:val="single" w:sz="4" w:space="1" w:color="auto"/>
          <w:left w:val="single" w:sz="4" w:space="4" w:color="auto"/>
          <w:bottom w:val="single" w:sz="4" w:space="1" w:color="auto"/>
          <w:right w:val="single" w:sz="4" w:space="4" w:color="auto"/>
        </w:pBdr>
        <w:shd w:val="clear" w:color="auto" w:fill="E7E6E6" w:themeFill="background2"/>
        <w:rPr>
          <w:sz w:val="18"/>
          <w:szCs w:val="18"/>
        </w:rPr>
      </w:pPr>
    </w:p>
    <w:p w:rsidR="00B6088F" w:rsidRPr="00B6088F" w:rsidRDefault="00F135FE" w:rsidP="00AB5C74">
      <w:pPr>
        <w:pBdr>
          <w:top w:val="single" w:sz="4" w:space="1" w:color="auto"/>
          <w:left w:val="single" w:sz="4" w:space="4" w:color="auto"/>
          <w:bottom w:val="single" w:sz="4" w:space="1" w:color="auto"/>
          <w:right w:val="single" w:sz="4" w:space="4" w:color="auto"/>
        </w:pBdr>
        <w:shd w:val="clear" w:color="auto" w:fill="E7E6E6" w:themeFill="background2"/>
        <w:rPr>
          <w:sz w:val="28"/>
          <w:szCs w:val="28"/>
        </w:rPr>
      </w:pPr>
      <w:r w:rsidRPr="00AB5C74">
        <w:rPr>
          <w:sz w:val="18"/>
          <w:szCs w:val="18"/>
        </w:rPr>
        <w:t>1 : rayer la mention inutile</w:t>
      </w:r>
    </w:p>
    <w:sectPr w:rsidR="00B6088F" w:rsidRPr="00B6088F" w:rsidSect="00B432F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282"/>
    <w:rsid w:val="0017270B"/>
    <w:rsid w:val="002835BA"/>
    <w:rsid w:val="003C36E7"/>
    <w:rsid w:val="00497C47"/>
    <w:rsid w:val="00763282"/>
    <w:rsid w:val="00971682"/>
    <w:rsid w:val="00AB5C74"/>
    <w:rsid w:val="00B432FC"/>
    <w:rsid w:val="00B6088F"/>
    <w:rsid w:val="00C31254"/>
    <w:rsid w:val="00C5020D"/>
    <w:rsid w:val="00D7310B"/>
    <w:rsid w:val="00E8424B"/>
    <w:rsid w:val="00F031C0"/>
    <w:rsid w:val="00F135FE"/>
    <w:rsid w:val="00FD55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0A3F"/>
  <w15:chartTrackingRefBased/>
  <w15:docId w15:val="{02A4ECD1-7669-43A1-A0FE-83BA3857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410</Words>
  <Characters>2260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Occitan2</dc:creator>
  <cp:keywords/>
  <dc:description/>
  <cp:lastModifiedBy>Utilisateur Windows</cp:lastModifiedBy>
  <cp:revision>3</cp:revision>
  <dcterms:created xsi:type="dcterms:W3CDTF">2022-05-13T13:23:00Z</dcterms:created>
  <dcterms:modified xsi:type="dcterms:W3CDTF">2022-05-13T13:28:00Z</dcterms:modified>
</cp:coreProperties>
</file>