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6DA" w:rsidRPr="00C232CE" w:rsidRDefault="00C232CE" w:rsidP="00C232CE">
      <w:pPr>
        <w:shd w:val="clear" w:color="auto" w:fill="595959" w:themeFill="text1" w:themeFillTint="A6"/>
        <w:spacing w:after="0"/>
        <w:jc w:val="center"/>
        <w:rPr>
          <w:b/>
          <w:color w:val="FFFFFF" w:themeColor="background1"/>
          <w:sz w:val="28"/>
          <w:szCs w:val="28"/>
          <w:u w:val="single"/>
        </w:rPr>
      </w:pPr>
      <w:r w:rsidRPr="00C232CE">
        <w:rPr>
          <w:b/>
          <w:color w:val="FFFFFF" w:themeColor="background1"/>
          <w:sz w:val="28"/>
          <w:szCs w:val="28"/>
          <w:u w:val="single"/>
        </w:rPr>
        <w:t>SUPPORT D’EXPLOITATION DE LA VIDEO N°1</w:t>
      </w:r>
    </w:p>
    <w:p w:rsidR="00C232CE" w:rsidRPr="00C232CE" w:rsidRDefault="00C232CE" w:rsidP="00C232CE">
      <w:pPr>
        <w:shd w:val="clear" w:color="auto" w:fill="595959" w:themeFill="text1" w:themeFillTint="A6"/>
        <w:spacing w:after="0"/>
        <w:jc w:val="center"/>
        <w:rPr>
          <w:b/>
          <w:i/>
          <w:color w:val="FFFFFF" w:themeColor="background1"/>
          <w:sz w:val="28"/>
          <w:szCs w:val="28"/>
        </w:rPr>
      </w:pPr>
      <w:r w:rsidRPr="00C232CE">
        <w:rPr>
          <w:b/>
          <w:i/>
          <w:color w:val="FFFFFF" w:themeColor="background1"/>
          <w:sz w:val="28"/>
          <w:szCs w:val="28"/>
        </w:rPr>
        <w:t>La démarche de l’économiste – Approfondissement de la notion de modèle</w:t>
      </w:r>
    </w:p>
    <w:p w:rsidR="00C232CE" w:rsidRDefault="00C232CE" w:rsidP="00C232CE">
      <w:pPr>
        <w:spacing w:after="0"/>
        <w:jc w:val="both"/>
      </w:pPr>
    </w:p>
    <w:p w:rsidR="00C232CE" w:rsidRDefault="00C232CE" w:rsidP="00C232CE">
      <w:pPr>
        <w:spacing w:after="0"/>
        <w:jc w:val="center"/>
      </w:pPr>
      <w:r>
        <w:t xml:space="preserve">Rendez-vous ici : </w:t>
      </w:r>
      <w:hyperlink r:id="rId5" w:history="1">
        <w:r w:rsidRPr="005D6BE2">
          <w:rPr>
            <w:rStyle w:val="Lienhypertexte"/>
          </w:rPr>
          <w:t>https://www.youtube.com/watch?v=CG1GDvcQ_2s</w:t>
        </w:r>
      </w:hyperlink>
    </w:p>
    <w:p w:rsidR="00C232CE" w:rsidRPr="00C232CE" w:rsidRDefault="00C232CE" w:rsidP="00C232CE">
      <w:pPr>
        <w:spacing w:after="0"/>
        <w:jc w:val="both"/>
        <w:rPr>
          <w:i/>
          <w:sz w:val="18"/>
          <w:szCs w:val="18"/>
        </w:rPr>
      </w:pPr>
      <w:r w:rsidRPr="00C232CE">
        <w:rPr>
          <w:i/>
          <w:sz w:val="18"/>
          <w:szCs w:val="18"/>
        </w:rPr>
        <w:t>(La vidéo est directement accessible depuis Google :</w:t>
      </w:r>
      <w:r>
        <w:rPr>
          <w:i/>
          <w:sz w:val="18"/>
          <w:szCs w:val="18"/>
        </w:rPr>
        <w:t xml:space="preserve"> </w:t>
      </w:r>
      <w:r w:rsidR="00630E2E">
        <w:rPr>
          <w:i/>
          <w:sz w:val="18"/>
          <w:szCs w:val="18"/>
        </w:rPr>
        <w:t>tapez « </w:t>
      </w:r>
      <w:r>
        <w:rPr>
          <w:i/>
          <w:sz w:val="18"/>
          <w:szCs w:val="18"/>
        </w:rPr>
        <w:t>démarche é</w:t>
      </w:r>
      <w:r w:rsidRPr="00C232CE">
        <w:rPr>
          <w:i/>
          <w:sz w:val="18"/>
          <w:szCs w:val="18"/>
        </w:rPr>
        <w:t>conomiste</w:t>
      </w:r>
      <w:r w:rsidR="00630E2E">
        <w:rPr>
          <w:i/>
          <w:sz w:val="18"/>
          <w:szCs w:val="18"/>
        </w:rPr>
        <w:t> »</w:t>
      </w:r>
      <w:r w:rsidRPr="00C232CE">
        <w:rPr>
          <w:i/>
          <w:sz w:val="18"/>
          <w:szCs w:val="18"/>
        </w:rPr>
        <w:t xml:space="preserve">, puis </w:t>
      </w:r>
      <w:r w:rsidR="00630E2E">
        <w:rPr>
          <w:i/>
          <w:sz w:val="18"/>
          <w:szCs w:val="18"/>
        </w:rPr>
        <w:t xml:space="preserve">cliquez sur </w:t>
      </w:r>
      <w:r>
        <w:rPr>
          <w:i/>
          <w:sz w:val="18"/>
          <w:szCs w:val="18"/>
        </w:rPr>
        <w:t>« vidé</w:t>
      </w:r>
      <w:r w:rsidRPr="00C232CE">
        <w:rPr>
          <w:i/>
          <w:sz w:val="18"/>
          <w:szCs w:val="18"/>
        </w:rPr>
        <w:t>o</w:t>
      </w:r>
      <w:r>
        <w:rPr>
          <w:i/>
          <w:sz w:val="18"/>
          <w:szCs w:val="18"/>
        </w:rPr>
        <w:t> »</w:t>
      </w:r>
      <w:r w:rsidRPr="00C232CE">
        <w:rPr>
          <w:i/>
          <w:sz w:val="18"/>
          <w:szCs w:val="18"/>
        </w:rPr>
        <w:t>, le lien apparaît parmi les premiers résultats de la recherche)</w:t>
      </w:r>
    </w:p>
    <w:p w:rsidR="00C232CE" w:rsidRDefault="00C232CE" w:rsidP="00C232CE">
      <w:pPr>
        <w:spacing w:after="0"/>
        <w:jc w:val="both"/>
      </w:pPr>
    </w:p>
    <w:p w:rsidR="00C232CE" w:rsidRPr="00630E2E" w:rsidRDefault="00630E2E" w:rsidP="00630E2E">
      <w:pPr>
        <w:pStyle w:val="Paragraphedeliste"/>
        <w:numPr>
          <w:ilvl w:val="0"/>
          <w:numId w:val="1"/>
        </w:numPr>
        <w:spacing w:after="0"/>
        <w:jc w:val="both"/>
        <w:rPr>
          <w:b/>
        </w:rPr>
      </w:pPr>
      <w:r w:rsidRPr="00630E2E">
        <w:rPr>
          <w:b/>
        </w:rPr>
        <w:t xml:space="preserve">Ecrivez ci-dessous la définition de la notion de modèle vue en classe et rappelée au début de la vidéo. </w:t>
      </w:r>
    </w:p>
    <w:p w:rsidR="00630E2E" w:rsidRDefault="00630E2E" w:rsidP="00630E2E">
      <w:pPr>
        <w:spacing w:after="0"/>
        <w:jc w:val="both"/>
      </w:pPr>
    </w:p>
    <w:p w:rsidR="00630E2E" w:rsidRDefault="00630E2E" w:rsidP="00630E2E">
      <w:pPr>
        <w:spacing w:after="0"/>
        <w:jc w:val="both"/>
      </w:pPr>
    </w:p>
    <w:p w:rsidR="00630E2E" w:rsidRDefault="00630E2E" w:rsidP="00630E2E">
      <w:pPr>
        <w:spacing w:after="0"/>
        <w:jc w:val="both"/>
      </w:pPr>
    </w:p>
    <w:p w:rsidR="00C232CE" w:rsidRDefault="004C27E1" w:rsidP="004C27E1">
      <w:pPr>
        <w:pStyle w:val="Paragraphedeliste"/>
        <w:numPr>
          <w:ilvl w:val="0"/>
          <w:numId w:val="1"/>
        </w:numPr>
        <w:spacing w:after="0"/>
        <w:jc w:val="both"/>
        <w:rPr>
          <w:b/>
        </w:rPr>
      </w:pPr>
      <w:r w:rsidRPr="004C27E1">
        <w:rPr>
          <w:b/>
        </w:rPr>
        <w:t xml:space="preserve">Relevez les étapes suivies par le chercheur en économie. </w:t>
      </w:r>
      <w:r>
        <w:rPr>
          <w:b/>
        </w:rPr>
        <w:t xml:space="preserve">Quel est l’intérêt, d’après vous, de procéder par étapes ? </w:t>
      </w:r>
    </w:p>
    <w:p w:rsidR="004C27E1" w:rsidRDefault="004C27E1" w:rsidP="004C27E1">
      <w:pPr>
        <w:spacing w:after="0"/>
        <w:jc w:val="both"/>
        <w:rPr>
          <w:b/>
        </w:rPr>
      </w:pPr>
    </w:p>
    <w:p w:rsidR="004C27E1" w:rsidRDefault="004C27E1" w:rsidP="004C27E1">
      <w:pPr>
        <w:spacing w:after="0"/>
        <w:jc w:val="both"/>
        <w:rPr>
          <w:b/>
        </w:rPr>
      </w:pPr>
    </w:p>
    <w:p w:rsidR="004C27E1" w:rsidRDefault="004C27E1" w:rsidP="004C27E1">
      <w:pPr>
        <w:spacing w:after="0"/>
        <w:jc w:val="both"/>
        <w:rPr>
          <w:b/>
        </w:rPr>
      </w:pPr>
    </w:p>
    <w:p w:rsidR="004C27E1" w:rsidRPr="004C27E1" w:rsidRDefault="004C27E1" w:rsidP="004C27E1">
      <w:pPr>
        <w:spacing w:after="0"/>
        <w:jc w:val="both"/>
        <w:rPr>
          <w:b/>
        </w:rPr>
      </w:pPr>
    </w:p>
    <w:p w:rsidR="004C27E1" w:rsidRDefault="004C27E1" w:rsidP="004C27E1">
      <w:pPr>
        <w:spacing w:after="0"/>
        <w:jc w:val="both"/>
      </w:pPr>
    </w:p>
    <w:p w:rsidR="004C27E1" w:rsidRPr="004C27E1" w:rsidRDefault="004C27E1" w:rsidP="004C27E1">
      <w:pPr>
        <w:pStyle w:val="Paragraphedeliste"/>
        <w:numPr>
          <w:ilvl w:val="0"/>
          <w:numId w:val="1"/>
        </w:numPr>
        <w:spacing w:after="0"/>
        <w:jc w:val="both"/>
        <w:rPr>
          <w:b/>
        </w:rPr>
      </w:pPr>
      <w:r w:rsidRPr="004C27E1">
        <w:rPr>
          <w:b/>
        </w:rPr>
        <w:t xml:space="preserve">Quelle est la théorie économique à l’origine du modèle mathématique qui va être testé ? Ecrivez-la avec une phrase simple. </w:t>
      </w:r>
    </w:p>
    <w:p w:rsidR="004C27E1" w:rsidRDefault="004C27E1" w:rsidP="004C27E1">
      <w:pPr>
        <w:spacing w:after="0"/>
        <w:jc w:val="both"/>
      </w:pPr>
    </w:p>
    <w:p w:rsidR="004C27E1" w:rsidRDefault="004C27E1" w:rsidP="004C27E1">
      <w:pPr>
        <w:spacing w:after="0"/>
        <w:jc w:val="both"/>
      </w:pPr>
    </w:p>
    <w:p w:rsidR="004C27E1" w:rsidRDefault="00C54E5B" w:rsidP="004C27E1">
      <w:pPr>
        <w:spacing w:after="0"/>
        <w:jc w:val="both"/>
      </w:pPr>
      <w:r>
        <w:t xml:space="preserve">Soit l’image ci-dessous extraite de la vidéo. </w:t>
      </w:r>
    </w:p>
    <w:p w:rsidR="004C27E1" w:rsidRDefault="00C54E5B" w:rsidP="004C27E1">
      <w:pPr>
        <w:spacing w:after="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1156970</wp:posOffset>
            </wp:positionH>
            <wp:positionV relativeFrom="paragraph">
              <wp:posOffset>65405</wp:posOffset>
            </wp:positionV>
            <wp:extent cx="3129915" cy="1402080"/>
            <wp:effectExtent l="1905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40000"/>
                    </a:blip>
                    <a:srcRect l="47981" t="56235" r="12757" b="12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7E1" w:rsidRDefault="004C27E1" w:rsidP="004C27E1">
      <w:pPr>
        <w:spacing w:after="0"/>
        <w:jc w:val="both"/>
      </w:pPr>
    </w:p>
    <w:p w:rsidR="00C232CE" w:rsidRDefault="00C232CE" w:rsidP="00C232CE">
      <w:pPr>
        <w:spacing w:after="0"/>
        <w:jc w:val="both"/>
      </w:pPr>
    </w:p>
    <w:p w:rsidR="00C232CE" w:rsidRDefault="00C232CE" w:rsidP="00C232CE">
      <w:pPr>
        <w:spacing w:after="0"/>
        <w:jc w:val="both"/>
      </w:pPr>
    </w:p>
    <w:p w:rsidR="00C232CE" w:rsidRDefault="00C232CE" w:rsidP="00C232CE">
      <w:pPr>
        <w:spacing w:after="0"/>
        <w:jc w:val="both"/>
      </w:pPr>
    </w:p>
    <w:p w:rsidR="00C232CE" w:rsidRDefault="00C232CE" w:rsidP="00C232CE">
      <w:pPr>
        <w:spacing w:after="0"/>
        <w:jc w:val="both"/>
      </w:pPr>
    </w:p>
    <w:p w:rsidR="00C232CE" w:rsidRDefault="00C232CE" w:rsidP="00C232CE">
      <w:pPr>
        <w:spacing w:after="0"/>
        <w:jc w:val="both"/>
      </w:pPr>
    </w:p>
    <w:p w:rsidR="00C232CE" w:rsidRDefault="00C232CE" w:rsidP="00C232CE">
      <w:pPr>
        <w:spacing w:after="0"/>
        <w:jc w:val="both"/>
      </w:pPr>
    </w:p>
    <w:p w:rsidR="00C232CE" w:rsidRDefault="00C232CE" w:rsidP="00C232CE">
      <w:pPr>
        <w:spacing w:after="0"/>
        <w:jc w:val="both"/>
      </w:pPr>
    </w:p>
    <w:p w:rsidR="00C232CE" w:rsidRPr="009C652F" w:rsidRDefault="00894898" w:rsidP="00C54E5B">
      <w:pPr>
        <w:pStyle w:val="Paragraphedeliste"/>
        <w:numPr>
          <w:ilvl w:val="0"/>
          <w:numId w:val="1"/>
        </w:numPr>
        <w:spacing w:after="0"/>
        <w:jc w:val="both"/>
        <w:rPr>
          <w:b/>
        </w:rPr>
      </w:pPr>
      <w:r>
        <w:rPr>
          <w:b/>
        </w:rPr>
        <w:t xml:space="preserve">Complétez le texte ci-dessous. </w:t>
      </w:r>
      <w:r w:rsidR="009C652F" w:rsidRPr="009C652F">
        <w:rPr>
          <w:b/>
        </w:rPr>
        <w:t xml:space="preserve"> </w:t>
      </w:r>
    </w:p>
    <w:p w:rsidR="009C652F" w:rsidRDefault="009C652F" w:rsidP="009C652F">
      <w:pPr>
        <w:spacing w:after="0"/>
        <w:jc w:val="both"/>
      </w:pPr>
    </w:p>
    <w:p w:rsidR="00894898" w:rsidRDefault="009F4D7C" w:rsidP="009C652F">
      <w:pPr>
        <w:spacing w:after="0"/>
        <w:jc w:val="both"/>
      </w:pPr>
      <w:r>
        <w:t>0,7 représente</w:t>
      </w:r>
      <w:r w:rsidR="00C471FB">
        <w:t xml:space="preserve"> ce que les économistes appellent la …………………………………………………………………………... </w:t>
      </w:r>
      <w:r>
        <w:t>Ce terme désigne</w:t>
      </w:r>
      <w:r w:rsidR="00894898">
        <w:t xml:space="preserve"> le supplément de dépenses de consommation que les ménages effectuent lorsque leur revenu augmente de un euro (ou, plus généralement, d’une unité monétaire). Elle est obtenue en divisant l’écart de </w:t>
      </w:r>
      <w:proofErr w:type="gramStart"/>
      <w:r w:rsidR="00894898">
        <w:t>………</w:t>
      </w:r>
      <w:r>
        <w:t>…</w:t>
      </w:r>
      <w:r w:rsidR="00894898">
        <w:t>…………</w:t>
      </w:r>
      <w:r>
        <w:t>…….</w:t>
      </w:r>
      <w:r w:rsidR="00894898">
        <w:t>…</w:t>
      </w:r>
      <w:r>
        <w:t>…….</w:t>
      </w:r>
      <w:r w:rsidR="00894898">
        <w:t>…………</w:t>
      </w:r>
      <w:proofErr w:type="gramEnd"/>
      <w:r w:rsidR="00894898">
        <w:t xml:space="preserve"> par l’écart de ……</w:t>
      </w:r>
      <w:r>
        <w:t>…..</w:t>
      </w:r>
      <w:r w:rsidR="00894898">
        <w:t>………</w:t>
      </w:r>
      <w:r>
        <w:t>…</w:t>
      </w:r>
      <w:r w:rsidR="00894898">
        <w:t>…</w:t>
      </w:r>
      <w:r>
        <w:t>…..</w:t>
      </w:r>
      <w:r w:rsidR="00894898">
        <w:t>………</w:t>
      </w:r>
      <w:r>
        <w:t>….</w:t>
      </w:r>
      <w:r w:rsidR="00894898">
        <w:t xml:space="preserve">……… </w:t>
      </w:r>
    </w:p>
    <w:p w:rsidR="00894898" w:rsidRDefault="00894898" w:rsidP="009C652F">
      <w:pPr>
        <w:spacing w:after="0"/>
        <w:jc w:val="both"/>
      </w:pPr>
    </w:p>
    <w:p w:rsidR="009C652F" w:rsidRDefault="009C652F" w:rsidP="009C652F">
      <w:pPr>
        <w:spacing w:after="0"/>
        <w:jc w:val="both"/>
      </w:pPr>
    </w:p>
    <w:p w:rsidR="006D52E4" w:rsidRDefault="006D52E4" w:rsidP="006D52E4">
      <w:pPr>
        <w:pStyle w:val="Paragraphedeliste"/>
        <w:numPr>
          <w:ilvl w:val="0"/>
          <w:numId w:val="1"/>
        </w:numPr>
        <w:spacing w:after="0"/>
        <w:jc w:val="both"/>
        <w:rPr>
          <w:b/>
        </w:rPr>
      </w:pPr>
      <w:r>
        <w:rPr>
          <w:b/>
        </w:rPr>
        <w:t xml:space="preserve">Ecrivez le modèle mathématique tiré de la théorie de Keynes. Expliquez-le brièvement. </w:t>
      </w:r>
    </w:p>
    <w:p w:rsidR="006D52E4" w:rsidRDefault="006D52E4" w:rsidP="006D52E4">
      <w:pPr>
        <w:spacing w:after="0"/>
        <w:jc w:val="both"/>
        <w:rPr>
          <w:b/>
        </w:rPr>
      </w:pPr>
    </w:p>
    <w:p w:rsidR="006D52E4" w:rsidRDefault="006D52E4" w:rsidP="006D52E4">
      <w:pPr>
        <w:spacing w:after="0"/>
        <w:jc w:val="both"/>
        <w:rPr>
          <w:b/>
        </w:rPr>
      </w:pPr>
    </w:p>
    <w:p w:rsidR="006D52E4" w:rsidRDefault="006D52E4" w:rsidP="006D52E4">
      <w:pPr>
        <w:spacing w:after="0"/>
        <w:jc w:val="both"/>
        <w:rPr>
          <w:b/>
        </w:rPr>
      </w:pPr>
    </w:p>
    <w:p w:rsidR="006D52E4" w:rsidRPr="006D52E4" w:rsidRDefault="006D52E4" w:rsidP="006D52E4">
      <w:pPr>
        <w:pStyle w:val="Paragraphedeliste"/>
        <w:numPr>
          <w:ilvl w:val="0"/>
          <w:numId w:val="1"/>
        </w:numPr>
        <w:spacing w:after="0"/>
        <w:jc w:val="both"/>
      </w:pPr>
      <w:r>
        <w:rPr>
          <w:b/>
        </w:rPr>
        <w:lastRenderedPageBreak/>
        <w:t xml:space="preserve">Quelles sont les propriétés mathématiques de la fonction de consommation keynésienne ? </w:t>
      </w:r>
      <w:r w:rsidRPr="006D52E4">
        <w:t xml:space="preserve">Utilisez, pour répondre, la représentation graphique du modèle. </w:t>
      </w:r>
    </w:p>
    <w:p w:rsidR="006D52E4" w:rsidRDefault="006D52E4" w:rsidP="006D52E4">
      <w:pPr>
        <w:spacing w:after="0"/>
        <w:jc w:val="both"/>
        <w:rPr>
          <w:b/>
        </w:rPr>
      </w:pPr>
    </w:p>
    <w:p w:rsidR="006D52E4" w:rsidRDefault="006D52E4" w:rsidP="006D52E4">
      <w:pPr>
        <w:spacing w:after="0"/>
        <w:jc w:val="both"/>
        <w:rPr>
          <w:b/>
        </w:rPr>
      </w:pPr>
    </w:p>
    <w:p w:rsidR="006D52E4" w:rsidRDefault="006D52E4" w:rsidP="006D52E4">
      <w:pPr>
        <w:spacing w:after="0"/>
        <w:jc w:val="both"/>
        <w:rPr>
          <w:b/>
        </w:rPr>
      </w:pPr>
    </w:p>
    <w:p w:rsidR="006D52E4" w:rsidRPr="006D52E4" w:rsidRDefault="006D52E4" w:rsidP="006D52E4">
      <w:pPr>
        <w:spacing w:after="0"/>
        <w:jc w:val="both"/>
        <w:rPr>
          <w:b/>
        </w:rPr>
      </w:pPr>
      <w:r w:rsidRPr="006D52E4">
        <w:rPr>
          <w:b/>
        </w:rPr>
        <w:t xml:space="preserve"> </w:t>
      </w:r>
    </w:p>
    <w:p w:rsidR="006D52E4" w:rsidRDefault="00FB0E20" w:rsidP="00FB0E20">
      <w:pPr>
        <w:pStyle w:val="Paragraphedeliste"/>
        <w:numPr>
          <w:ilvl w:val="0"/>
          <w:numId w:val="1"/>
        </w:numPr>
        <w:spacing w:after="0"/>
        <w:jc w:val="both"/>
        <w:rPr>
          <w:b/>
        </w:rPr>
      </w:pPr>
      <w:r>
        <w:rPr>
          <w:b/>
        </w:rPr>
        <w:t xml:space="preserve">Complétez le tableau suivant. </w:t>
      </w:r>
    </w:p>
    <w:p w:rsidR="00FB0E20" w:rsidRDefault="00FB0E20" w:rsidP="00FB0E20">
      <w:pPr>
        <w:spacing w:after="0"/>
        <w:jc w:val="center"/>
        <w:rPr>
          <w:b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4606"/>
        <w:gridCol w:w="4606"/>
      </w:tblGrid>
      <w:tr w:rsidR="00FB0E20" w:rsidTr="00FB0E20">
        <w:trPr>
          <w:jc w:val="center"/>
        </w:trPr>
        <w:tc>
          <w:tcPr>
            <w:tcW w:w="4606" w:type="dxa"/>
          </w:tcPr>
          <w:p w:rsidR="00FB0E20" w:rsidRDefault="00FB0E20" w:rsidP="00FB0E20">
            <w:pPr>
              <w:jc w:val="center"/>
              <w:rPr>
                <w:b/>
              </w:rPr>
            </w:pPr>
            <w:r>
              <w:rPr>
                <w:b/>
              </w:rPr>
              <w:t>Point(s) commun(s) entre le modèle observé et le modèle théorique</w:t>
            </w:r>
          </w:p>
        </w:tc>
        <w:tc>
          <w:tcPr>
            <w:tcW w:w="4606" w:type="dxa"/>
          </w:tcPr>
          <w:p w:rsidR="00FB0E20" w:rsidRDefault="00FB0E20" w:rsidP="00FB0E20">
            <w:pPr>
              <w:jc w:val="center"/>
              <w:rPr>
                <w:b/>
              </w:rPr>
            </w:pPr>
            <w:r>
              <w:rPr>
                <w:b/>
              </w:rPr>
              <w:t>Différence(s) entre le modèle observé et le modèle théorique</w:t>
            </w:r>
          </w:p>
        </w:tc>
      </w:tr>
      <w:tr w:rsidR="00FB0E20" w:rsidTr="00FB0E20">
        <w:trPr>
          <w:jc w:val="center"/>
        </w:trPr>
        <w:tc>
          <w:tcPr>
            <w:tcW w:w="4606" w:type="dxa"/>
          </w:tcPr>
          <w:p w:rsidR="00FB0E20" w:rsidRDefault="00FB0E20" w:rsidP="00FB0E20">
            <w:pPr>
              <w:jc w:val="center"/>
              <w:rPr>
                <w:b/>
              </w:rPr>
            </w:pPr>
          </w:p>
          <w:p w:rsidR="00FB0E20" w:rsidRDefault="00FB0E20" w:rsidP="00FB0E20">
            <w:pPr>
              <w:jc w:val="center"/>
              <w:rPr>
                <w:b/>
              </w:rPr>
            </w:pPr>
          </w:p>
          <w:p w:rsidR="00FB0E20" w:rsidRDefault="00FB0E20" w:rsidP="00FB0E20">
            <w:pPr>
              <w:jc w:val="center"/>
              <w:rPr>
                <w:b/>
              </w:rPr>
            </w:pPr>
          </w:p>
          <w:p w:rsidR="00FB0E20" w:rsidRDefault="00FB0E20" w:rsidP="00FB0E20">
            <w:pPr>
              <w:rPr>
                <w:b/>
              </w:rPr>
            </w:pPr>
          </w:p>
          <w:p w:rsidR="00FB0E20" w:rsidRDefault="00FB0E20" w:rsidP="00FB0E20">
            <w:pPr>
              <w:rPr>
                <w:b/>
              </w:rPr>
            </w:pPr>
          </w:p>
          <w:p w:rsidR="00FB0E20" w:rsidRDefault="00FB0E20" w:rsidP="00FB0E20">
            <w:pPr>
              <w:jc w:val="center"/>
              <w:rPr>
                <w:b/>
              </w:rPr>
            </w:pPr>
          </w:p>
        </w:tc>
        <w:tc>
          <w:tcPr>
            <w:tcW w:w="4606" w:type="dxa"/>
          </w:tcPr>
          <w:p w:rsidR="00FB0E20" w:rsidRDefault="00FB0E20" w:rsidP="00FB0E20">
            <w:pPr>
              <w:jc w:val="center"/>
              <w:rPr>
                <w:b/>
              </w:rPr>
            </w:pPr>
          </w:p>
        </w:tc>
      </w:tr>
    </w:tbl>
    <w:p w:rsidR="00FB0E20" w:rsidRPr="00FB0E20" w:rsidRDefault="00FB0E20" w:rsidP="00FB0E20">
      <w:pPr>
        <w:spacing w:after="0"/>
        <w:jc w:val="both"/>
        <w:rPr>
          <w:b/>
        </w:rPr>
      </w:pPr>
    </w:p>
    <w:p w:rsidR="006D52E4" w:rsidRDefault="006D52E4" w:rsidP="006D52E4">
      <w:pPr>
        <w:spacing w:after="0"/>
        <w:jc w:val="both"/>
        <w:rPr>
          <w:b/>
        </w:rPr>
      </w:pPr>
    </w:p>
    <w:p w:rsidR="006D52E4" w:rsidRDefault="006D52E4" w:rsidP="006D52E4">
      <w:pPr>
        <w:spacing w:after="0"/>
        <w:jc w:val="both"/>
        <w:rPr>
          <w:b/>
        </w:rPr>
      </w:pPr>
    </w:p>
    <w:p w:rsidR="00FB0E20" w:rsidRDefault="00FB0E20" w:rsidP="00FB0E20">
      <w:pPr>
        <w:pStyle w:val="Paragraphedeliste"/>
        <w:numPr>
          <w:ilvl w:val="0"/>
          <w:numId w:val="1"/>
        </w:numPr>
        <w:spacing w:after="0"/>
        <w:jc w:val="both"/>
        <w:rPr>
          <w:b/>
        </w:rPr>
      </w:pPr>
      <w:r>
        <w:rPr>
          <w:b/>
        </w:rPr>
        <w:t xml:space="preserve">A combien s’élève la propension marginale à consommer dans le modèle observé ? En quoi ce chiffre valide-t-il la théorie de Keynes ? </w:t>
      </w:r>
    </w:p>
    <w:p w:rsidR="00FB0E20" w:rsidRDefault="00FB0E20" w:rsidP="00FB0E20">
      <w:pPr>
        <w:spacing w:after="0"/>
        <w:jc w:val="both"/>
        <w:rPr>
          <w:b/>
        </w:rPr>
      </w:pPr>
    </w:p>
    <w:p w:rsidR="00FB0E20" w:rsidRPr="00FB0E20" w:rsidRDefault="00FB0E20" w:rsidP="00FB0E20">
      <w:pPr>
        <w:spacing w:after="0"/>
        <w:jc w:val="both"/>
        <w:rPr>
          <w:b/>
        </w:rPr>
      </w:pPr>
    </w:p>
    <w:p w:rsidR="006D52E4" w:rsidRDefault="006D52E4" w:rsidP="006D52E4">
      <w:pPr>
        <w:spacing w:after="0"/>
        <w:jc w:val="both"/>
        <w:rPr>
          <w:b/>
        </w:rPr>
      </w:pPr>
    </w:p>
    <w:p w:rsidR="006D52E4" w:rsidRDefault="006D52E4" w:rsidP="006D52E4">
      <w:pPr>
        <w:spacing w:after="0"/>
        <w:jc w:val="both"/>
        <w:rPr>
          <w:b/>
        </w:rPr>
      </w:pPr>
    </w:p>
    <w:p w:rsidR="000B7BF1" w:rsidRDefault="00FB0E20" w:rsidP="00FB0E20">
      <w:pPr>
        <w:pStyle w:val="Paragraphedeliste"/>
        <w:numPr>
          <w:ilvl w:val="0"/>
          <w:numId w:val="1"/>
        </w:numPr>
        <w:spacing w:after="0"/>
        <w:jc w:val="both"/>
        <w:rPr>
          <w:b/>
        </w:rPr>
      </w:pPr>
      <w:r>
        <w:rPr>
          <w:b/>
        </w:rPr>
        <w:t xml:space="preserve">Calculez la donnée manquante dans le tableau suivant. Ecrivez le calcul effectué. </w:t>
      </w:r>
    </w:p>
    <w:p w:rsidR="00FB0E20" w:rsidRPr="000B7BF1" w:rsidRDefault="000B7BF1" w:rsidP="000B7BF1">
      <w:pPr>
        <w:pStyle w:val="Paragraphedeliste"/>
        <w:spacing w:after="0"/>
        <w:jc w:val="both"/>
        <w:rPr>
          <w:b/>
          <w:i/>
          <w:u w:val="single"/>
        </w:rPr>
      </w:pPr>
      <w:r w:rsidRPr="000B7BF1">
        <w:rPr>
          <w:b/>
          <w:i/>
          <w:u w:val="single"/>
        </w:rPr>
        <w:t>(vidéo en pause)</w:t>
      </w:r>
    </w:p>
    <w:p w:rsidR="00FB0E20" w:rsidRDefault="00FB0E20" w:rsidP="00FB0E20">
      <w:pPr>
        <w:spacing w:after="0"/>
        <w:jc w:val="both"/>
        <w:rPr>
          <w:b/>
        </w:rPr>
      </w:pPr>
    </w:p>
    <w:tbl>
      <w:tblPr>
        <w:tblStyle w:val="Grilledutableau"/>
        <w:tblW w:w="0" w:type="auto"/>
        <w:tblLook w:val="04A0"/>
      </w:tblPr>
      <w:tblGrid>
        <w:gridCol w:w="3070"/>
        <w:gridCol w:w="3071"/>
        <w:gridCol w:w="3071"/>
      </w:tblGrid>
      <w:tr w:rsidR="00827377" w:rsidTr="00827377">
        <w:tc>
          <w:tcPr>
            <w:tcW w:w="9212" w:type="dxa"/>
            <w:gridSpan w:val="3"/>
            <w:vAlign w:val="center"/>
          </w:tcPr>
          <w:p w:rsidR="00827377" w:rsidRDefault="00827377" w:rsidP="00827377">
            <w:pPr>
              <w:jc w:val="center"/>
              <w:rPr>
                <w:b/>
              </w:rPr>
            </w:pPr>
            <w:r>
              <w:rPr>
                <w:b/>
              </w:rPr>
              <w:t>France</w:t>
            </w:r>
          </w:p>
        </w:tc>
      </w:tr>
      <w:tr w:rsidR="00827377" w:rsidTr="00827377">
        <w:trPr>
          <w:trHeight w:val="420"/>
        </w:trPr>
        <w:tc>
          <w:tcPr>
            <w:tcW w:w="3070" w:type="dxa"/>
            <w:vAlign w:val="center"/>
          </w:tcPr>
          <w:p w:rsidR="00827377" w:rsidRDefault="00827377" w:rsidP="00827377">
            <w:pPr>
              <w:jc w:val="center"/>
              <w:rPr>
                <w:b/>
              </w:rPr>
            </w:pPr>
            <w:r>
              <w:rPr>
                <w:b/>
              </w:rPr>
              <w:t>Année</w:t>
            </w:r>
          </w:p>
        </w:tc>
        <w:tc>
          <w:tcPr>
            <w:tcW w:w="3071" w:type="dxa"/>
            <w:vAlign w:val="center"/>
          </w:tcPr>
          <w:p w:rsidR="00827377" w:rsidRPr="00827377" w:rsidRDefault="00827377" w:rsidP="00827377">
            <w:pPr>
              <w:jc w:val="center"/>
              <w:rPr>
                <w:b/>
                <w:sz w:val="32"/>
                <w:szCs w:val="32"/>
              </w:rPr>
            </w:pPr>
            <w:r w:rsidRPr="00827377">
              <w:rPr>
                <w:b/>
                <w:sz w:val="32"/>
                <w:szCs w:val="32"/>
              </w:rPr>
              <w:t>Y</w:t>
            </w:r>
          </w:p>
        </w:tc>
        <w:tc>
          <w:tcPr>
            <w:tcW w:w="3071" w:type="dxa"/>
            <w:vAlign w:val="center"/>
          </w:tcPr>
          <w:p w:rsidR="00827377" w:rsidRPr="00827377" w:rsidRDefault="00827377" w:rsidP="00827377">
            <w:pPr>
              <w:jc w:val="center"/>
              <w:rPr>
                <w:b/>
                <w:sz w:val="32"/>
                <w:szCs w:val="32"/>
              </w:rPr>
            </w:pPr>
            <w:r w:rsidRPr="00827377">
              <w:rPr>
                <w:b/>
                <w:sz w:val="32"/>
                <w:szCs w:val="32"/>
              </w:rPr>
              <w:t>C</w:t>
            </w:r>
          </w:p>
        </w:tc>
      </w:tr>
      <w:tr w:rsidR="00827377" w:rsidTr="00827377">
        <w:trPr>
          <w:trHeight w:val="566"/>
        </w:trPr>
        <w:tc>
          <w:tcPr>
            <w:tcW w:w="3070" w:type="dxa"/>
            <w:vAlign w:val="center"/>
          </w:tcPr>
          <w:p w:rsidR="00827377" w:rsidRDefault="00827377" w:rsidP="00827377">
            <w:pPr>
              <w:jc w:val="center"/>
              <w:rPr>
                <w:b/>
              </w:rPr>
            </w:pPr>
            <w:r>
              <w:rPr>
                <w:b/>
              </w:rPr>
              <w:t>2015</w:t>
            </w:r>
          </w:p>
        </w:tc>
        <w:tc>
          <w:tcPr>
            <w:tcW w:w="3071" w:type="dxa"/>
            <w:vAlign w:val="center"/>
          </w:tcPr>
          <w:p w:rsidR="00827377" w:rsidRDefault="00827377" w:rsidP="00827377">
            <w:pPr>
              <w:jc w:val="center"/>
              <w:rPr>
                <w:b/>
              </w:rPr>
            </w:pPr>
            <w:r>
              <w:rPr>
                <w:b/>
              </w:rPr>
              <w:t>2 097,2</w:t>
            </w:r>
          </w:p>
        </w:tc>
        <w:tc>
          <w:tcPr>
            <w:tcW w:w="3071" w:type="dxa"/>
            <w:vAlign w:val="center"/>
          </w:tcPr>
          <w:p w:rsidR="00827377" w:rsidRDefault="00827377" w:rsidP="00827377">
            <w:pPr>
              <w:jc w:val="center"/>
              <w:rPr>
                <w:b/>
              </w:rPr>
            </w:pPr>
          </w:p>
        </w:tc>
      </w:tr>
    </w:tbl>
    <w:p w:rsidR="00FB0E20" w:rsidRDefault="00FB0E20" w:rsidP="00FB0E20">
      <w:pPr>
        <w:spacing w:after="0"/>
        <w:jc w:val="both"/>
        <w:rPr>
          <w:b/>
        </w:rPr>
      </w:pPr>
    </w:p>
    <w:p w:rsidR="006D52E4" w:rsidRDefault="006D52E4" w:rsidP="006D52E4">
      <w:pPr>
        <w:spacing w:after="0"/>
        <w:jc w:val="both"/>
        <w:rPr>
          <w:b/>
        </w:rPr>
      </w:pPr>
    </w:p>
    <w:p w:rsidR="006D52E4" w:rsidRPr="000B7BF1" w:rsidRDefault="000B7BF1" w:rsidP="000B7BF1">
      <w:pPr>
        <w:pStyle w:val="Paragraphedeliste"/>
        <w:numPr>
          <w:ilvl w:val="0"/>
          <w:numId w:val="1"/>
        </w:numPr>
        <w:spacing w:after="0"/>
        <w:jc w:val="both"/>
        <w:rPr>
          <w:b/>
          <w:i/>
          <w:u w:val="single"/>
        </w:rPr>
      </w:pPr>
      <w:r>
        <w:rPr>
          <w:b/>
        </w:rPr>
        <w:t xml:space="preserve">Complétez le tableau suivant. Ecrivez vos calculs. Utilisez votre fiche-outil n°1 pour compléter la dernière colonne. </w:t>
      </w:r>
      <w:r w:rsidRPr="000B7BF1">
        <w:rPr>
          <w:b/>
          <w:i/>
          <w:u w:val="single"/>
        </w:rPr>
        <w:t>(vidéo en pause)</w:t>
      </w:r>
    </w:p>
    <w:p w:rsidR="000B7BF1" w:rsidRDefault="000B7BF1" w:rsidP="000B7BF1">
      <w:pPr>
        <w:spacing w:after="0"/>
        <w:jc w:val="both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74295</wp:posOffset>
            </wp:positionV>
            <wp:extent cx="4621530" cy="1028700"/>
            <wp:effectExtent l="19050" t="0" r="762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40000"/>
                    </a:blip>
                    <a:srcRect l="15553" t="28000" r="16069" b="4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BF1" w:rsidRDefault="000B7BF1" w:rsidP="000B7BF1">
      <w:pPr>
        <w:spacing w:after="0"/>
        <w:jc w:val="both"/>
        <w:rPr>
          <w:b/>
        </w:rPr>
      </w:pPr>
    </w:p>
    <w:p w:rsidR="000B7BF1" w:rsidRPr="000B7BF1" w:rsidRDefault="000B7BF1" w:rsidP="000B7BF1">
      <w:pPr>
        <w:spacing w:after="0"/>
        <w:jc w:val="both"/>
        <w:rPr>
          <w:b/>
        </w:rPr>
      </w:pPr>
    </w:p>
    <w:p w:rsidR="006D52E4" w:rsidRPr="006D52E4" w:rsidRDefault="006D52E4" w:rsidP="006D52E4">
      <w:pPr>
        <w:spacing w:after="0"/>
        <w:jc w:val="both"/>
        <w:rPr>
          <w:b/>
        </w:rPr>
      </w:pPr>
      <w:r w:rsidRPr="006D52E4">
        <w:rPr>
          <w:b/>
        </w:rPr>
        <w:t xml:space="preserve"> </w:t>
      </w:r>
    </w:p>
    <w:p w:rsidR="009C652F" w:rsidRDefault="009C652F" w:rsidP="009C652F">
      <w:pPr>
        <w:spacing w:after="0"/>
        <w:jc w:val="both"/>
      </w:pPr>
    </w:p>
    <w:p w:rsidR="00C232CE" w:rsidRDefault="00C232CE" w:rsidP="00C232CE">
      <w:pPr>
        <w:spacing w:after="0"/>
        <w:jc w:val="both"/>
      </w:pPr>
    </w:p>
    <w:p w:rsidR="000B7BF1" w:rsidRDefault="000B7BF1" w:rsidP="00C232CE">
      <w:pPr>
        <w:spacing w:after="0"/>
        <w:jc w:val="both"/>
      </w:pPr>
    </w:p>
    <w:p w:rsidR="000B7BF1" w:rsidRPr="000B7BF1" w:rsidRDefault="000B7BF1" w:rsidP="00C232CE">
      <w:pPr>
        <w:pStyle w:val="Paragraphedeliste"/>
        <w:numPr>
          <w:ilvl w:val="0"/>
          <w:numId w:val="1"/>
        </w:numPr>
        <w:spacing w:after="0"/>
        <w:jc w:val="both"/>
        <w:rPr>
          <w:b/>
        </w:rPr>
      </w:pPr>
      <w:r>
        <w:rPr>
          <w:b/>
        </w:rPr>
        <w:t>En</w:t>
      </w:r>
      <w:r w:rsidRPr="000B7BF1">
        <w:rPr>
          <w:b/>
        </w:rPr>
        <w:t xml:space="preserve"> quoi </w:t>
      </w:r>
      <w:r w:rsidR="0035408C">
        <w:rPr>
          <w:b/>
        </w:rPr>
        <w:t>les modèles utilisés par les</w:t>
      </w:r>
      <w:r w:rsidRPr="000B7BF1">
        <w:rPr>
          <w:b/>
        </w:rPr>
        <w:t xml:space="preserve"> économistes peu</w:t>
      </w:r>
      <w:r w:rsidR="0035408C">
        <w:rPr>
          <w:b/>
        </w:rPr>
        <w:t>ven</w:t>
      </w:r>
      <w:r w:rsidRPr="000B7BF1">
        <w:rPr>
          <w:b/>
        </w:rPr>
        <w:t>t-il être utile</w:t>
      </w:r>
      <w:r w:rsidR="0035408C">
        <w:rPr>
          <w:b/>
        </w:rPr>
        <w:t>s</w:t>
      </w:r>
      <w:r w:rsidRPr="000B7BF1">
        <w:rPr>
          <w:b/>
        </w:rPr>
        <w:t xml:space="preserve"> d’après cette vidéo ? </w:t>
      </w:r>
    </w:p>
    <w:sectPr w:rsidR="000B7BF1" w:rsidRPr="000B7BF1" w:rsidSect="00F746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E3460"/>
    <w:multiLevelType w:val="hybridMultilevel"/>
    <w:tmpl w:val="A66E71DA"/>
    <w:lvl w:ilvl="0" w:tplc="53FE902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6156B9"/>
    <w:multiLevelType w:val="hybridMultilevel"/>
    <w:tmpl w:val="D8E66DD8"/>
    <w:lvl w:ilvl="0" w:tplc="539862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FC51DA"/>
    <w:multiLevelType w:val="hybridMultilevel"/>
    <w:tmpl w:val="5E02F0D4"/>
    <w:lvl w:ilvl="0" w:tplc="539862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232CE"/>
    <w:rsid w:val="000425E3"/>
    <w:rsid w:val="000B7BF1"/>
    <w:rsid w:val="002340ED"/>
    <w:rsid w:val="002633BA"/>
    <w:rsid w:val="0035408C"/>
    <w:rsid w:val="003E33D5"/>
    <w:rsid w:val="00465861"/>
    <w:rsid w:val="004916B3"/>
    <w:rsid w:val="004C27E1"/>
    <w:rsid w:val="004E3DFC"/>
    <w:rsid w:val="004F5EB6"/>
    <w:rsid w:val="00567FCC"/>
    <w:rsid w:val="00630E2E"/>
    <w:rsid w:val="006B6408"/>
    <w:rsid w:val="006D52E4"/>
    <w:rsid w:val="00791D7C"/>
    <w:rsid w:val="00827377"/>
    <w:rsid w:val="00894898"/>
    <w:rsid w:val="009C652F"/>
    <w:rsid w:val="009F4D7C"/>
    <w:rsid w:val="00A30897"/>
    <w:rsid w:val="00A92883"/>
    <w:rsid w:val="00B1661A"/>
    <w:rsid w:val="00B9154F"/>
    <w:rsid w:val="00BA328C"/>
    <w:rsid w:val="00C22D92"/>
    <w:rsid w:val="00C232CE"/>
    <w:rsid w:val="00C404B3"/>
    <w:rsid w:val="00C42B2E"/>
    <w:rsid w:val="00C471FB"/>
    <w:rsid w:val="00C54E5B"/>
    <w:rsid w:val="00CD185A"/>
    <w:rsid w:val="00D41DF2"/>
    <w:rsid w:val="00E66A6E"/>
    <w:rsid w:val="00F1364A"/>
    <w:rsid w:val="00F71EBF"/>
    <w:rsid w:val="00F746DA"/>
    <w:rsid w:val="00FB0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6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232C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30E2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54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4E5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B0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CG1GDvcQ_2s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329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Stéphane</dc:creator>
  <cp:lastModifiedBy>Stéphane</cp:lastModifiedBy>
  <cp:revision>4</cp:revision>
  <cp:lastPrinted>2017-08-24T09:29:00Z</cp:lastPrinted>
  <dcterms:created xsi:type="dcterms:W3CDTF">2017-08-25T09:01:00Z</dcterms:created>
  <dcterms:modified xsi:type="dcterms:W3CDTF">2017-08-29T17:35:00Z</dcterms:modified>
</cp:coreProperties>
</file>