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90D2D" w:rsidRDefault="0005595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REALISER UNE MESURE AVEC UN OCULAIRE MICROMETRIQUE</w:t>
      </w:r>
    </w:p>
    <w:p w:rsidR="00854031" w:rsidRDefault="00854031">
      <w:pPr>
        <w:jc w:val="center"/>
        <w:rPr>
          <w:sz w:val="20"/>
          <w:szCs w:val="20"/>
        </w:rPr>
      </w:pPr>
    </w:p>
    <w:tbl>
      <w:tblPr>
        <w:tblW w:w="1570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82"/>
        <w:gridCol w:w="11421"/>
      </w:tblGrid>
      <w:tr w:rsidR="008E09AB" w:rsidTr="00127E7D">
        <w:trPr>
          <w:trHeight w:val="193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8E09AB" w:rsidRDefault="008E09AB" w:rsidP="008E09AB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500">
              <w:rPr>
                <w:rFonts w:ascii="Arial" w:hAnsi="Arial" w:cs="Arial"/>
                <w:b/>
              </w:rPr>
              <w:t>Matériel à disposition</w:t>
            </w:r>
          </w:p>
        </w:tc>
        <w:tc>
          <w:tcPr>
            <w:tcW w:w="1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8E09AB" w:rsidRDefault="008E09AB" w:rsidP="008E09AB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A1500">
              <w:rPr>
                <w:rFonts w:ascii="Arial" w:hAnsi="Arial" w:cs="Arial"/>
                <w:b/>
              </w:rPr>
              <w:t>Exemple</w:t>
            </w:r>
            <w:r>
              <w:rPr>
                <w:rFonts w:ascii="Arial" w:hAnsi="Arial" w:cs="Arial"/>
                <w:b/>
              </w:rPr>
              <w:t xml:space="preserve"> d’utilisation</w:t>
            </w:r>
          </w:p>
        </w:tc>
      </w:tr>
      <w:tr w:rsidR="008E09AB" w:rsidTr="008E09AB">
        <w:trPr>
          <w:trHeight w:val="1049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E09AB" w:rsidRPr="00C81FB8" w:rsidRDefault="008E09AB" w:rsidP="008E09AB">
            <w:pPr>
              <w:numPr>
                <w:ilvl w:val="0"/>
                <w:numId w:val="3"/>
              </w:numPr>
              <w:snapToGrid w:val="0"/>
              <w:ind w:left="3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FB8">
              <w:rPr>
                <w:rFonts w:ascii="Arial" w:hAnsi="Arial" w:cs="Arial"/>
                <w:sz w:val="20"/>
                <w:szCs w:val="20"/>
              </w:rPr>
              <w:t>microscope</w:t>
            </w:r>
          </w:p>
          <w:p w:rsidR="008E09AB" w:rsidRPr="00C81FB8" w:rsidRDefault="008E09AB" w:rsidP="008E09AB">
            <w:pPr>
              <w:numPr>
                <w:ilvl w:val="0"/>
                <w:numId w:val="3"/>
              </w:numPr>
              <w:snapToGrid w:val="0"/>
              <w:ind w:left="34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81FB8">
              <w:rPr>
                <w:rFonts w:ascii="Arial" w:hAnsi="Arial" w:cs="Arial"/>
                <w:sz w:val="20"/>
                <w:szCs w:val="20"/>
              </w:rPr>
              <w:t>oculaire gradué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8E09AB" w:rsidRPr="00C81FB8" w:rsidRDefault="00B92AC3" w:rsidP="008E09AB">
            <w:pPr>
              <w:numPr>
                <w:ilvl w:val="0"/>
                <w:numId w:val="3"/>
              </w:numPr>
              <w:snapToGrid w:val="0"/>
              <w:ind w:left="346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lame micrométrique</w:t>
            </w:r>
            <w:bookmarkStart w:id="0" w:name="_GoBack"/>
            <w:bookmarkEnd w:id="0"/>
          </w:p>
          <w:p w:rsidR="008E09AB" w:rsidRDefault="008E09AB" w:rsidP="008E09AB">
            <w:pPr>
              <w:numPr>
                <w:ilvl w:val="0"/>
                <w:numId w:val="3"/>
              </w:numPr>
              <w:snapToGrid w:val="0"/>
              <w:ind w:left="346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C81FB8">
              <w:rPr>
                <w:rFonts w:ascii="Arial" w:hAnsi="Arial" w:cs="Arial"/>
                <w:sz w:val="20"/>
                <w:szCs w:val="20"/>
              </w:rPr>
              <w:t xml:space="preserve">lame microscopique </w:t>
            </w:r>
            <w:r>
              <w:rPr>
                <w:rFonts w:ascii="Arial" w:hAnsi="Arial" w:cs="Arial"/>
                <w:sz w:val="20"/>
                <w:szCs w:val="20"/>
              </w:rPr>
              <w:t>à étudier</w:t>
            </w:r>
          </w:p>
        </w:tc>
        <w:tc>
          <w:tcPr>
            <w:tcW w:w="11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6F01">
              <w:rPr>
                <w:rFonts w:ascii="Arial" w:hAnsi="Arial" w:cs="Arial"/>
                <w:b/>
                <w:sz w:val="20"/>
                <w:szCs w:val="20"/>
              </w:rPr>
              <w:t>Étalonn</w:t>
            </w:r>
            <w:r>
              <w:rPr>
                <w:rFonts w:ascii="Arial" w:hAnsi="Arial" w:cs="Arial"/>
                <w:b/>
                <w:sz w:val="20"/>
                <w:szCs w:val="20"/>
              </w:rPr>
              <w:t>er</w:t>
            </w:r>
            <w:r>
              <w:rPr>
                <w:rFonts w:ascii="Arial" w:hAnsi="Arial" w:cs="Arial"/>
                <w:sz w:val="20"/>
                <w:szCs w:val="20"/>
              </w:rPr>
              <w:t> : p</w:t>
            </w:r>
            <w:r w:rsidRPr="00E86F01">
              <w:rPr>
                <w:rFonts w:ascii="Arial" w:hAnsi="Arial" w:cs="Arial"/>
                <w:sz w:val="20"/>
                <w:szCs w:val="20"/>
              </w:rPr>
              <w:t>our ce grossissement, on peut ici établir l’échelle suivante :</w:t>
            </w:r>
          </w:p>
          <w:p w:rsidR="008E09AB" w:rsidRPr="00127E7D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23260FBB" wp14:editId="06364EB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128270</wp:posOffset>
                      </wp:positionV>
                      <wp:extent cx="1828800" cy="2533650"/>
                      <wp:effectExtent l="0" t="0" r="0" b="0"/>
                      <wp:wrapNone/>
                      <wp:docPr id="14" name="Group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2533650"/>
                                <a:chOff x="0" y="0"/>
                                <a:chExt cx="1828800" cy="2533650"/>
                              </a:xfrm>
                            </wpg:grpSpPr>
                            <wps:wsp>
                              <wps:cNvPr id="10" name="Connecteur droit 10"/>
                              <wps:cNvCnPr/>
                              <wps:spPr>
                                <a:xfrm flipH="1">
                                  <a:off x="0" y="0"/>
                                  <a:ext cx="66675" cy="2533650"/>
                                </a:xfrm>
                                <a:prstGeom prst="line">
                                  <a:avLst/>
                                </a:prstGeom>
                                <a:ln>
                                  <a:prstDash val="dash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2875" y="0"/>
                                  <a:ext cx="16859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>
                                  <a:noFill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E09AB" w:rsidRDefault="008E09AB" w:rsidP="00DC07AF">
                                    <w:pP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>Alignement des graduations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260FBB" id="Groupe 14" o:spid="_x0000_s1026" style="position:absolute;left:0;text-align:left;margin-left:-.35pt;margin-top:10.1pt;width:2in;height:199.5pt;z-index:251720704" coordsize="18288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mu4gMAAJQJAAAOAAAAZHJzL2Uyb0RvYy54bWy8Vm2PozYQ/l6p/8HiOwskJCFo2VOWJNtK&#10;1/bUvaqfHTBgHdjUdha2Vf97x8NL9rLX6+laNSuxg5kZz/P4Gdu3b/qmJk9MaS5F4gQ3vkOYyGTO&#10;RZk4v7w/upFDtKEip7UULHGemXbe3H37zW3XxmwhK1nnTBFIInTctYlTGdPGnqezijVU38iWCfhY&#10;SNVQA6+q9HJFO8je1N7C99deJ1XeKpkxrWF0P3x07jB/UbDM/FQUmhlSJw7UZvCp8HmyT+/ulsal&#10;om3Fs7EM+hVVNJQLmHROtaeGkrPir1I1PFNSy8LcZLLxZFHwjCEGQBP4V2gelDy3iKWMu7KdaQJq&#10;r3j66rTZj0/vFOE5rF3oEEEbWCOclhEYAHa6tozB6UG1j+07NQ6Uw5sF3Beqsf8BCumR1+eZV9Yb&#10;ksFgEC2iyAf6M/i2WC2X69XIfFbB8ryKy6rDP0R608SerW8up2tBRfpClP53RD1WtGXIv7YcTEQB&#10;kIGoVAoBCmNnRXIluSEBwrJVgHsqRr50rIG6iSxS1Lz9DkhBvXyOtvV6vVm9Im2GTuNWafPAZEOs&#10;kTg1F7ZaGtOnt9rAUoHr5GKHa2GfdmRPdUWeKPREDpZdZnC1n4HOqVq0zHPNhtCfWQEysYuJU2CD&#10;srRWY5oPwZwFPG1Iwet6DvI/HzT62jCGTfulgbM3ziiFmQMbLqT61Kymn0otBv8J9YDVwj7J/BnX&#10;DukAQdk2+D+UFUzKem9b5172ZOxBFJRtQGJ6GJ5XoX0rsw+aCJlWVJRsp5TsKkZzEP6A0tYNWrSh&#10;AwgrRXLqfpA5dDo9G4kcXXVxEC4iK71PtPI6Wm0XkyqDrQ9ug3ymFJPiRlEqaBCc4m9EKeQRhAIp&#10;rABJlzjbFaancBgUNR1iXzjBlihydLc4D6NtKK8HexTyJKShEeCtN2CiwIBZ3Jn/2PrbQ3SIQjdc&#10;rA9u6O/37u6Yhu76GGxW++U+TffBn7b2IIwrnudM2FKnUyIIv2xzGc+rYX+fzwkta57bdLYkrcrT&#10;3EpH/I2kvnDzPi4DWxZQfQxpd1z5m3AZuZvNaumGy4Pv3kfH1N2lAWwmh/v0/nAF6YD9pv8bVEM7&#10;jkTLs2Hqsco7knO7PS1BOCDwnMPxu9j49ucQWpdwb8iMcoiS5lduKtx07RHyipnIt38jM3P2gQhE&#10;gRO/4GnEdqEKxDEJ4WqnM/2pB1Vdut+Wg8cZXG7AqKT63SEdXBQSR/92poo5pP5eQJ/ZW8VkqMk4&#10;TQYVGYQmjgGoaKYGbx8WnJA76L+C41Z9mXncj3DbweMNjn6EMF5T7N3i5Tv6Xy5Td38BAAD//wMA&#10;UEsDBBQABgAIAAAAIQDA1N9b4AAAAAgBAAAPAAAAZHJzL2Rvd25yZXYueG1sTI9Ba8JAFITvhf6H&#10;5RV6001iW22ajYi0PYlQLYi3Z/aZBLNvQ3ZN4r/v9tQehxlmvsmWo2lET52rLSuIpxEI4sLqmksF&#10;3/uPyQKE88gaG8uk4EYOlvn9XYaptgN/Ub/zpQgl7FJUUHnfplK6oiKDbmpb4uCdbWfQB9mVUnc4&#10;hHLTyCSKXqTBmsNChS2tKyouu6tR8DngsJrF7/3mcl7fjvvn7WETk1KPD+PqDYSn0f+F4Rc/oEMe&#10;mE72ytqJRsFkHoIKkigBEexkMZ+BOCl4il8TkHkm/x/IfwAAAP//AwBQSwECLQAUAAYACAAAACEA&#10;toM4kv4AAADhAQAAEwAAAAAAAAAAAAAAAAAAAAAAW0NvbnRlbnRfVHlwZXNdLnhtbFBLAQItABQA&#10;BgAIAAAAIQA4/SH/1gAAAJQBAAALAAAAAAAAAAAAAAAAAC8BAABfcmVscy8ucmVsc1BLAQItABQA&#10;BgAIAAAAIQDRW1mu4gMAAJQJAAAOAAAAAAAAAAAAAAAAAC4CAABkcnMvZTJvRG9jLnhtbFBLAQIt&#10;ABQABgAIAAAAIQDA1N9b4AAAAAgBAAAPAAAAAAAAAAAAAAAAADwGAABkcnMvZG93bnJldi54bWxQ&#10;SwUGAAAAAAQABADzAAAASQcAAAAA&#10;">
                      <v:line id="Connecteur droit 10" o:spid="_x0000_s1027" style="position:absolute;flip:x;visibility:visible;mso-wrap-style:square" from="0,0" to="666,25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ykv8AAAADbAAAADwAAAGRycy9kb3ducmV2LnhtbESPTW/CMAyG75P4D5GRdhspHNDUEdBA&#10;IHFkBWlXr/Gaao1TJaEt/34+TNrNlt+Px5vd5Ds1UExtYAPLRQGKuA625cbA7Xp6eQWVMrLFLjAZ&#10;eFCC3Xb2tMHShpE/aKhyoySEU4kGXM59qXWqHXlMi9ATy+07RI9Z1thoG3GUcN/pVVGstceWpcFh&#10;TwdH9U9191JSf92P7RTd+OmqCx9y2g/LZMzzfHp/A5Vpyv/iP/fZCr7Qyy8ygN7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NMpL/AAAAA2wAAAA8AAAAAAAAAAAAAAAAA&#10;oQIAAGRycy9kb3ducmV2LnhtbFBLBQYAAAAABAAEAPkAAACOAwAAAAA=&#10;" strokecolor="black [3200]" strokeweight=".5pt">
                        <v:stroke dashstyle="dash"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1428;width:16860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      <v:stroke joinstyle="round"/>
                        <v:textbox inset="0,0,0,0">
                          <w:txbxContent>
                            <w:p w:rsidR="008E09AB" w:rsidRDefault="008E09AB" w:rsidP="00DC07AF">
                              <w:pP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>Alignement des graduations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E09AB" w:rsidRDefault="008E09AB" w:rsidP="008E09AB">
            <w:pPr>
              <w:tabs>
                <w:tab w:val="left" w:pos="290"/>
              </w:tabs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6C770E95" wp14:editId="2E77623E">
                      <wp:simplePos x="0" y="0"/>
                      <wp:positionH relativeFrom="column">
                        <wp:posOffset>4091305</wp:posOffset>
                      </wp:positionH>
                      <wp:positionV relativeFrom="paragraph">
                        <wp:posOffset>1327150</wp:posOffset>
                      </wp:positionV>
                      <wp:extent cx="1724660" cy="647700"/>
                      <wp:effectExtent l="38100" t="0" r="8890" b="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660" cy="647700"/>
                                <a:chOff x="0" y="0"/>
                                <a:chExt cx="1724660" cy="381000"/>
                              </a:xfrm>
                            </wpg:grpSpPr>
                            <wps:wsp>
                              <wps:cNvPr id="4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1950" y="0"/>
                                  <a:ext cx="1362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>
                                  <a:noFill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E09AB" w:rsidRDefault="008E09AB">
                                    <w:pP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>Graduations de la</w:t>
                                    </w:r>
                                  </w:p>
                                  <w:p w:rsidR="008E09AB" w:rsidRDefault="008E09AB">
                                    <w:pP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>lame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 xml:space="preserve"> micrométrique de </w:t>
                                    </w:r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br/>
                                    </w:r>
                                    <w:r w:rsidRPr="00FA1500">
                                      <w:rPr>
                                        <w:rFonts w:ascii="Arial" w:eastAsia="SimSun" w:hAnsi="Arial" w:cs="Arial"/>
                                        <w:i/>
                                        <w:color w:val="000000"/>
                                        <w:kern w:val="1"/>
                                        <w:sz w:val="18"/>
                                        <w:szCs w:val="20"/>
                                        <w:lang w:eastAsia="zh-CN" w:bidi="hi-IN"/>
                                      </w:rPr>
                                      <w:t>longueur totale :</w:t>
                                    </w:r>
                                    <w:r>
                                      <w:rPr>
                                        <w:rFonts w:ascii="Arial" w:eastAsia="SimSun" w:hAnsi="Arial" w:cs="Arial"/>
                                        <w:i/>
                                        <w:color w:val="000000"/>
                                        <w:kern w:val="1"/>
                                        <w:sz w:val="18"/>
                                        <w:szCs w:val="20"/>
                                        <w:lang w:eastAsia="zh-CN" w:bidi="hi-IN"/>
                                      </w:rPr>
                                      <w:t xml:space="preserve"> 1mm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9" name="Connecteur droit avec flèche 9"/>
                              <wps:cNvCnPr/>
                              <wps:spPr>
                                <a:xfrm flipH="1">
                                  <a:off x="0" y="126626"/>
                                  <a:ext cx="342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770E95" id="Groupe 13" o:spid="_x0000_s1029" style="position:absolute;margin-left:322.15pt;margin-top:104.5pt;width:135.8pt;height:51pt;z-index:251716608;mso-height-relative:margin" coordsize="17246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26CQQAALUJAAAOAAAAZHJzL2Uyb0RvYy54bWy0Vm2PozYQ/l6p/8Hie5bXkARt9pQlybbS&#10;9XrqXtXPDhiwDmxqO4G06v+5/9E/1rEN5JLdk07XdlcixsyMZ56Z54H7N31ToxMRknK2dvw7z0GE&#10;ZTynrFw7v37Yz5YOkgqzHNeckbVzJtJ58/D9d/ddm5CAV7zOiUAQhMmka9dOpVSbuK7MKtJgecdb&#10;wuBhwUWDFdyK0s0F7iB6U7uB58Vux0XeCp4RKWF3ax86DyZ+UZBM/VwUkihUrx3ITZmrMNeDvroP&#10;9zgpBW4rmg1p4G/IosGUwaFTqC1WGB0FfRGqoZngkhfqLuONy4uCZsTUANX43k01T4IfW1NLmXRl&#10;O8EE0N7g9M1hs3en9wLRHHoXOojhBnpkjiUINgCdri0TMHoS7XP7Xgwbpb3TBfeFaPQvlIJ6g+t5&#10;wpX0CmWw6S+CKI4B/gyexdFi4Q3AZxV054VbVu1ecwyXvmcd3fFYV2c3JdO1MEPyApP8dzA9V7gl&#10;Bn2pERhgikaUPujqHnmPIguTMdIYIdXDNlRtBkK2b3n2USLG0wqzkmyE4F1FcA7Z+doTaphcNdwy&#10;kTrIofuJ59AMfFTcBLoBOoz91RwgfQXtMA4W/oD2K6DhpBVSPRHeIL1YOwJYYo7Ap7dS6ZQuJrq1&#10;jO9pXcM+TmqGurWzmgdzaCYGvhY1tr6fGcHUstyY6zp3w1phWts1hK+ZjkYMQe2ZcNcrWJp9QNaQ&#10;58+Vt9otd8toFgXxbhZ52+1ss0+jWbz3F/NtuE3Trf+Xzt2PkormOWE61ZHIfvR1EzBIiqXgRGXJ&#10;a5rrcDolKcpDWgt0wiAke/NnmgdPLmbudRoGSKjquqTNfu4tonA5Wyzm4SwKd97scblPZ5vUj+PF&#10;7jF93N2UtDMwyf+mqglznRU/KiKeq7xDOdWTEM5Xge/ADShkACzVfEO4LkHaMyUcJLj6jarKMEOz&#10;/AUyS0//D8hM0S0QY7P13dSuobYLVDAc4yAYZmgyWFqo/tBbpRoJd+D5GagCWRnhgdcQLCou/nBQ&#10;B5K+duTvRyyIg+ofGdANalHjQoyLw7jALAPXtaOgYrNMlXlP6BoZ3wANC2rIoSlqT4asB82xGf7v&#10;4rMaxSfljAFryVGgXHCqED6RDBX135/gxYlWI0AgWykbVNvqiq5GKwnY0vaHUaSuxNsP4jiIdQjT&#10;CqPgYRSs9CxoAR/bOwrSjZpIJTAtKzWkyIXVwS9oixWCQRuQOrcgeUpQUMqaDGOkTW5GQapzTXR+&#10;NfuFFDAUF7nVHw5kYmr+0WrsYKldCmD05DSM8JecBluDhBnfr3W0LANrcyJnanJsKOPCEuf6VNWP&#10;qRbWfqza1nqZOi3Q09jBynwbwN7Vx8fn98b+8rX18A8AAAD//wMAUEsDBBQABgAIAAAAIQAAsBTj&#10;4gAAAAsBAAAPAAAAZHJzL2Rvd25yZXYueG1sTI/BasMwEETvhf6D2EJvjaQ4CbXrdQih7SkUmhRK&#10;b4q1sU0syViK7fx91VNzXPYx8yZfT6ZlA/W+cRZBzgQwsqXTja0Qvg5vT8/AfFBWq9ZZQriSh3Vx&#10;f5erTLvRftKwDxWLIdZnCqEOocs492VNRvmZ68jG38n1RoV49hXXvRpjuGn5XIgVN6qxsaFWHW1r&#10;Ks/7i0F4H9W4SeTrsDufttefw/LjeycJ8fFh2rwACzSFfxj+9KM6FNHp6C5We9YirBaLJKIIc5HG&#10;UZFI5TIFdkRIpBTAi5zfbih+AQAA//8DAFBLAQItABQABgAIAAAAIQC2gziS/gAAAOEBAAATAAAA&#10;AAAAAAAAAAAAAAAAAABbQ29udGVudF9UeXBlc10ueG1sUEsBAi0AFAAGAAgAAAAhADj9If/WAAAA&#10;lAEAAAsAAAAAAAAAAAAAAAAALwEAAF9yZWxzLy5yZWxzUEsBAi0AFAAGAAgAAAAhAOC5/boJBAAA&#10;tQkAAA4AAAAAAAAAAAAAAAAALgIAAGRycy9lMm9Eb2MueG1sUEsBAi0AFAAGAAgAAAAhAACwFOPi&#10;AAAACwEAAA8AAAAAAAAAAAAAAAAAYwYAAGRycy9kb3ducmV2LnhtbFBLBQYAAAAABAAEAPMAAABy&#10;BwAAAAA=&#10;">
                      <v:shape id="Text Box 4" o:spid="_x0000_s1030" type="#_x0000_t202" style="position:absolute;left:3619;width:13627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    <v:stroke joinstyle="round"/>
                        <v:textbox inset="0,0,0,0">
                          <w:txbxContent>
                            <w:p w:rsidR="008E09AB" w:rsidRDefault="008E09AB">
                              <w:pP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>Graduations de la</w:t>
                              </w:r>
                            </w:p>
                            <w:p w:rsidR="008E09AB" w:rsidRDefault="008E09AB">
                              <w:pP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>lame</w:t>
                              </w:r>
                              <w:proofErr w:type="gramEnd"/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 xml:space="preserve"> micrométrique de </w:t>
                              </w:r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br/>
                              </w:r>
                              <w:r w:rsidRPr="00FA1500">
                                <w:rPr>
                                  <w:rFonts w:ascii="Arial" w:eastAsia="SimSun" w:hAnsi="Arial" w:cs="Arial"/>
                                  <w:i/>
                                  <w:color w:val="000000"/>
                                  <w:kern w:val="1"/>
                                  <w:sz w:val="18"/>
                                  <w:szCs w:val="20"/>
                                  <w:lang w:eastAsia="zh-CN" w:bidi="hi-IN"/>
                                </w:rPr>
                                <w:t>longueur totale :</w:t>
                              </w:r>
                              <w:r>
                                <w:rPr>
                                  <w:rFonts w:ascii="Arial" w:eastAsia="SimSun" w:hAnsi="Arial" w:cs="Arial"/>
                                  <w:i/>
                                  <w:color w:val="000000"/>
                                  <w:kern w:val="1"/>
                                  <w:sz w:val="18"/>
                                  <w:szCs w:val="20"/>
                                  <w:lang w:eastAsia="zh-CN" w:bidi="hi-IN"/>
                                </w:rPr>
                                <w:t xml:space="preserve"> 1mm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9" o:spid="_x0000_s1031" type="#_x0000_t32" style="position:absolute;top:1266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2+8QAAADaAAAADwAAAGRycy9kb3ducmV2LnhtbESPX2vCQBDE3wv9DscWfCl6qRH/pJ5S&#10;lNK+GkX0bZvbJqG5vZA9Nf32vUKhj8PM/IZZrnvXqCt1Uns28DRKQBEX3tZcGjjsX4dzUBKQLTae&#10;ycA3CaxX93dLzKy/8Y6ueShVhLBkaKAKoc20lqIihzLyLXH0Pn3nMETZldp2eItw1+hxkky1w5rj&#10;QoUtbSoqvvKLM5CGiYx3k9NM8nP58Wi3aSrHN2MGD/3LM6hAffgP/7XfrYEF/F6JN0C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OHb7xAAAANoAAAAPAAAAAAAAAAAA&#10;AAAAAKECAABkcnMvZG93bnJldi54bWxQSwUGAAAAAAQABAD5AAAAkgMAAAAA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35009E98" wp14:editId="73D0FE4A">
                      <wp:simplePos x="0" y="0"/>
                      <wp:positionH relativeFrom="column">
                        <wp:posOffset>4088765</wp:posOffset>
                      </wp:positionH>
                      <wp:positionV relativeFrom="paragraph">
                        <wp:posOffset>374650</wp:posOffset>
                      </wp:positionV>
                      <wp:extent cx="1711325" cy="372110"/>
                      <wp:effectExtent l="38100" t="0" r="3175" b="8890"/>
                      <wp:wrapNone/>
                      <wp:docPr id="12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1325" cy="372110"/>
                                <a:chOff x="0" y="0"/>
                                <a:chExt cx="1711325" cy="372110"/>
                              </a:xfrm>
                            </wpg:grpSpPr>
                            <wps:wsp>
                              <wps:cNvPr id="3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" y="0"/>
                                  <a:ext cx="1368425" cy="372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>
                                  <a:noFill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E09AB" w:rsidRDefault="008E09AB">
                                    <w:pP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</w:pPr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 xml:space="preserve">Graduations de </w:t>
                                    </w:r>
                                  </w:p>
                                  <w:p w:rsidR="008E09AB" w:rsidRDefault="008E09AB">
                                    <w:pP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>l'oculaire</w:t>
                                    </w:r>
                                    <w:proofErr w:type="gramEnd"/>
                                    <w:r>
                                      <w:rPr>
                                        <w:rFonts w:ascii="Arial" w:eastAsia="SimSun" w:hAnsi="Arial" w:cs="Arial"/>
                                        <w:color w:val="000000"/>
                                        <w:kern w:val="1"/>
                                        <w:sz w:val="20"/>
                                        <w:szCs w:val="20"/>
                                        <w:lang w:eastAsia="zh-CN" w:bidi="hi-IN"/>
                                      </w:rPr>
                                      <w:t xml:space="preserve"> micrométrique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" name="Connecteur droit avec flèche 7"/>
                              <wps:cNvCnPr/>
                              <wps:spPr>
                                <a:xfrm flipH="1">
                                  <a:off x="0" y="161925"/>
                                  <a:ext cx="3429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009E98" id="Groupe 12" o:spid="_x0000_s1032" style="position:absolute;margin-left:321.95pt;margin-top:29.5pt;width:134.75pt;height:29.3pt;z-index:251715584" coordsize="17113,3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ey/QMAALUJAAAOAAAAZHJzL2Uyb0RvYy54bWy0Vm2PozYQ/l6p/8HiexYI5A1t9pQlybbS&#10;9XrqXtXPDhiwDmxqO4G06v+5/9E/1hnzkk22V52uLZGIbWbGM4/neeD+TVuV5MSU5lKsHf/OcwgT&#10;iUy5yNfOzx/2k6VDtKEipaUUbO2cmXbePHz7zX1TR2wqC1mmTBEIInTU1GunMKaOXFcnBauovpM1&#10;E/Awk6qiBqYqd1NFG4hele7U8+ZuI1VaK5kwrWF12z10Hmz8LGOJ+THLNDOkXDuQm7F3Ze8HvLsP&#10;9zTKFa0LnvRp0K/IoqJcwKZjqC01lBwVfxWq4omSWmbmLpGVK7OMJ8zWANX43k01T0oea1tLHjV5&#10;PcIE0N7g9NVhk3en94rwFM5u6hBBKzgjuy0jsADoNHUegdGTqp/r96pfyLsZFtxmqsJ/KIW0Ftfz&#10;iCtrDUlg0V/4fjCdOSSBZ8Fi6vs98EkBp/PKLSl2/+zoDtu6mN2YTFNDD+kLTPrfwfRc0JpZ9DUi&#10;0MMUDCh9wOoeZUtmHUzWCDEipoVlqNo2hK7fyuSjJkLGBRU52yglm4LRFLLz0RNqGF0Rbh1pDHJo&#10;fpApHAY9GmkD3QAdhNOVBx39N2gH82X4Gu0RNBrVSpsnJiuCg7WjgCV2C3p6qw2mdDHBoxVyz8sS&#10;1mlUCtKsndXMhqfA16ykne8LI+hakVpzrHPXjw3lZTeG8KXAaMwStNsTZq2BoV0HZC15fl95q91y&#10;twwn4XS+m4TedjvZ7ONwMt/7i9k22Mbx1v8Dc/fDqOBpygSmOhDZD7+sA3pJ6Sg4UlnLkqcYDlPS&#10;Kj/EpSInCkKyt5c9PHhyMXOv07BAQlXXJW32M28RBsvJYjELJmGw8yaPy3082cT+fL7YPcaPu5uS&#10;dhYm/d9UNWKOWcmjYeq5SBuScuyEYLaa+g5MQCGnCw8vh9AyB2lPjHKIkuYXbgrLDGT5K2SWHv56&#10;ZMboHRDDYeNsPK6+tgtU0BxDI1hmIBk6Wpj20Fql6nVJRweZnoEqkJUVHngNwaCQ6jeHNCDpa0f/&#10;eqSKOaT8XgDdUP+HgRoGh2FARQKua8dAxXYYG/uewBqF3AANM27JgRTtdoase83pMvzfxWcxiE8s&#10;hQDWsqMiqZLcEHpiCcnKPz/Bi5MsXihSLHrV7nQFq0ElAVtefzeI1JV4+3N/Bfy2BEaNQwUf1AYF&#10;fDjeQZBu1EQbRXlemD5FqTod/Iy2dELQawMx5xokzygOSlmyvo3Q5KYVtDmXDEspxU8sg6a4yC1+&#10;OLCRqenHTmN7S3TJgNGjU9/Cn3PqbdGt482XOo7WdkcpzOhYcSFVR5zrXU07pJp19kPVXa2XrkOB&#10;HtsORvbbANauPj5ezq395Wvr4S8AAAD//wMAUEsDBBQABgAIAAAAIQBai1Ep4QAAAAoBAAAPAAAA&#10;ZHJzL2Rvd25yZXYueG1sTI/BTsMwEETvSPyDtUjcqGPShibEqaoKOFWVaJEqbm68TaLGdhS7Sfr3&#10;LCc4rvZp5k2+mkzLBux946wEMYuAoS2dbmwl4evw/rQE5oOyWrXOooQbelgV93e5yrQb7ScO+1Ax&#10;CrE+UxLqELqMc1/WaJSfuQ4t/c6uNyrQ2Vdc92qkcNPy5yhKuFGNpYZadbipsbzsr0bCx6jGdSze&#10;hu3lvLl9Hxa741aglI8P0/oVWMAp/MHwq0/qUJDTyV2t9qyVkMzjlFAJi5Q2EZCKeA7sRKR4SYAX&#10;Of8/ofgBAAD//wMAUEsBAi0AFAAGAAgAAAAhALaDOJL+AAAA4QEAABMAAAAAAAAAAAAAAAAAAAAA&#10;AFtDb250ZW50X1R5cGVzXS54bWxQSwECLQAUAAYACAAAACEAOP0h/9YAAACUAQAACwAAAAAAAAAA&#10;AAAAAAAvAQAAX3JlbHMvLnJlbHNQSwECLQAUAAYACAAAACEAuWnHsv0DAAC1CQAADgAAAAAAAAAA&#10;AAAAAAAuAgAAZHJzL2Uyb0RvYy54bWxQSwECLQAUAAYACAAAACEAWotRKeEAAAAKAQAADwAAAAAA&#10;AAAAAAAAAABXBgAAZHJzL2Rvd25yZXYueG1sUEsFBgAAAAAEAAQA8wAAAGUHAAAAAA==&#10;">
                      <v:shape id="Text Box 5" o:spid="_x0000_s1033" type="#_x0000_t202" style="position:absolute;left:3429;width:13684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      <v:stroke joinstyle="round"/>
                        <v:textbox inset="0,0,0,0">
                          <w:txbxContent>
                            <w:p w:rsidR="008E09AB" w:rsidRDefault="008E09AB">
                              <w:pP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</w:pPr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 xml:space="preserve">Graduations de </w:t>
                              </w:r>
                            </w:p>
                            <w:p w:rsidR="008E09AB" w:rsidRDefault="008E09AB">
                              <w:pP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>l'oculaire</w:t>
                              </w:r>
                              <w:proofErr w:type="gramEnd"/>
                              <w:r>
                                <w:rPr>
                                  <w:rFonts w:ascii="Arial" w:eastAsia="SimSun" w:hAnsi="Arial" w:cs="Arial"/>
                                  <w:color w:val="000000"/>
                                  <w:kern w:val="1"/>
                                  <w:sz w:val="20"/>
                                  <w:szCs w:val="20"/>
                                  <w:lang w:eastAsia="zh-CN" w:bidi="hi-IN"/>
                                </w:rPr>
                                <w:t xml:space="preserve"> micrométrique</w:t>
                              </w:r>
                            </w:p>
                          </w:txbxContent>
                        </v:textbox>
                      </v:shape>
                      <v:shape id="Connecteur droit avec flèche 7" o:spid="_x0000_s1034" type="#_x0000_t32" style="position:absolute;top:1619;width:342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HEsMAAADaAAAADwAAAGRycy9kb3ducmV2LnhtbESPQWvCQBSE7wX/w/IKXopuakQldRWp&#10;SHs1FdHbM/uahGbfhrxV03/fLRR6HGbmG2a57l2jbtRJ7dnA8zgBRVx4W3Np4PCxGy1ASUC22Hgm&#10;A98ksF4NHpaYWX/nPd3yUKoIYcnQQBVCm2ktRUUOZexb4uh9+s5hiLIrte3wHuGu0ZMkmWmHNceF&#10;Clt6raj4yq/OQBqmMtlPT3PJz+XlyW7TVI5vxgwf+80LqEB9+A//td+tgTn8Xok3QK9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rRxLDAAAA2gAAAA8AAAAAAAAAAAAA&#10;AAAAoQIAAGRycy9kb3ducmV2LnhtbFBLBQYAAAAABAAEAPkAAACRAwAAAAA=&#10;" strokecolor="black [3200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9A7495"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33B84B41" wp14:editId="402BC58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-1270</wp:posOffset>
                  </wp:positionV>
                  <wp:extent cx="4084955" cy="240855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56" y="21355"/>
                      <wp:lineTo x="21456" y="0"/>
                      <wp:lineTo x="0" y="0"/>
                    </wp:wrapPolygon>
                  </wp:wrapTight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3" t="18805" r="11021" b="10672"/>
                          <a:stretch/>
                        </pic:blipFill>
                        <pic:spPr bwMode="auto">
                          <a:xfrm>
                            <a:off x="0" y="0"/>
                            <a:ext cx="4084955" cy="240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A454F0A" wp14:editId="7FF616A9">
                      <wp:simplePos x="0" y="0"/>
                      <wp:positionH relativeFrom="column">
                        <wp:posOffset>813753</wp:posOffset>
                      </wp:positionH>
                      <wp:positionV relativeFrom="paragraph">
                        <wp:posOffset>48259</wp:posOffset>
                      </wp:positionV>
                      <wp:extent cx="342000" cy="1836000"/>
                      <wp:effectExtent l="0" t="4128" r="16193" b="92392"/>
                      <wp:wrapNone/>
                      <wp:docPr id="6" name="Accolade ouvran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42000" cy="1836000"/>
                              </a:xfrm>
                              <a:prstGeom prst="leftBrace">
                                <a:avLst>
                                  <a:gd name="adj1" fmla="val 8333"/>
                                  <a:gd name="adj2" fmla="val 48484"/>
                                </a:avLst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044CF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ccolade ouvrante 6" o:spid="_x0000_s1026" type="#_x0000_t87" style="position:absolute;margin-left:64.1pt;margin-top:3.8pt;width:26.95pt;height:144.5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b7kQIAAIIFAAAOAAAAZHJzL2Uyb0RvYy54bWysVFFvEzEMfkfiP0R5Z9drSynVrlPZNIQ0&#10;bRMb2nOWS9ZDSRyctNfy63Fy11uBCSREK53s2P5sf3Zyerazhm0VhgZcxcuTEWfKSagb91TxL/eX&#10;b+achShcLQw4VfG9Cvxs+frVaesXagxrMLVCRiAuLFpf8XWMflEUQa6VFeEEvHJk1IBWRFLxqahR&#10;tIRuTTEejWZFC1h7BKlCoNOLzsiXGV9rJeON1kFFZipOtcX8xfx9TN9ieSoWTyj8upF9GeIfqrCi&#10;cZR0gLoQUbANNr9B2UYiBNDxRIItQOtGqtwDdVOOfunmbi28yr0QOcEPNIX/Byuvt7fImrriM86c&#10;sDSilZRgRK0YbLYoXFRslmhqfViQ952/xV4LJKaedxotQyBuyxnNhH6ZCmqO7TLT+4FptYtM0uFk&#10;mhw5k2Qq55NZUgi16MASqMcQPyqwLAkVN0rHDyhkokMsxPYqxEx33Rct6q8lZ9oamt5WGDafTCb9&#10;cI9cxscu0zn9+6w9IOU/5KViUsddj1mKe6NSTuM+K02UpTZyNXlZ1blBRpkrLqRULo575OydwnRj&#10;zBDYMfTHwN4/haq8yEPw+O9Zh4icGVwcgm3jAF8CiLuyL1l3/gcGur4TBY9Q72lb8qhpeMHLy4am&#10;cyVCvBVIzNMhvQXxhj7aQFtx6CXO1oDfXzpP/rTOZOWspXtY8fBtI1BxZj45WvT35XSaLm5Wpm/f&#10;jUnBY8vjscVt7DnQDGgXqLosJv9oDqJGsA/0ZKxSVjIJJyl3xWXEg3Ieu/eBHh2pVqvsRpfVi3jl&#10;7rxM4InVtCj3uweBvl/RSMt9DYc72y9pt9TPvinSwWoTQTcxGZ957RW66CT99JIc69nr+elc/gAA&#10;AP//AwBQSwMEFAAGAAgAAAAhAJgzm4veAAAACgEAAA8AAABkcnMvZG93bnJldi54bWxMj0FPwzAM&#10;he9I/IfISNxYskrbaGk6TUhovdJx4Og1po3WJFWTbR2/HnOCk/Xsp+fvldvZDeJCU7TBa1guFAjy&#10;bTDWdxo+Dm9PzyBiQm9wCJ403CjCtrq/K7Ew4erf6dKkTnCIjwVq6FMaCylj25PDuAgjeb59hclh&#10;Yjl10kx45XA3yEyptXRoPX/ocaTXntpTc3Yahj3Z1b6ta/xu8lN9uH3anaq1fnyYdy8gEs3pzwy/&#10;+IwOFTMdw9mbKAbWas1OntkqA8GGLM83II682eRLkFUp/1eofgAAAP//AwBQSwECLQAUAAYACAAA&#10;ACEAtoM4kv4AAADhAQAAEwAAAAAAAAAAAAAAAAAAAAAAW0NvbnRlbnRfVHlwZXNdLnhtbFBLAQIt&#10;ABQABgAIAAAAIQA4/SH/1gAAAJQBAAALAAAAAAAAAAAAAAAAAC8BAABfcmVscy8ucmVsc1BLAQIt&#10;ABQABgAIAAAAIQCxuvb7kQIAAIIFAAAOAAAAAAAAAAAAAAAAAC4CAABkcnMvZTJvRG9jLnhtbFBL&#10;AQItABQABgAIAAAAIQCYM5uL3gAAAAoBAAAPAAAAAAAAAAAAAAAAAOsEAABkcnMvZG93bnJldi54&#10;bWxQSwUGAAAAAAQABADzAAAA9gUAAAAA&#10;" adj="335,10473" strokecolor="#ed7d31 [3205]" strokeweight="1.5pt">
                      <v:stroke joinstyle="miter"/>
                    </v:shape>
                  </w:pict>
                </mc:Fallback>
              </mc:AlternateContent>
            </w: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ED03E0B" wp14:editId="35E8EE29">
                      <wp:simplePos x="0" y="0"/>
                      <wp:positionH relativeFrom="column">
                        <wp:posOffset>2824480</wp:posOffset>
                      </wp:positionH>
                      <wp:positionV relativeFrom="paragraph">
                        <wp:posOffset>102870</wp:posOffset>
                      </wp:positionV>
                      <wp:extent cx="252000" cy="407355"/>
                      <wp:effectExtent l="0" t="1588" r="13653" b="89852"/>
                      <wp:wrapNone/>
                      <wp:docPr id="17" name="Accolade ouvrant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2000" cy="407355"/>
                              </a:xfrm>
                              <a:prstGeom prst="leftBrace">
                                <a:avLst>
                                  <a:gd name="adj1" fmla="val 8333"/>
                                  <a:gd name="adj2" fmla="val 52664"/>
                                </a:avLst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564D0" id="Accolade ouvrante 17" o:spid="_x0000_s1026" type="#_x0000_t87" style="position:absolute;margin-left:222.4pt;margin-top:8.1pt;width:19.85pt;height:32.1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pQlQIAAIMFAAAOAAAAZHJzL2Uyb0RvYy54bWysVN9vEzEMfkfif4jyzq69/tiodp3KpiGk&#10;aavY0J6zXLIeSuKQuL2Wvx4nd+0KTCAh7uFkx/Zn+7OT84utNWyjQmzAVXx4MuBMOQl1454r/uXh&#10;+t0ZZxGFq4UBpyq+U5FfzN++OW/9TJWwAlOrwAjExVnrK75C9LOiiHKlrIgn4JUjo4ZgBZIanos6&#10;iJbQrSnKwWBatBBqH0CqGOn0qjPyecbXWkm80zoqZKbiVBvmf8j/p/Qv5udi9hyEXzWyL0P8QxVW&#10;NI6SHqCuBAq2Ds1vULaRASJoPJFgC9C6kSr3QN0MB790c78SXuVeiJzoDzTF/wcrbzfLwJqaZnfK&#10;mROWZrSQEoyoFYP1JgiHipGNiGp9nJH/vV+GXoskpq63OlgWgNgdTmkq9GUyqD22zVzvDlyrLTJJ&#10;h+UkOXImyTQenI4mk5Si6LASpg8RPyqwLAkVN0rjhyBk4kPMxOYmYua77osW9dchZ9oaGt9GGHY2&#10;Go366R65lMcuk3I6HfdZe0DKv89LxaSGuxazhDujUk7jPitNnFEXo1xN3lZ1aQKjzBUXUiqHZY+c&#10;vVOYbow5BHYE/TGw90+hKm/yIbj8e9ZDRM4MDg/BtnEQXgPA7bAvWXf+ewa6vhMFT1DvaF3ypGl2&#10;0cvrhqZzIyIuRSDm6ZAeA7yjnzbQVhx6ibMVhO+vnSd/2meyctbSRax4/LYWQXFmPjna9PfD8Tjd&#10;3KyMJ6clKeHY8nRscWt7CTQD2gWqLovJH81e1AHsI70Zi5SVTMJJyl1xiWGvXGL3QNCrI9Vikd3o&#10;tnqBN+7eywSeWE2L8rB9FMH3K4q027ewv7T9knZL/eKbIh0s1gi6wWR84bVX6KaT9NNTcqxnr5e3&#10;c/4DAAD//wMAUEsDBBQABgAIAAAAIQAKTDWX3wAAAAkBAAAPAAAAZHJzL2Rvd25yZXYueG1sTI/B&#10;TsMwEETvSPyDtUjcqFMTRSFkUyFQT6gHSoXozY2XJCJeR7Hbun+POcFxtU8zb+pVtKM40ewHxwjL&#10;RQaCuHVm4A5h976+K0H4oNno0TEhXMjDqrm+qnVl3Jnf6LQNnUgh7CuN0IcwVVL6tier/cJNxOn3&#10;5WarQzrnTppZn1O4HaXKskJaPXBq6PVEzz2139ujRXCfG8mvu3Hzst+rmMf1x3BxCvH2Jj49gggU&#10;wx8Mv/pJHZrkdHBHNl6MCPm9KhKKoMocRALyhyJtOSAU5RJkU8v/C5ofAAAA//8DAFBLAQItABQA&#10;BgAIAAAAIQC2gziS/gAAAOEBAAATAAAAAAAAAAAAAAAAAAAAAABbQ29udGVudF9UeXBlc10ueG1s&#10;UEsBAi0AFAAGAAgAAAAhADj9If/WAAAAlAEAAAsAAAAAAAAAAAAAAAAALwEAAF9yZWxzLy5yZWxz&#10;UEsBAi0AFAAGAAgAAAAhAMuj6lCVAgAAgwUAAA4AAAAAAAAAAAAAAAAALgIAAGRycy9lMm9Eb2Mu&#10;eG1sUEsBAi0AFAAGAAgAAAAhAApMNZffAAAACQEAAA8AAAAAAAAAAAAAAAAA7wQAAGRycy9kb3du&#10;cmV2LnhtbFBLBQYAAAAABAAEAPMAAAD7BQAAAAA=&#10;" adj="1113,11375" strokecolor="#ed7d31 [3205]" strokeweight="1.5pt">
                      <v:stroke joinstyle="miter"/>
                    </v:shape>
                  </w:pict>
                </mc:Fallback>
              </mc:AlternateContent>
            </w: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4055D48" wp14:editId="1CD86A73">
                      <wp:simplePos x="0" y="0"/>
                      <wp:positionH relativeFrom="column">
                        <wp:posOffset>904875</wp:posOffset>
                      </wp:positionH>
                      <wp:positionV relativeFrom="paragraph">
                        <wp:posOffset>187960</wp:posOffset>
                      </wp:positionV>
                      <wp:extent cx="209550" cy="0"/>
                      <wp:effectExtent l="38100" t="76200" r="19050" b="95250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B2273" id="Connecteur droit avec flèche 15" o:spid="_x0000_s1026" type="#_x0000_t32" style="position:absolute;margin-left:71.25pt;margin-top:14.8pt;width:16.5pt;height: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0U5wEAACIEAAAOAAAAZHJzL2Uyb0RvYy54bWysU9uO0zAQfUfiH6y806RFRVA13Ycu8IKg&#10;guUDvM44seSbxrO9/BH/wY8xdtIsgpVWQrxM4ss5M+fMeHtzdlYcAZMJvq2Wi6YS4FXojO/b6vvd&#10;h1dvK5FI+k7a4KGtLpCqm93LF9tT3MAqDMF2gIJJfNqcYlsNRHFT10kN4GRahAieD3VAJ4mX2Ncd&#10;yhOzO1uvmuZNfQrYRQwKUuLd2/Gw2hV+rUHRF60TkLBtxbVRiVjifY71bis3Pco4GDWVIf+hCieN&#10;56Qz1a0kKR7Q/EXljMKQgqaFCq4OWhsFRQOrWTZ/qPk2yAhFC5uT4mxT+n+06vPxgMJ03Lt1Jbx0&#10;3KN98J6NgwcUHQZDQh5BCW1//uCuCL7Hpp1i2jB27w84rVI8YHbgrNHlL2sT52L0ZTYaziQUb66a&#10;d+s1t0Ndj+pHXMREHyE4kX/aKhFK0w80FRVwWXyWx0+JODMDr4Cc1PocB5Dde98JukSWQ2ik7y2M&#10;vSZp7NNnTJXhdZY2iil/dLEwUn8FzU5x+a9LCWVGYW9RHCVPl1QKPK1ylsLEtzNMG2tnYPM8cLqf&#10;oVDmdwavngfPiJI5eJrBzviATxHQeTmVrMf7VwdG3dmC+9BdSpuLNTyIReH0aPKk/74u8MenvfsF&#10;AAD//wMAUEsDBBQABgAIAAAAIQBsER/k3wAAAAkBAAAPAAAAZHJzL2Rvd25yZXYueG1sTI9BS8Qw&#10;EIXvgv8hjOBF3NRiV61NF5UtyB4WrAtes01si8mkJNm2+uudZQ96fG8+3rxXrGZr2Kh96B0KuFkk&#10;wDQ2TvXYCti9V9f3wEKUqKRxqAV86wCr8vyskLlyE77psY4toxAMuRTQxTjknIem01aGhRs00u3T&#10;eSsjSd9y5eVE4dbwNEmW3Moe6UMnB/3S6earPlgB43r82fjsdbsx63raPn+Yq2pXCXF5MT89Aot6&#10;jn8wHOtTdSip094dUAVmSN+mGaEC0oclsCNwl5GxPxm8LPj/BeUvAAAA//8DAFBLAQItABQABgAI&#10;AAAAIQC2gziS/gAAAOEBAAATAAAAAAAAAAAAAAAAAAAAAABbQ29udGVudF9UeXBlc10ueG1sUEsB&#10;Ai0AFAAGAAgAAAAhADj9If/WAAAAlAEAAAsAAAAAAAAAAAAAAAAALwEAAF9yZWxzLy5yZWxzUEsB&#10;Ai0AFAAGAAgAAAAhAIVPDRTnAQAAIgQAAA4AAAAAAAAAAAAAAAAALgIAAGRycy9lMm9Eb2MueG1s&#10;UEsBAi0AFAAGAAgAAAAhAGwRH+TfAAAACQEAAA8AAAAAAAAAAAAAAAAAQQQAAGRycy9kb3ducmV2&#10;LnhtbFBLBQYAAAAABAAEAPMAAABNBQAAAAA=&#10;" strokecolor="#ed7d31 [3205]" strokeweight="1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7888B5" wp14:editId="6C2153CE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55880</wp:posOffset>
                      </wp:positionV>
                      <wp:extent cx="1647825" cy="285750"/>
                      <wp:effectExtent l="0" t="0" r="0" b="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9AB" w:rsidRPr="00485525" w:rsidRDefault="008E09AB" w:rsidP="00686628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C45911" w:themeColor="accent2" w:themeShade="BF"/>
                                      <w:sz w:val="20"/>
                                    </w:rPr>
                                    <w:t xml:space="preserve">5 graduations         480 </w:t>
                                  </w:r>
                                  <w:proofErr w:type="spellStart"/>
                                  <w:r>
                                    <w:rPr>
                                      <w:rFonts w:ascii="Trebuchet MS" w:hAnsi="Trebuchet MS"/>
                                      <w:color w:val="C45911" w:themeColor="accent2" w:themeShade="BF"/>
                                      <w:sz w:val="20"/>
                                    </w:rPr>
                                    <w:t>μ</w:t>
                                  </w:r>
                                  <w:r>
                                    <w:rPr>
                                      <w:color w:val="C45911" w:themeColor="accent2" w:themeShade="BF"/>
                                      <w:sz w:val="20"/>
                                    </w:rPr>
                                    <w:t>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888B5" id="Zone de texte 8" o:spid="_x0000_s1035" type="#_x0000_t202" style="position:absolute;margin-left:8.25pt;margin-top:4.4pt;width:129.7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JrhQIAAG4FAAAOAAAAZHJzL2Uyb0RvYy54bWysVFFvGjEMfp+0/xDlfT2gQBniqBhVp0mo&#10;rdZOlfYWcgmclsRZErijv35O7g5Yt5dOe7lz4s+O7c/27LrWiuyF8yWYnPYvepQIw6EozSan355u&#10;P0wo8YGZgikwIqcH4en1/P27WWWnYgBbUIVwBJ0YP61sTrch2GmWeb4VmvkLsMKgUoLTLODRbbLC&#10;sQq9a5UNer1xVoErrAMuvMfbm0ZJ58m/lIKHeym9CETlFGML6evSdx2/2XzGphvH7LbkbRjsH6LQ&#10;rDT46NHVDQuM7Fz5hytdcgceZLjgoDOQsuQi5YDZ9HuvsnncMitSLlgcb49l8v/PLb/bPzhSFjlF&#10;ogzTSNF3JIoUggRRB0EmsUSV9VNEPlrEhvoT1Eh1d+/xMmZeS6fjH3MiqMdiH44FRk+ER6Px8Goy&#10;GFHCUTeYjK5GiYHsZG2dD58FaBKFnDokMNWV7Vc+YCQI7SDxMQO3pVKJRGVIldPxJbr8TYMWysQb&#10;kdqhdRMzaiJPUjgoETHKfBUSy5ESiBepEcVSObJn2EKMc2FCyj35RXRESQziLYYt/hTVW4ybPLqX&#10;wYSjsS4NuJT9q7CLH13IssFjIc/yjmKo13Xqg8uO2DUUB+TbQTM03vLbEklZMR8emMMpQYpx8sM9&#10;fqQCLD60EiVbcC9/u494bF7UUlLh1OXU/9wxJyhRXwy29cf+cBjHNB2Go6sBHty5Zn2uMTu9BGSl&#10;jzvG8iRGfFCdKB3oZ1wQi/gqqpjh+HZOQycuQ7MLcMFwsVgkEA6mZWFlHi2PriNJseWe6mfmbNuX&#10;cTbuoJtPNn3Vng02WhpY7ALIMvVurHNT1bb+ONSppdsFFLfG+TmhTmty/gsAAP//AwBQSwMEFAAG&#10;AAgAAAAhAAGnL0LeAAAABwEAAA8AAABkcnMvZG93bnJldi54bWxMj0FLw0AUhO+C/2F5gje7aSQx&#10;xGxKCRRB9NDai7eX7GsSmt2N2W0b/fU+T/Y4zDDzTbGazSDONPneWQXLRQSCbON0b1sF+4/NQwbC&#10;B7QaB2dJwTd5WJW3NwXm2l3sls670AousT5HBV0IYy6lbzoy6BduJMvewU0GA8uplXrCC5ebQcZR&#10;lEqDveWFDkeqOmqOu5NR8Fpt3nFbxyb7GaqXt8N6/Np/Jkrd383rZxCB5vAfhj98RoeSmWp3stqL&#10;gXWacFJBxgfYjp9SvlYrSB4zkGUhr/nLXwAAAP//AwBQSwECLQAUAAYACAAAACEAtoM4kv4AAADh&#10;AQAAEwAAAAAAAAAAAAAAAAAAAAAAW0NvbnRlbnRfVHlwZXNdLnhtbFBLAQItABQABgAIAAAAIQA4&#10;/SH/1gAAAJQBAAALAAAAAAAAAAAAAAAAAC8BAABfcmVscy8ucmVsc1BLAQItABQABgAIAAAAIQBx&#10;eXJrhQIAAG4FAAAOAAAAAAAAAAAAAAAAAC4CAABkcnMvZTJvRG9jLnhtbFBLAQItABQABgAIAAAA&#10;IQABpy9C3gAAAAcBAAAPAAAAAAAAAAAAAAAAAN8EAABkcnMvZG93bnJldi54bWxQSwUGAAAAAAQA&#10;BADzAAAA6gUAAAAA&#10;" filled="f" stroked="f" strokeweight=".5pt">
                      <v:textbox>
                        <w:txbxContent>
                          <w:p w:rsidR="008E09AB" w:rsidRPr="00485525" w:rsidRDefault="008E09AB" w:rsidP="0068662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0"/>
                              </w:rPr>
                              <w:t xml:space="preserve">5 graduations         480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color w:val="C45911" w:themeColor="accent2" w:themeShade="BF"/>
                                <w:sz w:val="20"/>
                              </w:rPr>
                              <w:t>μ</w:t>
                            </w:r>
                            <w:r>
                              <w:rPr>
                                <w:color w:val="C45911" w:themeColor="accent2" w:themeShade="BF"/>
                                <w:sz w:val="20"/>
                              </w:rPr>
                              <w:t>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598EDB0" wp14:editId="66E3497C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196850</wp:posOffset>
                      </wp:positionV>
                      <wp:extent cx="676275" cy="285750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E09AB" w:rsidRPr="00485525" w:rsidRDefault="008E09AB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485525">
                                    <w:rPr>
                                      <w:color w:val="C45911" w:themeColor="accent2" w:themeShade="BF"/>
                                      <w:sz w:val="20"/>
                                    </w:rPr>
                                    <w:t xml:space="preserve">100 </w:t>
                                  </w:r>
                                  <w:proofErr w:type="spellStart"/>
                                  <w:r w:rsidRPr="00485525">
                                    <w:rPr>
                                      <w:rFonts w:ascii="Trebuchet MS" w:hAnsi="Trebuchet MS"/>
                                      <w:color w:val="C45911" w:themeColor="accent2" w:themeShade="BF"/>
                                      <w:sz w:val="20"/>
                                    </w:rPr>
                                    <w:t>μ</w:t>
                                  </w:r>
                                  <w:r w:rsidRPr="00485525">
                                    <w:rPr>
                                      <w:color w:val="C45911" w:themeColor="accent2" w:themeShade="BF"/>
                                      <w:sz w:val="20"/>
                                    </w:rPr>
                                    <w:t>m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98EDB0" id="Zone de texte 18" o:spid="_x0000_s1036" type="#_x0000_t202" style="position:absolute;margin-left:210.25pt;margin-top:15.5pt;width:53.25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0oGgwIAAG8FAAAOAAAAZHJzL2Uyb0RvYy54bWysVEtvEzEQviPxHyzf6aYhaUrUTRVaFSFV&#10;bUWLKnFzvHazwusxtpNs+PV89mbTULgUcdkdz3zzfpydt41ha+VDTbbkx0cDzpSVVNX2qeRfH67e&#10;nXIWorCVMGRVybcq8PPZ2zdnGzdVQ1qSqZRnMGLDdONKvozRTYsiyKVqRDgipyyEmnwjIp7+qai8&#10;2MB6Y4rhYHBSbMhXzpNUIYB72Qn5LNvXWsl4q3VQkZmSI7aYvz5/F+lbzM7E9MkLt6zlLgzxD1E0&#10;orZwujd1KaJgK1//YaqppadAOh5JagrSupYq54BsjgcvsrlfCqdyLihOcPsyhf9nVt6s7zyrK/QO&#10;nbKiQY++oVOsUiyqNioGPoq0cWEK7L0DOrYfqYVCzw9gptxb7Zv0R1YMcpR7uy8xTDEJ5snkZDgZ&#10;cyYhGp6OJ+PcguJZ2fkQPylqWCJK7tHBXFixvg4RgQDaQ5IvS1e1MbmLxrINHLyHyd8k0DA2cVSe&#10;h52ZlFAXeKbi1qiEMfaL0qhHjj8x8iSqC+PZWmCGhJTKxpx6tgt0QmkE8RrFHf45qtcod3n0nsnG&#10;vXJTW/I5+xdhV9/7kHWHRyEP8k5kbBdtHoRR39cFVVu021O3NcHJqxpNuRYh3gmPNUGHsfrxFh9t&#10;CMWnHcXZkvzPv/ETHtMLKWcbrF3Jw4+V8Ioz89lirj8cj0ZpT/NjNJ4M8fCHksWhxK6aC0JXjnFk&#10;nMxkwkfTk9pT84gLMU9eIRJWwnfJY09exO4Y4MJINZ9nEDbTiXht751MplOT0sg9tI/Cu91cpt24&#10;oX5BxfTFeHbYpGlpvoqk6zy7qc5dVXf1x1bnkd5doHQ2Dt8Z9XwnZ78AAAD//wMAUEsDBBQABgAI&#10;AAAAIQDUCne84QAAAAkBAAAPAAAAZHJzL2Rvd25yZXYueG1sTI/BTsMwDIbvSLxDZCRuLFmh21Tq&#10;TlOlCQnBYWMXbmnjtRVNUppsKzw95gQ3W/70+/vz9WR7caYxdN4hzGcKBLnam841CIe37d0KRIja&#10;Gd17RwhfFGBdXF/lOjP+4nZ03sdGcIgLmUZoYxwyKUPdktVh5gdyfDv60erI69hIM+oLh9teJkot&#10;pNWd4w+tHqhsqf7YnyzCc7l91bsqsavvvnx6OW6Gz8N7inh7M20eQUSa4h8Mv/qsDgU7Vf7kTBA9&#10;wkOiUkYR7ufciYE0WfJQISwXCmSRy/8Nih8AAAD//wMAUEsBAi0AFAAGAAgAAAAhALaDOJL+AAAA&#10;4QEAABMAAAAAAAAAAAAAAAAAAAAAAFtDb250ZW50X1R5cGVzXS54bWxQSwECLQAUAAYACAAAACEA&#10;OP0h/9YAAACUAQAACwAAAAAAAAAAAAAAAAAvAQAAX3JlbHMvLnJlbHNQSwECLQAUAAYACAAAACEA&#10;SVNKBoMCAABvBQAADgAAAAAAAAAAAAAAAAAuAgAAZHJzL2Uyb0RvYy54bWxQSwECLQAUAAYACAAA&#10;ACEA1Ap3vOEAAAAJAQAADwAAAAAAAAAAAAAAAADdBAAAZHJzL2Rvd25yZXYueG1sUEsFBgAAAAAE&#10;AAQA8wAAAOsFAAAAAA==&#10;" filled="f" stroked="f" strokeweight=".5pt">
                      <v:textbox>
                        <w:txbxContent>
                          <w:p w:rsidR="008E09AB" w:rsidRPr="00485525" w:rsidRDefault="008E09AB">
                            <w:pPr>
                              <w:rPr>
                                <w:sz w:val="20"/>
                              </w:rPr>
                            </w:pPr>
                            <w:r w:rsidRPr="00485525">
                              <w:rPr>
                                <w:color w:val="C45911" w:themeColor="accent2" w:themeShade="BF"/>
                                <w:sz w:val="20"/>
                              </w:rPr>
                              <w:t xml:space="preserve">100 </w:t>
                            </w:r>
                            <w:proofErr w:type="spellStart"/>
                            <w:r w:rsidRPr="00485525">
                              <w:rPr>
                                <w:rFonts w:ascii="Trebuchet MS" w:hAnsi="Trebuchet MS"/>
                                <w:color w:val="C45911" w:themeColor="accent2" w:themeShade="BF"/>
                                <w:sz w:val="20"/>
                              </w:rPr>
                              <w:t>μ</w:t>
                            </w:r>
                            <w:r w:rsidRPr="00485525">
                              <w:rPr>
                                <w:color w:val="C45911" w:themeColor="accent2" w:themeShade="BF"/>
                                <w:sz w:val="20"/>
                              </w:rPr>
                              <w:t>m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6F01">
              <w:rPr>
                <w:rFonts w:ascii="Arial" w:hAnsi="Arial" w:cs="Arial"/>
                <w:b/>
                <w:sz w:val="20"/>
                <w:szCs w:val="20"/>
                <w:u w:val="single"/>
              </w:rPr>
              <w:t>Photographie d’une observation microscopique lors de l’étalonnage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 (x100)</w:t>
            </w: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Ici 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5 graduations de l’oculaire </w:t>
            </w:r>
            <w:r>
              <w:rPr>
                <w:rFonts w:ascii="Arial" w:hAnsi="Arial" w:cs="Arial"/>
                <w:sz w:val="20"/>
                <w:szCs w:val="20"/>
              </w:rPr>
              <w:t xml:space="preserve">micrométriques </w:t>
            </w:r>
            <w:r w:rsidRPr="00E86F01">
              <w:rPr>
                <w:rFonts w:ascii="Arial" w:hAnsi="Arial" w:cs="Arial"/>
                <w:sz w:val="20"/>
                <w:szCs w:val="20"/>
              </w:rPr>
              <w:t>correspondent à</w:t>
            </w:r>
            <w:r>
              <w:rPr>
                <w:rFonts w:ascii="Arial" w:hAnsi="Arial" w:cs="Arial"/>
                <w:sz w:val="20"/>
                <w:szCs w:val="20"/>
              </w:rPr>
              <w:t xml:space="preserve"> une taille réelle de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 480 μm</w:t>
            </w: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86F01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717632" behindDoc="1" locked="0" layoutInCell="1" allowOverlap="1" wp14:anchorId="3886FE01" wp14:editId="2DCB2BAE">
                  <wp:simplePos x="0" y="0"/>
                  <wp:positionH relativeFrom="column">
                    <wp:posOffset>4513971</wp:posOffset>
                  </wp:positionH>
                  <wp:positionV relativeFrom="paragraph">
                    <wp:posOffset>59933</wp:posOffset>
                  </wp:positionV>
                  <wp:extent cx="2445385" cy="1737360"/>
                  <wp:effectExtent l="0" t="0" r="5715" b="2540"/>
                  <wp:wrapTight wrapText="bothSides">
                    <wp:wrapPolygon edited="0">
                      <wp:start x="0" y="0"/>
                      <wp:lineTo x="0" y="21474"/>
                      <wp:lineTo x="21538" y="21474"/>
                      <wp:lineTo x="21538" y="0"/>
                      <wp:lineTo x="0" y="0"/>
                    </wp:wrapPolygon>
                  </wp:wrapTight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2" b="8046"/>
                          <a:stretch/>
                        </pic:blipFill>
                        <pic:spPr bwMode="auto">
                          <a:xfrm>
                            <a:off x="0" y="0"/>
                            <a:ext cx="2445385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86F01">
              <w:rPr>
                <w:rFonts w:ascii="Arial" w:hAnsi="Arial" w:cs="Arial"/>
                <w:b/>
                <w:sz w:val="20"/>
                <w:szCs w:val="20"/>
              </w:rPr>
              <w:t>Mesure</w:t>
            </w: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 : on retire la lame micrométrique de la platine et on replace l’échantillon afin de mettre au point l’observation avec l’objectif x10. La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 taille de l’objet</w:t>
            </w:r>
            <w:r>
              <w:rPr>
                <w:rFonts w:ascii="Arial" w:hAnsi="Arial" w:cs="Arial"/>
                <w:sz w:val="20"/>
                <w:szCs w:val="20"/>
              </w:rPr>
              <w:t xml:space="preserve"> observé est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 de 1,3 graduation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de l’oculaire. Une règle de proportionnalité permet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 donc </w:t>
            </w:r>
            <w:r>
              <w:rPr>
                <w:rFonts w:ascii="Arial" w:hAnsi="Arial" w:cs="Arial"/>
                <w:sz w:val="20"/>
                <w:szCs w:val="20"/>
              </w:rPr>
              <w:t xml:space="preserve">de calculer </w:t>
            </w:r>
            <w:r w:rsidRPr="00E86F01">
              <w:rPr>
                <w:rFonts w:ascii="Arial" w:hAnsi="Arial" w:cs="Arial"/>
                <w:sz w:val="20"/>
                <w:szCs w:val="20"/>
              </w:rPr>
              <w:t>une taille réelle de 124,8 μm</w:t>
            </w:r>
            <w:r w:rsidRPr="00E86F01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8E09AB" w:rsidRPr="00E86F01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290"/>
              </w:tabs>
              <w:snapToGrid w:val="0"/>
              <w:jc w:val="right"/>
            </w:pPr>
            <w:r w:rsidRPr="00E86F01">
              <w:rPr>
                <w:rFonts w:ascii="Arial" w:hAnsi="Arial" w:cs="Arial"/>
                <w:b/>
                <w:sz w:val="20"/>
                <w:szCs w:val="20"/>
                <w:u w:val="single"/>
              </w:rPr>
              <w:t>Photographie d’une observation microscopique d’une lame microscopique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lors de la mesure de la taille de l’objet</w:t>
            </w:r>
            <w:r w:rsidRPr="00E86F01">
              <w:rPr>
                <w:rFonts w:ascii="Arial" w:hAnsi="Arial" w:cs="Arial"/>
                <w:sz w:val="20"/>
                <w:szCs w:val="20"/>
              </w:rPr>
              <w:t xml:space="preserve"> (x100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8E09AB" w:rsidTr="008E09AB">
        <w:trPr>
          <w:trHeight w:val="193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7E6E6" w:themeFill="background2"/>
            <w:vAlign w:val="center"/>
          </w:tcPr>
          <w:p w:rsidR="008E09AB" w:rsidRDefault="008E09AB" w:rsidP="008E09AB">
            <w:pPr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Étalonner</w:t>
            </w:r>
          </w:p>
        </w:tc>
        <w:tc>
          <w:tcPr>
            <w:tcW w:w="11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9AB" w:rsidTr="001C7B92">
        <w:trPr>
          <w:trHeight w:val="3490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E09AB" w:rsidRDefault="008E09AB" w:rsidP="008E09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854031">
              <w:rPr>
                <w:rFonts w:ascii="Arial" w:hAnsi="Arial" w:cs="Arial"/>
                <w:b/>
                <w:sz w:val="20"/>
                <w:szCs w:val="20"/>
              </w:rPr>
              <w:t>Réaliser</w:t>
            </w:r>
            <w:r w:rsidRPr="00854031">
              <w:rPr>
                <w:rFonts w:ascii="Arial" w:hAnsi="Arial" w:cs="Arial"/>
                <w:sz w:val="20"/>
                <w:szCs w:val="20"/>
              </w:rPr>
              <w:t xml:space="preserve"> une observation microscopique de votre échantillon afin de déterminer l’objectif le plus adapté. C’est cet objectif qui sera étalonné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8E09AB" w:rsidRPr="00854031" w:rsidRDefault="008E09AB" w:rsidP="008E09A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E09AB" w:rsidRDefault="008E09AB" w:rsidP="008E09AB">
            <w:pPr>
              <w:tabs>
                <w:tab w:val="left" w:pos="113"/>
                <w:tab w:val="left" w:pos="180"/>
              </w:tabs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Mettre</w:t>
            </w:r>
            <w:r>
              <w:rPr>
                <w:rFonts w:ascii="Arial" w:hAnsi="Arial" w:cs="Arial"/>
                <w:sz w:val="20"/>
                <w:szCs w:val="20"/>
              </w:rPr>
              <w:t xml:space="preserve"> en place la lame micrométrique et l'oculaire microscopique puis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réaliser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mise au point sur le segment gradué de la lame micrométrique avec l'objectif choisi lors de la première observation de l’échantillon.</w:t>
            </w:r>
          </w:p>
          <w:p w:rsidR="008E09AB" w:rsidRDefault="008E09AB" w:rsidP="008E09AB">
            <w:pPr>
              <w:tabs>
                <w:tab w:val="left" w:pos="113"/>
                <w:tab w:val="left" w:pos="180"/>
              </w:tabs>
              <w:snapToGrid w:val="0"/>
              <w:jc w:val="both"/>
            </w:pPr>
          </w:p>
          <w:p w:rsidR="008E09AB" w:rsidRDefault="008E09AB" w:rsidP="008E09AB">
            <w:pPr>
              <w:tabs>
                <w:tab w:val="left" w:pos="113"/>
                <w:tab w:val="left" w:pos="180"/>
              </w:tabs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Aligner</w:t>
            </w:r>
            <w:r>
              <w:rPr>
                <w:rFonts w:ascii="Arial" w:hAnsi="Arial" w:cs="Arial"/>
                <w:sz w:val="20"/>
                <w:szCs w:val="20"/>
              </w:rPr>
              <w:t xml:space="preserve"> les deux graduations en tournant la lame et/ou l'oculaire micrométrique afin de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faire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coïncider</w:t>
            </w:r>
            <w:r>
              <w:rPr>
                <w:rFonts w:ascii="Arial" w:hAnsi="Arial" w:cs="Arial"/>
                <w:sz w:val="20"/>
                <w:szCs w:val="20"/>
              </w:rPr>
              <w:t xml:space="preserve"> leurs origines.</w:t>
            </w:r>
          </w:p>
          <w:p w:rsidR="008E09AB" w:rsidRDefault="008E09AB" w:rsidP="008E09AB">
            <w:pPr>
              <w:tabs>
                <w:tab w:val="left" w:pos="113"/>
                <w:tab w:val="left" w:pos="180"/>
              </w:tabs>
              <w:snapToGrid w:val="0"/>
              <w:jc w:val="both"/>
            </w:pPr>
          </w:p>
          <w:p w:rsidR="008E09AB" w:rsidRDefault="008E09AB" w:rsidP="008E09AB">
            <w:pPr>
              <w:tabs>
                <w:tab w:val="left" w:pos="113"/>
                <w:tab w:val="left" w:pos="180"/>
              </w:tabs>
              <w:snapToGrid w:val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Établir</w:t>
            </w:r>
            <w:r>
              <w:rPr>
                <w:rFonts w:ascii="Arial" w:hAnsi="Arial" w:cs="Arial"/>
                <w:sz w:val="20"/>
                <w:szCs w:val="20"/>
              </w:rPr>
              <w:t xml:space="preserve"> l'échelle donnant la valeur réelle (en  </w:t>
            </w:r>
            <w:r>
              <w:rPr>
                <w:rFonts w:ascii="Symbol" w:hAnsi="Symbol" w:cs="Symbol"/>
                <w:sz w:val="20"/>
                <w:szCs w:val="20"/>
              </w:rPr>
              <w:t></w:t>
            </w:r>
            <w:r>
              <w:rPr>
                <w:rFonts w:ascii="Arial" w:hAnsi="Arial" w:cs="Arial"/>
                <w:sz w:val="20"/>
                <w:szCs w:val="20"/>
              </w:rPr>
              <w:t>m) des graduations de l'oculaire micrométrique.</w:t>
            </w:r>
          </w:p>
          <w:p w:rsidR="008E09AB" w:rsidRDefault="008E09AB" w:rsidP="008E09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E09AB" w:rsidRPr="008F739A" w:rsidRDefault="008E09AB" w:rsidP="008E09A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BAB">
              <w:rPr>
                <w:rFonts w:ascii="Arial" w:hAnsi="Arial" w:cs="Arial"/>
                <w:b/>
                <w:sz w:val="20"/>
                <w:szCs w:val="20"/>
              </w:rPr>
              <w:t>Un étalonnage n’est valable que pour un grossissement.</w:t>
            </w:r>
          </w:p>
        </w:tc>
        <w:tc>
          <w:tcPr>
            <w:tcW w:w="11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09AB" w:rsidRDefault="008E09AB" w:rsidP="008E09AB">
            <w:pPr>
              <w:tabs>
                <w:tab w:val="left" w:pos="290"/>
              </w:tabs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09AB" w:rsidTr="00F14A68">
        <w:trPr>
          <w:trHeight w:val="261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</w:tcPr>
          <w:p w:rsidR="008E09AB" w:rsidRDefault="008E09AB" w:rsidP="008E09AB">
            <w:pPr>
              <w:snapToGrid w:val="0"/>
              <w:jc w:val="center"/>
            </w:pPr>
            <w:r>
              <w:rPr>
                <w:rFonts w:ascii="Arial" w:hAnsi="Arial" w:cs="Arial"/>
                <w:b/>
              </w:rPr>
              <w:t>Mesurer</w:t>
            </w:r>
          </w:p>
        </w:tc>
        <w:tc>
          <w:tcPr>
            <w:tcW w:w="1142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E09AB" w:rsidRDefault="008E09AB" w:rsidP="008E09AB"/>
        </w:tc>
      </w:tr>
      <w:tr w:rsidR="008E09AB" w:rsidTr="00F14A68">
        <w:trPr>
          <w:trHeight w:val="2334"/>
        </w:trPr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9AB" w:rsidRDefault="008E09AB" w:rsidP="008E09AB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Enlever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lame micrométrique et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placer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lame sur laquelle se trouve l'échantillon à mesurer.</w:t>
            </w:r>
          </w:p>
          <w:p w:rsidR="008E09AB" w:rsidRDefault="008E09AB" w:rsidP="008E09AB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Déterminer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taille de l'échantillon avec les graduations de l’oculaire.</w:t>
            </w:r>
          </w:p>
          <w:p w:rsidR="008E09AB" w:rsidRDefault="008E09AB" w:rsidP="008E09AB">
            <w:pPr>
              <w:snapToGri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09AB" w:rsidRDefault="008E09AB" w:rsidP="008E09AB">
            <w:pPr>
              <w:snapToGrid w:val="0"/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C81FB8">
              <w:rPr>
                <w:rFonts w:ascii="Arial" w:hAnsi="Arial" w:cs="Arial"/>
                <w:b/>
                <w:sz w:val="20"/>
                <w:szCs w:val="20"/>
              </w:rPr>
              <w:t>Utiliser</w:t>
            </w:r>
            <w:r>
              <w:rPr>
                <w:rFonts w:ascii="Arial" w:hAnsi="Arial" w:cs="Arial"/>
                <w:sz w:val="20"/>
                <w:szCs w:val="20"/>
              </w:rPr>
              <w:t xml:space="preserve"> l'échelle établie lors de l’étalonnage pour calculer la taille réelle.</w:t>
            </w:r>
          </w:p>
        </w:tc>
        <w:tc>
          <w:tcPr>
            <w:tcW w:w="11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9AB" w:rsidRDefault="008E09AB" w:rsidP="008E09AB"/>
        </w:tc>
      </w:tr>
    </w:tbl>
    <w:p w:rsidR="00055953" w:rsidRPr="00127E7D" w:rsidRDefault="00055953" w:rsidP="008E09AB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sz w:val="16"/>
        </w:rPr>
      </w:pPr>
    </w:p>
    <w:sectPr w:rsidR="00055953" w:rsidRPr="00127E7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97D" w:rsidRDefault="00D9097D" w:rsidP="00854031">
      <w:r>
        <w:separator/>
      </w:r>
    </w:p>
  </w:endnote>
  <w:endnote w:type="continuationSeparator" w:id="0">
    <w:p w:rsidR="00D9097D" w:rsidRDefault="00D9097D" w:rsidP="0085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31" w:rsidRDefault="0085403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31" w:rsidRDefault="0085403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31" w:rsidRDefault="0085403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97D" w:rsidRDefault="00D9097D" w:rsidP="00854031">
      <w:r>
        <w:separator/>
      </w:r>
    </w:p>
  </w:footnote>
  <w:footnote w:type="continuationSeparator" w:id="0">
    <w:p w:rsidR="00D9097D" w:rsidRDefault="00D9097D" w:rsidP="00854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31" w:rsidRDefault="0085403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31" w:rsidRDefault="00854031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031" w:rsidRDefault="0085403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34803DB3"/>
    <w:multiLevelType w:val="hybridMultilevel"/>
    <w:tmpl w:val="F6DE3744"/>
    <w:lvl w:ilvl="0" w:tplc="4B0A0B9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FB8"/>
    <w:rsid w:val="00055953"/>
    <w:rsid w:val="00127E7D"/>
    <w:rsid w:val="00290D2D"/>
    <w:rsid w:val="00485525"/>
    <w:rsid w:val="0054451C"/>
    <w:rsid w:val="005703D2"/>
    <w:rsid w:val="005C1457"/>
    <w:rsid w:val="005F7BAB"/>
    <w:rsid w:val="006005AC"/>
    <w:rsid w:val="00686628"/>
    <w:rsid w:val="00854031"/>
    <w:rsid w:val="008E09AB"/>
    <w:rsid w:val="008F739A"/>
    <w:rsid w:val="009F6529"/>
    <w:rsid w:val="00B061C0"/>
    <w:rsid w:val="00B40B9C"/>
    <w:rsid w:val="00B92AC3"/>
    <w:rsid w:val="00B97B7B"/>
    <w:rsid w:val="00C81FB8"/>
    <w:rsid w:val="00D9097D"/>
    <w:rsid w:val="00DC07AF"/>
    <w:rsid w:val="00E86F01"/>
    <w:rsid w:val="00F524DB"/>
    <w:rsid w:val="00F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FC491677-0F6A-46AC-AEA9-09386CE93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jc w:val="both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b/>
      <w:bCs/>
      <w:sz w:val="28"/>
      <w:szCs w:val="28"/>
      <w:u w:val="single"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both"/>
      <w:outlineLvl w:val="4"/>
    </w:pPr>
    <w:rPr>
      <w:b/>
      <w:bCs/>
      <w:u w:val="single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jc w:val="center"/>
      <w:outlineLvl w:val="5"/>
    </w:pPr>
    <w:rPr>
      <w:b/>
      <w:bCs/>
      <w:sz w:val="20"/>
      <w:szCs w:val="20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jc w:val="center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ind w:left="360"/>
      <w:jc w:val="center"/>
      <w:outlineLvl w:val="8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/>
      <w:b/>
      <w:i w:val="0"/>
      <w:color w:val="000000"/>
      <w:sz w:val="22"/>
      <w:u w:val="none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  <w:color w:val="000000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Policepardfaut3">
    <w:name w:val="Police par défaut3"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8z0">
    <w:name w:val="WW8Num8z0"/>
    <w:rPr>
      <w:rFonts w:ascii="Symbol" w:hAnsi="Symbol"/>
      <w:sz w:val="20"/>
    </w:rPr>
  </w:style>
  <w:style w:type="character" w:customStyle="1" w:styleId="WW8Num8z1">
    <w:name w:val="WW8Num8z1"/>
    <w:rPr>
      <w:rFonts w:ascii="Courier New" w:hAnsi="Courier New"/>
      <w:sz w:val="20"/>
    </w:rPr>
  </w:style>
  <w:style w:type="character" w:customStyle="1" w:styleId="WW8Num8z2">
    <w:name w:val="WW8Num8z2"/>
    <w:rPr>
      <w:rFonts w:ascii="Wingdings" w:hAnsi="Wingdings"/>
      <w:sz w:val="20"/>
    </w:rPr>
  </w:style>
  <w:style w:type="character" w:customStyle="1" w:styleId="WW-Absatz-Standardschriftart11">
    <w:name w:val="WW-Absatz-Standardschriftart11"/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9z0">
    <w:name w:val="WW8Num9z0"/>
    <w:rPr>
      <w:rFonts w:ascii="Wingdings" w:hAnsi="Wingdings"/>
    </w:rPr>
  </w:style>
  <w:style w:type="character" w:customStyle="1" w:styleId="WW8Num10z0">
    <w:name w:val="WW8Num10z0"/>
    <w:rPr>
      <w:rFonts w:ascii="Times New Roman" w:eastAsia="Times New Roman" w:hAnsi="Times New Roman" w:cs="Times New Roman"/>
    </w:rPr>
  </w:style>
  <w:style w:type="character" w:customStyle="1" w:styleId="WW8Num10z1">
    <w:name w:val="WW8Num10z1"/>
    <w:rPr>
      <w:rFonts w:ascii="Courier New" w:hAnsi="Courier New"/>
    </w:rPr>
  </w:style>
  <w:style w:type="character" w:customStyle="1" w:styleId="WW8Num10z2">
    <w:name w:val="WW8Num10z2"/>
    <w:rPr>
      <w:rFonts w:ascii="Wingdings" w:hAnsi="Wingdings"/>
    </w:rPr>
  </w:style>
  <w:style w:type="character" w:customStyle="1" w:styleId="WW8Num10z3">
    <w:name w:val="WW8Num10z3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0">
    <w:name w:val="WW8Num12z0"/>
    <w:rPr>
      <w:rFonts w:ascii="Wingdings" w:hAnsi="Wingdings"/>
    </w:rPr>
  </w:style>
  <w:style w:type="character" w:customStyle="1" w:styleId="WW8Num13z0">
    <w:name w:val="WW8Num13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Courier New" w:hAnsi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3z3">
    <w:name w:val="WW8Num13z3"/>
    <w:rPr>
      <w:rFonts w:ascii="Symbol" w:hAnsi="Symbol"/>
    </w:rPr>
  </w:style>
  <w:style w:type="character" w:customStyle="1" w:styleId="WW8Num14z1">
    <w:name w:val="WW8Num14z1"/>
    <w:rPr>
      <w:rFonts w:ascii="Symbol" w:hAnsi="Symbol"/>
    </w:rPr>
  </w:style>
  <w:style w:type="character" w:customStyle="1" w:styleId="WW8Num15z0">
    <w:name w:val="WW8Num15z0"/>
    <w:rPr>
      <w:rFonts w:ascii="Wingdings" w:hAnsi="Wingdings"/>
    </w:rPr>
  </w:style>
  <w:style w:type="character" w:customStyle="1" w:styleId="WW8Num16z0">
    <w:name w:val="WW8Num16z0"/>
    <w:rPr>
      <w:rFonts w:ascii="Wingdings" w:hAnsi="Wingdings"/>
    </w:rPr>
  </w:style>
  <w:style w:type="character" w:customStyle="1" w:styleId="WW8Num16z1">
    <w:name w:val="WW8Num16z1"/>
    <w:rPr>
      <w:rFonts w:ascii="Courier New" w:hAnsi="Courier New"/>
    </w:rPr>
  </w:style>
  <w:style w:type="character" w:customStyle="1" w:styleId="WW8Num16z3">
    <w:name w:val="WW8Num16z3"/>
    <w:rPr>
      <w:rFonts w:ascii="Symbol" w:hAnsi="Symbol"/>
    </w:rPr>
  </w:style>
  <w:style w:type="character" w:customStyle="1" w:styleId="WW8Num17z0">
    <w:name w:val="WW8Num17z0"/>
    <w:rPr>
      <w:rFonts w:ascii="Times New Roman" w:eastAsia="Times New Roman" w:hAnsi="Times New Roman" w:cs="Times New Roman"/>
      <w:color w:val="000000"/>
    </w:rPr>
  </w:style>
  <w:style w:type="character" w:customStyle="1" w:styleId="WW8Num17z1">
    <w:name w:val="WW8Num17z1"/>
    <w:rPr>
      <w:rFonts w:ascii="Courier New" w:hAnsi="Courier New"/>
    </w:rPr>
  </w:style>
  <w:style w:type="character" w:customStyle="1" w:styleId="WW8Num17z2">
    <w:name w:val="WW8Num17z2"/>
    <w:rPr>
      <w:rFonts w:ascii="Wingdings" w:hAnsi="Wingdings"/>
    </w:rPr>
  </w:style>
  <w:style w:type="character" w:customStyle="1" w:styleId="WW8Num17z3">
    <w:name w:val="WW8Num17z3"/>
    <w:rPr>
      <w:rFonts w:ascii="Symbol" w:hAnsi="Symbol"/>
    </w:rPr>
  </w:style>
  <w:style w:type="character" w:customStyle="1" w:styleId="WW8Num18z0">
    <w:name w:val="WW8Num18z0"/>
    <w:rPr>
      <w:rFonts w:ascii="Symbol" w:hAnsi="Symbol"/>
    </w:rPr>
  </w:style>
  <w:style w:type="character" w:customStyle="1" w:styleId="WW8Num18z1">
    <w:name w:val="WW8Num18z1"/>
    <w:rPr>
      <w:rFonts w:ascii="Courier New" w:hAnsi="Courier New"/>
    </w:rPr>
  </w:style>
  <w:style w:type="character" w:customStyle="1" w:styleId="WW8Num18z2">
    <w:name w:val="WW8Num18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Times New Roman" w:eastAsia="Times New Roman" w:hAnsi="Times New Roman" w:cs="Times New Roman"/>
      <w:color w:val="000000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3">
    <w:name w:val="WW8Num20z3"/>
    <w:rPr>
      <w:rFonts w:ascii="Symbol" w:hAnsi="Symbol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  <w:sz w:val="20"/>
    </w:rPr>
  </w:style>
  <w:style w:type="character" w:customStyle="1" w:styleId="WW8Num23z1">
    <w:name w:val="WW8Num23z1"/>
    <w:rPr>
      <w:rFonts w:ascii="Courier New" w:hAnsi="Courier New"/>
      <w:sz w:val="20"/>
    </w:rPr>
  </w:style>
  <w:style w:type="character" w:customStyle="1" w:styleId="WW8Num23z2">
    <w:name w:val="WW8Num23z2"/>
    <w:rPr>
      <w:rFonts w:ascii="Wingdings" w:hAnsi="Wingdings"/>
      <w:sz w:val="20"/>
    </w:rPr>
  </w:style>
  <w:style w:type="character" w:customStyle="1" w:styleId="WW8Num24z0">
    <w:name w:val="WW8Num24z0"/>
    <w:rPr>
      <w:rFonts w:ascii="Times New Roman" w:eastAsia="Times New Roman" w:hAnsi="Times New Roman" w:cs="Times New Roman"/>
    </w:rPr>
  </w:style>
  <w:style w:type="character" w:customStyle="1" w:styleId="WW8Num24z1">
    <w:name w:val="WW8Num24z1"/>
    <w:rPr>
      <w:rFonts w:ascii="Courier New" w:hAnsi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4z3">
    <w:name w:val="WW8Num24z3"/>
    <w:rPr>
      <w:rFonts w:ascii="Symbol" w:hAnsi="Symbol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7z0">
    <w:name w:val="WW8Num27z0"/>
    <w:rPr>
      <w:rFonts w:ascii="Times New Roman" w:eastAsia="Times New Roman" w:hAnsi="Times New Roman" w:cs="Times New Roman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7z3">
    <w:name w:val="WW8Num27z3"/>
    <w:rPr>
      <w:rFonts w:ascii="Symbol" w:hAnsi="Symbol"/>
    </w:rPr>
  </w:style>
  <w:style w:type="character" w:customStyle="1" w:styleId="WW8Num29z0">
    <w:name w:val="WW8Num29z0"/>
    <w:rPr>
      <w:rFonts w:ascii="Symbol" w:hAnsi="Symbol"/>
    </w:rPr>
  </w:style>
  <w:style w:type="character" w:customStyle="1" w:styleId="WW8Num29z1">
    <w:name w:val="WW8Num29z1"/>
    <w:rPr>
      <w:rFonts w:ascii="Courier New" w:hAnsi="Courier New"/>
    </w:rPr>
  </w:style>
  <w:style w:type="character" w:customStyle="1" w:styleId="WW8Num29z2">
    <w:name w:val="WW8Num29z2"/>
    <w:rPr>
      <w:rFonts w:ascii="Wingdings" w:hAnsi="Wingdings"/>
    </w:rPr>
  </w:style>
  <w:style w:type="character" w:customStyle="1" w:styleId="WW8Num30z0">
    <w:name w:val="WW8Num30z0"/>
    <w:rPr>
      <w:rFonts w:ascii="Wingdings" w:hAnsi="Wingdings"/>
    </w:rPr>
  </w:style>
  <w:style w:type="character" w:customStyle="1" w:styleId="WW8Num30z1">
    <w:name w:val="WW8Num30z1"/>
    <w:rPr>
      <w:rFonts w:ascii="Courier New" w:hAnsi="Courier New"/>
    </w:rPr>
  </w:style>
  <w:style w:type="character" w:customStyle="1" w:styleId="WW8Num30z3">
    <w:name w:val="WW8Num30z3"/>
    <w:rPr>
      <w:rFonts w:ascii="Symbol" w:hAnsi="Symbol"/>
    </w:rPr>
  </w:style>
  <w:style w:type="character" w:customStyle="1" w:styleId="WW8Num32z0">
    <w:name w:val="WW8Num32z0"/>
    <w:rPr>
      <w:rFonts w:ascii="Times New Roman" w:eastAsia="Times New Roman" w:hAnsi="Times New Roman" w:cs="Times New Roman"/>
    </w:rPr>
  </w:style>
  <w:style w:type="character" w:customStyle="1" w:styleId="WW8Num32z1">
    <w:name w:val="WW8Num32z1"/>
    <w:rPr>
      <w:rFonts w:ascii="Courier New" w:hAnsi="Courier New"/>
    </w:rPr>
  </w:style>
  <w:style w:type="character" w:customStyle="1" w:styleId="WW8Num32z2">
    <w:name w:val="WW8Num32z2"/>
    <w:rPr>
      <w:rFonts w:ascii="Wingdings" w:hAnsi="Wingdings"/>
    </w:rPr>
  </w:style>
  <w:style w:type="character" w:customStyle="1" w:styleId="WW8Num32z3">
    <w:name w:val="WW8Num32z3"/>
    <w:rPr>
      <w:rFonts w:ascii="Symbol" w:hAnsi="Symbol"/>
    </w:rPr>
  </w:style>
  <w:style w:type="character" w:customStyle="1" w:styleId="WW8Num33z1">
    <w:name w:val="WW8Num33z1"/>
    <w:rPr>
      <w:rFonts w:ascii="Courier New" w:hAnsi="Courier New"/>
    </w:rPr>
  </w:style>
  <w:style w:type="character" w:customStyle="1" w:styleId="WW8Num33z2">
    <w:name w:val="WW8Num33z2"/>
    <w:rPr>
      <w:rFonts w:ascii="Wingdings" w:hAnsi="Wingdings"/>
    </w:rPr>
  </w:style>
  <w:style w:type="character" w:customStyle="1" w:styleId="WW8Num33z3">
    <w:name w:val="WW8Num33z3"/>
    <w:rPr>
      <w:rFonts w:ascii="Symbol" w:hAnsi="Symbol"/>
    </w:rPr>
  </w:style>
  <w:style w:type="character" w:customStyle="1" w:styleId="WW8Num34z0">
    <w:name w:val="WW8Num34z0"/>
    <w:rPr>
      <w:rFonts w:ascii="Wingdings" w:hAnsi="Wingdings"/>
    </w:rPr>
  </w:style>
  <w:style w:type="character" w:customStyle="1" w:styleId="WW8Num35z0">
    <w:name w:val="WW8Num35z0"/>
    <w:rPr>
      <w:rFonts w:ascii="Symbol" w:hAnsi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/>
    </w:rPr>
  </w:style>
  <w:style w:type="character" w:customStyle="1" w:styleId="WW8Num36z0">
    <w:name w:val="WW8Num36z0"/>
    <w:rPr>
      <w:b/>
    </w:rPr>
  </w:style>
  <w:style w:type="character" w:customStyle="1" w:styleId="Policepardfaut1">
    <w:name w:val="Police par défaut1"/>
  </w:style>
  <w:style w:type="character" w:styleId="Lienhypertexte">
    <w:name w:val="Hyperlink"/>
    <w:basedOn w:val="Policepardfaut1"/>
    <w:rPr>
      <w:color w:val="0000FF"/>
      <w:u w:val="single"/>
    </w:rPr>
  </w:style>
  <w:style w:type="character" w:styleId="Lienhypertextesuivivisit">
    <w:name w:val="FollowedHyperlink"/>
    <w:basedOn w:val="Policepardfaut1"/>
    <w:rPr>
      <w:color w:val="800080"/>
      <w:u w:val="single"/>
    </w:rPr>
  </w:style>
  <w:style w:type="character" w:styleId="Numrodepage">
    <w:name w:val="page number"/>
    <w:basedOn w:val="Policepardfaut1"/>
  </w:style>
  <w:style w:type="character" w:customStyle="1" w:styleId="Fort">
    <w:name w:val="Fort"/>
    <w:rPr>
      <w:b/>
      <w:bCs/>
    </w:rPr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30">
    <w:name w:val="Titre3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sdetexte">
    <w:name w:val="Body Text"/>
    <w:basedOn w:val="Normal"/>
    <w:pPr>
      <w:jc w:val="both"/>
    </w:p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gende1">
    <w:name w:val="Légende1"/>
    <w:basedOn w:val="Normal"/>
    <w:next w:val="Normal"/>
    <w:pPr>
      <w:jc w:val="right"/>
    </w:pPr>
    <w:rPr>
      <w:b/>
      <w:bCs/>
    </w:rPr>
  </w:style>
  <w:style w:type="paragraph" w:styleId="Titre">
    <w:name w:val="Title"/>
    <w:basedOn w:val="Normal"/>
    <w:next w:val="Sous-titre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b/>
      <w:bCs/>
      <w:sz w:val="28"/>
      <w:szCs w:val="28"/>
    </w:rPr>
  </w:style>
  <w:style w:type="paragraph" w:styleId="Sous-titre">
    <w:name w:val="Subtitle"/>
    <w:basedOn w:val="Normal"/>
    <w:next w:val="Corpsdetexte"/>
    <w:qFormat/>
    <w:pPr>
      <w:jc w:val="center"/>
    </w:pPr>
    <w:rPr>
      <w:rFonts w:ascii="Arial" w:hAnsi="Arial" w:cs="Arial"/>
      <w:b/>
      <w:bCs/>
      <w:sz w:val="28"/>
    </w:rPr>
  </w:style>
  <w:style w:type="paragraph" w:customStyle="1" w:styleId="Corpsdetexte21">
    <w:name w:val="Corps de texte 21"/>
    <w:basedOn w:val="Normal"/>
    <w:rPr>
      <w:color w:val="FF0000"/>
    </w:rPr>
  </w:style>
  <w:style w:type="paragraph" w:customStyle="1" w:styleId="Corpsdetexte31">
    <w:name w:val="Corps de texte 31"/>
    <w:basedOn w:val="Normal"/>
    <w:rPr>
      <w:i/>
      <w:iCs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 Unicode MS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customStyle="1" w:styleId="Contenudecadre">
    <w:name w:val="Contenu de cadre"/>
    <w:basedOn w:val="Corpsdetexte"/>
  </w:style>
  <w:style w:type="paragraph" w:styleId="Retraitcorpsdetexte">
    <w:name w:val="Body Text Indent"/>
    <w:basedOn w:val="Normal"/>
    <w:pPr>
      <w:ind w:left="137" w:hanging="137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5C14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utilisation oculaire micrométrique</vt:lpstr>
    </vt:vector>
  </TitlesOfParts>
  <Company>Microsoft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utilisation oculaire micrométrique</dc:title>
  <dc:subject/>
  <dc:creator>Groupe activités pratiques SVT</dc:creator>
  <cp:keywords/>
  <cp:lastModifiedBy>Julien Drouet</cp:lastModifiedBy>
  <cp:revision>3</cp:revision>
  <cp:lastPrinted>2019-02-03T17:30:00Z</cp:lastPrinted>
  <dcterms:created xsi:type="dcterms:W3CDTF">2019-02-26T17:00:00Z</dcterms:created>
  <dcterms:modified xsi:type="dcterms:W3CDTF">2019-02-26T17:05:00Z</dcterms:modified>
</cp:coreProperties>
</file>