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87" w:rsidRPr="00CE5697" w:rsidRDefault="009F1A87" w:rsidP="009F1A87">
      <w:pPr>
        <w:spacing w:after="0" w:line="276" w:lineRule="auto"/>
        <w:jc w:val="center"/>
        <w:rPr>
          <w:rFonts w:ascii="Marianne" w:eastAsia="Times New Roman" w:hAnsi="Marianne" w:cstheme="minorHAnsi"/>
          <w:sz w:val="32"/>
          <w:szCs w:val="32"/>
          <w:lang w:eastAsia="fr-FR"/>
        </w:rPr>
      </w:pPr>
      <w:r w:rsidRPr="00CE5697">
        <w:rPr>
          <w:rFonts w:ascii="Marianne" w:eastAsia="Times New Roman" w:hAnsi="Marianne" w:cstheme="minorHAnsi"/>
          <w:b/>
          <w:bCs/>
          <w:sz w:val="32"/>
          <w:szCs w:val="32"/>
          <w:lang w:eastAsia="fr-FR"/>
        </w:rPr>
        <w:t>Probabilités</w:t>
      </w:r>
    </w:p>
    <w:p w:rsidR="009F1A87" w:rsidRPr="00CE5697" w:rsidRDefault="009F1A87" w:rsidP="009F1A87">
      <w:pPr>
        <w:spacing w:after="0" w:line="276" w:lineRule="auto"/>
        <w:rPr>
          <w:rFonts w:ascii="Marianne" w:eastAsia="Times New Roman" w:hAnsi="Marianne" w:cstheme="minorHAnsi"/>
          <w:lang w:eastAsia="fr-FR"/>
        </w:rPr>
      </w:pPr>
    </w:p>
    <w:p w:rsidR="009F1A87" w:rsidRPr="00CE5697" w:rsidRDefault="009F1A87" w:rsidP="009F1A87">
      <w:pPr>
        <w:spacing w:after="0" w:line="276" w:lineRule="auto"/>
        <w:rPr>
          <w:rFonts w:eastAsia="Times New Roman" w:cstheme="minorHAnsi"/>
          <w:lang w:eastAsia="fr-FR"/>
        </w:rPr>
      </w:pPr>
      <w:r w:rsidRPr="00CE5697">
        <w:rPr>
          <w:rFonts w:ascii="Courier New" w:eastAsia="Times New Roman" w:hAnsi="Courier New" w:cs="Courier New"/>
          <w:b/>
          <w:bCs/>
          <w:color w:val="0070C0"/>
          <w:lang w:eastAsia="fr-FR"/>
        </w:rPr>
        <w:t>●</w:t>
      </w:r>
      <w:r w:rsidRPr="00CE5697">
        <w:rPr>
          <w:rFonts w:ascii="Marianne" w:eastAsia="Times New Roman" w:hAnsi="Marianne" w:cstheme="minorHAnsi"/>
          <w:b/>
          <w:bCs/>
          <w:color w:val="0070C0"/>
          <w:lang w:eastAsia="fr-FR"/>
        </w:rPr>
        <w:t xml:space="preserve"> </w:t>
      </w:r>
      <w:r w:rsidRPr="00CE5697">
        <w:rPr>
          <w:rFonts w:eastAsia="Times New Roman" w:cstheme="minorHAnsi"/>
          <w:b/>
          <w:bCs/>
          <w:color w:val="0070C0"/>
          <w:lang w:eastAsia="fr-FR"/>
        </w:rPr>
        <w:t xml:space="preserve">Niveau : </w:t>
      </w:r>
      <w:r w:rsidRPr="00CE5697">
        <w:rPr>
          <w:rFonts w:eastAsia="Times New Roman" w:cstheme="minorHAnsi"/>
          <w:b/>
          <w:bCs/>
          <w:color w:val="000000"/>
          <w:lang w:eastAsia="fr-FR"/>
        </w:rPr>
        <w:t>1</w:t>
      </w:r>
      <w:r w:rsidRPr="00CE5697">
        <w:rPr>
          <w:rFonts w:eastAsia="Times New Roman" w:cstheme="minorHAnsi"/>
          <w:b/>
          <w:bCs/>
          <w:color w:val="000000"/>
          <w:vertAlign w:val="superscript"/>
          <w:lang w:eastAsia="fr-FR"/>
        </w:rPr>
        <w:t>ère</w:t>
      </w:r>
      <w:r w:rsidRPr="00CE5697">
        <w:rPr>
          <w:rFonts w:eastAsia="Times New Roman" w:cstheme="minorHAnsi"/>
          <w:b/>
          <w:bCs/>
          <w:color w:val="000000"/>
          <w:lang w:eastAsia="fr-FR"/>
        </w:rPr>
        <w:t xml:space="preserve"> année CAP</w:t>
      </w:r>
      <w:r w:rsidRPr="00CE5697">
        <w:rPr>
          <w:rFonts w:eastAsia="Times New Roman" w:cstheme="minorHAnsi"/>
          <w:color w:val="000000"/>
          <w:lang w:eastAsia="fr-FR"/>
        </w:rPr>
        <w:br/>
        <w:t> </w:t>
      </w:r>
    </w:p>
    <w:p w:rsidR="009F1A87" w:rsidRPr="00CE5697" w:rsidRDefault="009F1A87" w:rsidP="009F1A87">
      <w:pPr>
        <w:spacing w:after="0" w:line="276" w:lineRule="auto"/>
        <w:rPr>
          <w:rFonts w:ascii="Marianne" w:eastAsia="Times New Roman" w:hAnsi="Marianne" w:cstheme="minorHAnsi"/>
          <w:lang w:eastAsia="fr-FR"/>
        </w:rPr>
      </w:pPr>
      <w:r w:rsidRPr="00CE5697">
        <w:rPr>
          <w:rFonts w:ascii="Courier New" w:eastAsia="Times New Roman" w:hAnsi="Courier New" w:cs="Courier New"/>
          <w:b/>
          <w:bCs/>
          <w:color w:val="0070C0"/>
          <w:lang w:eastAsia="fr-FR"/>
        </w:rPr>
        <w:t>●</w:t>
      </w:r>
      <w:r w:rsidRPr="00CE5697">
        <w:rPr>
          <w:rFonts w:eastAsia="Times New Roman" w:cstheme="minorHAnsi"/>
          <w:b/>
          <w:bCs/>
          <w:color w:val="0070C0"/>
          <w:lang w:eastAsia="fr-FR"/>
        </w:rPr>
        <w:t xml:space="preserve"> Capacit</w:t>
      </w:r>
      <w:r w:rsidRPr="00CE5697">
        <w:rPr>
          <w:rFonts w:eastAsia="Times New Roman" w:cs="Marianne"/>
          <w:b/>
          <w:bCs/>
          <w:color w:val="0070C0"/>
          <w:lang w:eastAsia="fr-FR"/>
        </w:rPr>
        <w:t>é</w:t>
      </w:r>
      <w:r w:rsidRPr="00CE5697">
        <w:rPr>
          <w:rFonts w:eastAsia="Times New Roman" w:cstheme="minorHAnsi"/>
          <w:b/>
          <w:bCs/>
          <w:color w:val="0070C0"/>
          <w:lang w:eastAsia="fr-FR"/>
        </w:rPr>
        <w:t>s et connaissances abord</w:t>
      </w:r>
      <w:r w:rsidRPr="00CE5697">
        <w:rPr>
          <w:rFonts w:eastAsia="Times New Roman" w:cs="Marianne"/>
          <w:b/>
          <w:bCs/>
          <w:color w:val="0070C0"/>
          <w:lang w:eastAsia="fr-FR"/>
        </w:rPr>
        <w:t>é</w:t>
      </w:r>
      <w:r w:rsidRPr="00CE5697">
        <w:rPr>
          <w:rFonts w:eastAsia="Times New Roman" w:cstheme="minorHAnsi"/>
          <w:b/>
          <w:bCs/>
          <w:color w:val="0070C0"/>
          <w:lang w:eastAsia="fr-FR"/>
        </w:rPr>
        <w:t>es :</w:t>
      </w:r>
    </w:p>
    <w:p w:rsidR="009F1A87" w:rsidRPr="00CE5697" w:rsidRDefault="009F1A87" w:rsidP="009F1A87">
      <w:pPr>
        <w:spacing w:after="0" w:line="276" w:lineRule="auto"/>
        <w:rPr>
          <w:rFonts w:ascii="Marianne" w:eastAsia="Times New Roman" w:hAnsi="Marianne" w:cstheme="minorHAnsi"/>
          <w:lang w:eastAsia="fr-FR"/>
        </w:rPr>
      </w:pPr>
      <w:r w:rsidRPr="00CE5697">
        <w:rPr>
          <w:rFonts w:ascii="Marianne" w:eastAsia="Times New Roman" w:hAnsi="Marianne" w:cstheme="minorHAnsi"/>
          <w:lang w:eastAsia="fr-FR"/>
        </w:rPr>
        <w:t> </w:t>
      </w:r>
    </w:p>
    <w:tbl>
      <w:tblPr>
        <w:tblW w:w="10734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7"/>
        <w:gridCol w:w="5367"/>
      </w:tblGrid>
      <w:tr w:rsidR="009F1A87" w:rsidRPr="00CE5697" w:rsidTr="002963CB">
        <w:trPr>
          <w:trHeight w:val="219"/>
          <w:tblCellSpacing w:w="0" w:type="dxa"/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  <w:hideMark/>
          </w:tcPr>
          <w:p w:rsidR="009F1A87" w:rsidRPr="00CE5697" w:rsidRDefault="009F1A87" w:rsidP="0028219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fr-FR"/>
              </w:rPr>
            </w:pPr>
            <w:r w:rsidRPr="00CE5697">
              <w:rPr>
                <w:rFonts w:eastAsia="Times New Roman" w:cstheme="minorHAnsi"/>
                <w:b/>
                <w:bCs/>
                <w:color w:val="000000"/>
                <w:szCs w:val="20"/>
                <w:lang w:eastAsia="fr-FR"/>
              </w:rPr>
              <w:t>Capacités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  <w:hideMark/>
          </w:tcPr>
          <w:p w:rsidR="009F1A87" w:rsidRPr="00CE5697" w:rsidRDefault="009F1A87" w:rsidP="0028219E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fr-FR"/>
              </w:rPr>
            </w:pPr>
            <w:r w:rsidRPr="00CE5697">
              <w:rPr>
                <w:rFonts w:eastAsia="Times New Roman" w:cstheme="minorHAnsi"/>
                <w:b/>
                <w:bCs/>
                <w:color w:val="000000"/>
                <w:szCs w:val="20"/>
                <w:lang w:eastAsia="fr-FR"/>
              </w:rPr>
              <w:t>Connaissances</w:t>
            </w:r>
          </w:p>
        </w:tc>
      </w:tr>
      <w:tr w:rsidR="009F1A87" w:rsidRPr="00CE5697" w:rsidTr="002963CB">
        <w:trPr>
          <w:trHeight w:val="972"/>
          <w:tblCellSpacing w:w="0" w:type="dxa"/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87" w:rsidRPr="00CE5697" w:rsidRDefault="009F1A87" w:rsidP="0028219E">
            <w:pPr>
              <w:pStyle w:val="Listetableau"/>
              <w:rPr>
                <w:rFonts w:eastAsia="Times New Roman"/>
                <w:lang w:eastAsia="fr-FR"/>
              </w:rPr>
            </w:pPr>
            <w:r w:rsidRPr="00CE5697">
              <w:t>Expérimenter pour mettre en évidence la fluctuation des fréquences.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87" w:rsidRPr="00CE5697" w:rsidRDefault="009F1A87" w:rsidP="0028219E">
            <w:pPr>
              <w:pStyle w:val="Listetableau"/>
            </w:pPr>
            <w:r w:rsidRPr="00CE5697">
              <w:t>Expérience aléatoire, ensemble des issues possibles, événement.</w:t>
            </w:r>
          </w:p>
          <w:p w:rsidR="009F1A87" w:rsidRPr="00CE5697" w:rsidRDefault="009F1A87" w:rsidP="0028219E">
            <w:pPr>
              <w:pStyle w:val="Listetableau"/>
              <w:rPr>
                <w:rFonts w:eastAsia="Times New Roman"/>
                <w:lang w:eastAsia="fr-FR"/>
              </w:rPr>
            </w:pPr>
            <w:r w:rsidRPr="00CE5697">
              <w:t xml:space="preserve">Fluctuation d’une fréquence relative à un caractère, sur des échantillons de taille </w:t>
            </w:r>
            <w:r w:rsidRPr="00CE5697">
              <w:rPr>
                <w:rFonts w:ascii="Cambria Math" w:hAnsi="Cambria Math" w:cs="Cambria Math"/>
              </w:rPr>
              <w:t>𝑛</w:t>
            </w:r>
            <w:r w:rsidRPr="00CE5697">
              <w:t xml:space="preserve"> fixée.  </w:t>
            </w:r>
          </w:p>
        </w:tc>
      </w:tr>
      <w:tr w:rsidR="009F1A87" w:rsidRPr="00CE5697" w:rsidTr="002963CB">
        <w:trPr>
          <w:trHeight w:val="761"/>
          <w:tblCellSpacing w:w="0" w:type="dxa"/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87" w:rsidRPr="00CE5697" w:rsidRDefault="009F1A87" w:rsidP="0028219E">
            <w:pPr>
              <w:pStyle w:val="Listetableau"/>
              <w:rPr>
                <w:rFonts w:eastAsia="Times New Roman"/>
                <w:lang w:eastAsia="fr-FR"/>
              </w:rPr>
            </w:pPr>
            <w:r w:rsidRPr="00CE5697">
              <w:t>Observer la stabilisation des fréquences, notamment à l’aide d’une simulation informatique fournie</w:t>
            </w:r>
            <w:r>
              <w:t>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87" w:rsidRPr="00CE5697" w:rsidRDefault="009F1A87" w:rsidP="0028219E">
            <w:pPr>
              <w:pStyle w:val="Listetableau"/>
              <w:rPr>
                <w:rFonts w:eastAsia="Times New Roman"/>
                <w:lang w:eastAsia="fr-FR"/>
              </w:rPr>
            </w:pPr>
            <w:r w:rsidRPr="00CE5697">
              <w:t>Stabilisation des fréquences vers la probabilité de l'événement lorsque la taille de l’échantillon augmente.</w:t>
            </w:r>
          </w:p>
        </w:tc>
      </w:tr>
      <w:tr w:rsidR="009F1A87" w:rsidRPr="00CE5697" w:rsidTr="002963CB">
        <w:trPr>
          <w:trHeight w:val="2134"/>
          <w:tblCellSpacing w:w="0" w:type="dxa"/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87" w:rsidRPr="00CE5697" w:rsidRDefault="009F1A87" w:rsidP="0028219E">
            <w:pPr>
              <w:pStyle w:val="Listetableau"/>
              <w:rPr>
                <w:rFonts w:eastAsia="Times New Roman"/>
                <w:lang w:eastAsia="fr-FR"/>
              </w:rPr>
            </w:pPr>
            <w:r w:rsidRPr="00CE5697">
              <w:t>Calculer des probabilités dans des cas simples.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1A87" w:rsidRPr="00CE5697" w:rsidRDefault="009F1A87" w:rsidP="0028219E">
            <w:pPr>
              <w:pStyle w:val="Listetableau"/>
            </w:pPr>
            <w:r w:rsidRPr="00CE5697">
              <w:t xml:space="preserve">Probabilité d’un événement. </w:t>
            </w:r>
          </w:p>
          <w:p w:rsidR="009F1A87" w:rsidRPr="00CE5697" w:rsidRDefault="009F1A87" w:rsidP="0028219E">
            <w:pPr>
              <w:pStyle w:val="Listetableau"/>
            </w:pPr>
            <w:r w:rsidRPr="00CE5697">
              <w:t xml:space="preserve">La probabilité d’un événement est comprise entre 0 et 1. </w:t>
            </w:r>
          </w:p>
          <w:p w:rsidR="009F1A87" w:rsidRPr="00CE5697" w:rsidRDefault="009F1A87" w:rsidP="0028219E">
            <w:pPr>
              <w:pStyle w:val="Listetableau"/>
              <w:rPr>
                <w:rFonts w:eastAsia="Times New Roman"/>
                <w:lang w:eastAsia="fr-FR"/>
              </w:rPr>
            </w:pPr>
            <w:r w:rsidRPr="00CE5697">
              <w:t xml:space="preserve">Probabilités d’événements impossibles, certains, contraires. </w:t>
            </w:r>
          </w:p>
        </w:tc>
      </w:tr>
    </w:tbl>
    <w:p w:rsidR="009F1A87" w:rsidRPr="00CE5697" w:rsidRDefault="009F1A87" w:rsidP="009F1A87">
      <w:pPr>
        <w:spacing w:after="0" w:line="276" w:lineRule="auto"/>
        <w:rPr>
          <w:rFonts w:ascii="Marianne" w:eastAsia="Times New Roman" w:hAnsi="Marianne" w:cstheme="minorHAnsi"/>
          <w:b/>
          <w:bCs/>
          <w:lang w:eastAsia="fr-FR"/>
        </w:rPr>
      </w:pPr>
      <w:r w:rsidRPr="00CE5697">
        <w:rPr>
          <w:rFonts w:ascii="Marianne" w:eastAsia="Times New Roman" w:hAnsi="Marianne" w:cstheme="minorHAnsi"/>
          <w:b/>
          <w:bCs/>
          <w:lang w:eastAsia="fr-FR"/>
        </w:rPr>
        <w:t> </w:t>
      </w:r>
    </w:p>
    <w:p w:rsidR="009F1A87" w:rsidRPr="00CE5697" w:rsidRDefault="009F1A87" w:rsidP="009F1A87">
      <w:pPr>
        <w:spacing w:after="0" w:line="276" w:lineRule="auto"/>
        <w:rPr>
          <w:rFonts w:eastAsia="Times New Roman" w:cstheme="minorHAnsi"/>
          <w:b/>
          <w:bCs/>
          <w:lang w:eastAsia="fr-FR"/>
        </w:rPr>
      </w:pPr>
      <w:r w:rsidRPr="00CE5697">
        <w:rPr>
          <w:rFonts w:ascii="Courier New" w:eastAsia="Times New Roman" w:hAnsi="Courier New" w:cs="Courier New"/>
          <w:b/>
          <w:bCs/>
          <w:color w:val="0070C0"/>
          <w:lang w:eastAsia="fr-FR"/>
        </w:rPr>
        <w:t>●</w:t>
      </w:r>
      <w:r w:rsidRPr="00CE5697">
        <w:rPr>
          <w:rFonts w:ascii="Marianne" w:eastAsia="Times New Roman" w:hAnsi="Marianne" w:cstheme="minorHAnsi"/>
          <w:b/>
          <w:bCs/>
          <w:color w:val="0070C0"/>
          <w:lang w:eastAsia="fr-FR"/>
        </w:rPr>
        <w:t xml:space="preserve"> </w:t>
      </w:r>
      <w:r w:rsidRPr="00CE5697">
        <w:rPr>
          <w:rFonts w:eastAsia="Times New Roman" w:cstheme="minorHAnsi"/>
          <w:b/>
          <w:bCs/>
          <w:color w:val="0070C0"/>
          <w:lang w:eastAsia="fr-FR"/>
        </w:rPr>
        <w:t>Groupement(s)</w:t>
      </w:r>
      <w:r w:rsidRPr="00CE5697">
        <w:rPr>
          <w:rFonts w:eastAsia="Times New Roman" w:cs="Marianne"/>
          <w:b/>
          <w:bCs/>
          <w:color w:val="0070C0"/>
          <w:lang w:eastAsia="fr-FR"/>
        </w:rPr>
        <w:t> </w:t>
      </w:r>
      <w:r w:rsidRPr="00CE5697">
        <w:rPr>
          <w:rFonts w:eastAsia="Times New Roman" w:cstheme="minorHAnsi"/>
          <w:b/>
          <w:bCs/>
          <w:color w:val="0070C0"/>
          <w:lang w:eastAsia="fr-FR"/>
        </w:rPr>
        <w:t xml:space="preserve">: </w:t>
      </w:r>
      <w:r w:rsidRPr="00CE5697">
        <w:rPr>
          <w:rFonts w:eastAsia="Times New Roman" w:cstheme="minorHAnsi"/>
          <w:b/>
          <w:bCs/>
          <w:color w:val="000000"/>
          <w:lang w:eastAsia="fr-FR"/>
        </w:rPr>
        <w:t>CAP tous groupements</w:t>
      </w:r>
    </w:p>
    <w:p w:rsidR="009F1A87" w:rsidRPr="00CE5697" w:rsidRDefault="009F1A87" w:rsidP="009F1A87">
      <w:pPr>
        <w:spacing w:after="0" w:line="276" w:lineRule="auto"/>
        <w:rPr>
          <w:rFonts w:eastAsia="Times New Roman" w:cstheme="minorHAnsi"/>
          <w:b/>
          <w:bCs/>
          <w:lang w:eastAsia="fr-FR"/>
        </w:rPr>
      </w:pPr>
      <w:r w:rsidRPr="00CE5697">
        <w:rPr>
          <w:rFonts w:eastAsia="Times New Roman" w:cstheme="minorHAnsi"/>
          <w:b/>
          <w:bCs/>
          <w:lang w:eastAsia="fr-FR"/>
        </w:rPr>
        <w:t> </w:t>
      </w:r>
    </w:p>
    <w:p w:rsidR="009F1A87" w:rsidRPr="00CE5697" w:rsidRDefault="009F1A87" w:rsidP="009F1A87">
      <w:pPr>
        <w:pStyle w:val="Standard"/>
        <w:spacing w:line="276" w:lineRule="auto"/>
        <w:ind w:left="360"/>
        <w:jc w:val="both"/>
        <w:rPr>
          <w:rFonts w:ascii="Marianne Light" w:hAnsi="Marianne Light"/>
          <w:sz w:val="22"/>
          <w:szCs w:val="22"/>
        </w:rPr>
      </w:pPr>
      <w:r w:rsidRPr="00CE5697">
        <w:rPr>
          <w:rFonts w:ascii="Courier New" w:eastAsia="Times New Roman" w:hAnsi="Courier New" w:cs="Courier New"/>
          <w:b/>
          <w:bCs/>
          <w:color w:val="0070C0"/>
          <w:lang w:eastAsia="fr-FR"/>
        </w:rPr>
        <w:t>●</w:t>
      </w:r>
      <w:r w:rsidRPr="00CE5697">
        <w:rPr>
          <w:rFonts w:ascii="Marianne Light" w:eastAsia="Times New Roman" w:hAnsi="Marianne Light" w:cstheme="minorHAnsi"/>
          <w:b/>
          <w:bCs/>
          <w:color w:val="0070C0"/>
          <w:lang w:eastAsia="fr-FR"/>
        </w:rPr>
        <w:t xml:space="preserve"> </w:t>
      </w:r>
      <w:r w:rsidRPr="00CE5697">
        <w:rPr>
          <w:rFonts w:ascii="Marianne Light" w:eastAsia="Times New Roman" w:hAnsi="Marianne Light" w:cstheme="minorHAnsi"/>
          <w:color w:val="0070C0"/>
          <w:sz w:val="22"/>
          <w:szCs w:val="22"/>
          <w:lang w:eastAsia="fr-FR"/>
        </w:rPr>
        <w:t xml:space="preserve">Énoncé de la situation problème : </w:t>
      </w:r>
      <w:r w:rsidRPr="00CE5697">
        <w:rPr>
          <w:rFonts w:ascii="Marianne Light" w:hAnsi="Marianne Light"/>
          <w:sz w:val="22"/>
          <w:szCs w:val="22"/>
        </w:rPr>
        <w:t>Deux amis souhaitent se mesurer au travers d’un jeu vidéo, ils utilisent « pile ou face », à l’aide d’une pièce de monnaie, pour déterminer le jeu sur lequel ils vont concourir. À priori on a autant de chance d’obtenir « pile » ou « face ». Les trois premiers essais donnent « pile » comme résultat.</w:t>
      </w:r>
    </w:p>
    <w:p w:rsidR="009F1A87" w:rsidRPr="00CE5697" w:rsidRDefault="009F1A87" w:rsidP="009F1A87">
      <w:pPr>
        <w:pStyle w:val="Standard"/>
        <w:spacing w:line="276" w:lineRule="auto"/>
        <w:ind w:left="360"/>
        <w:jc w:val="both"/>
        <w:rPr>
          <w:rFonts w:ascii="Marianne Light" w:hAnsi="Marianne Light"/>
          <w:sz w:val="22"/>
          <w:szCs w:val="22"/>
        </w:rPr>
      </w:pPr>
      <w:r w:rsidRPr="00CE5697">
        <w:rPr>
          <w:rFonts w:ascii="Marianne Light" w:hAnsi="Marianne Light"/>
          <w:sz w:val="22"/>
          <w:szCs w:val="22"/>
        </w:rPr>
        <w:t>Adrien accuse Shafik d’avoir utilisé une pièce truquée.</w:t>
      </w:r>
    </w:p>
    <w:p w:rsidR="009F1A87" w:rsidRPr="00CE5697" w:rsidRDefault="009F1A87" w:rsidP="009F1A87">
      <w:pPr>
        <w:pStyle w:val="Standard"/>
        <w:spacing w:line="276" w:lineRule="auto"/>
        <w:ind w:left="360"/>
        <w:jc w:val="both"/>
        <w:rPr>
          <w:rFonts w:ascii="Marianne Light" w:hAnsi="Marianne Light"/>
          <w:sz w:val="22"/>
          <w:szCs w:val="22"/>
        </w:rPr>
      </w:pPr>
    </w:p>
    <w:p w:rsidR="009F1A87" w:rsidRPr="00CE5697" w:rsidRDefault="009F1A87" w:rsidP="009F1A87">
      <w:pPr>
        <w:spacing w:after="0" w:line="276" w:lineRule="auto"/>
        <w:rPr>
          <w:rFonts w:eastAsia="Times New Roman" w:cstheme="minorHAnsi"/>
          <w:b/>
          <w:bCs/>
          <w:lang w:eastAsia="fr-FR"/>
        </w:rPr>
      </w:pPr>
      <w:r w:rsidRPr="00CE5697">
        <w:rPr>
          <w:rFonts w:eastAsia="Times New Roman" w:cstheme="minorHAnsi"/>
          <w:b/>
          <w:bCs/>
          <w:lang w:eastAsia="fr-FR"/>
        </w:rPr>
        <w:t> </w:t>
      </w:r>
    </w:p>
    <w:p w:rsidR="009F1A87" w:rsidRPr="00CE5697" w:rsidRDefault="009F1A87" w:rsidP="009F1A87">
      <w:pPr>
        <w:spacing w:after="0" w:line="276" w:lineRule="auto"/>
        <w:rPr>
          <w:rFonts w:eastAsia="Times New Roman" w:cstheme="minorHAnsi"/>
          <w:b/>
          <w:bCs/>
          <w:lang w:eastAsia="fr-FR"/>
        </w:rPr>
      </w:pPr>
      <w:r w:rsidRPr="00CE5697">
        <w:rPr>
          <w:rFonts w:ascii="Courier New" w:eastAsia="Times New Roman" w:hAnsi="Courier New" w:cs="Courier New"/>
          <w:b/>
          <w:bCs/>
          <w:color w:val="0070C0"/>
          <w:lang w:eastAsia="fr-FR"/>
        </w:rPr>
        <w:t>●</w:t>
      </w:r>
      <w:r w:rsidRPr="00CE5697">
        <w:rPr>
          <w:rFonts w:eastAsia="Times New Roman" w:cstheme="minorHAnsi"/>
          <w:b/>
          <w:bCs/>
          <w:color w:val="0070C0"/>
          <w:lang w:eastAsia="fr-FR"/>
        </w:rPr>
        <w:t xml:space="preserve"> Probl</w:t>
      </w:r>
      <w:r w:rsidRPr="00CE5697">
        <w:rPr>
          <w:rFonts w:eastAsia="Times New Roman" w:cs="Marianne"/>
          <w:b/>
          <w:bCs/>
          <w:color w:val="0070C0"/>
          <w:lang w:eastAsia="fr-FR"/>
        </w:rPr>
        <w:t>é</w:t>
      </w:r>
      <w:r w:rsidRPr="00CE5697">
        <w:rPr>
          <w:rFonts w:eastAsia="Times New Roman" w:cstheme="minorHAnsi"/>
          <w:b/>
          <w:bCs/>
          <w:color w:val="0070C0"/>
          <w:lang w:eastAsia="fr-FR"/>
        </w:rPr>
        <w:t>matique :</w:t>
      </w:r>
      <w:r w:rsidRPr="00CE5697">
        <w:rPr>
          <w:rFonts w:eastAsia="Times New Roman" w:cstheme="minorHAnsi"/>
          <w:b/>
          <w:bCs/>
          <w:color w:val="000000"/>
          <w:lang w:eastAsia="fr-FR"/>
        </w:rPr>
        <w:t> </w:t>
      </w:r>
      <w:r w:rsidRPr="00CE5697">
        <w:rPr>
          <w:b/>
          <w:bCs/>
          <w:i/>
          <w:iCs/>
          <w:sz w:val="22"/>
        </w:rPr>
        <w:t>Comment déterminer si la pièce est truquée </w:t>
      </w:r>
      <w:r w:rsidRPr="00CE5697">
        <w:rPr>
          <w:rStyle w:val="Emphaseple"/>
          <w:rFonts w:cstheme="minorHAnsi"/>
          <w:bCs/>
        </w:rPr>
        <w:t>?</w:t>
      </w:r>
    </w:p>
    <w:p w:rsidR="009F1A87" w:rsidRPr="00CE5697" w:rsidRDefault="009F1A87" w:rsidP="009F1A87">
      <w:pPr>
        <w:spacing w:after="0" w:line="276" w:lineRule="auto"/>
        <w:rPr>
          <w:rFonts w:eastAsia="Times New Roman" w:cstheme="minorHAnsi"/>
          <w:b/>
          <w:bCs/>
          <w:lang w:eastAsia="fr-FR"/>
        </w:rPr>
      </w:pPr>
      <w:r w:rsidRPr="00CE5697">
        <w:rPr>
          <w:rFonts w:eastAsia="Times New Roman" w:cstheme="minorHAnsi"/>
          <w:b/>
          <w:bCs/>
          <w:lang w:eastAsia="fr-FR"/>
        </w:rPr>
        <w:t> </w:t>
      </w:r>
    </w:p>
    <w:p w:rsidR="009F1A87" w:rsidRPr="00CE5697" w:rsidRDefault="009F1A87" w:rsidP="009F1A87">
      <w:pPr>
        <w:spacing w:after="0" w:line="276" w:lineRule="auto"/>
        <w:rPr>
          <w:rFonts w:eastAsia="Times New Roman" w:cstheme="minorHAnsi"/>
          <w:b/>
          <w:bCs/>
          <w:lang w:eastAsia="fr-FR"/>
        </w:rPr>
      </w:pPr>
      <w:r w:rsidRPr="00CE5697">
        <w:rPr>
          <w:rFonts w:eastAsia="Times New Roman" w:cstheme="minorHAnsi"/>
          <w:b/>
          <w:bCs/>
          <w:color w:val="000000"/>
          <w:lang w:eastAsia="fr-FR"/>
        </w:rPr>
        <w:t> </w:t>
      </w:r>
      <w:r w:rsidRPr="00CE5697">
        <w:rPr>
          <w:rFonts w:ascii="Courier New" w:eastAsia="Times New Roman" w:hAnsi="Courier New" w:cs="Courier New"/>
          <w:b/>
          <w:bCs/>
          <w:color w:val="0070C0"/>
          <w:lang w:eastAsia="fr-FR"/>
        </w:rPr>
        <w:t>●</w:t>
      </w:r>
      <w:r w:rsidRPr="00CE5697">
        <w:rPr>
          <w:rFonts w:eastAsia="Times New Roman" w:cstheme="minorHAnsi"/>
          <w:b/>
          <w:bCs/>
          <w:color w:val="0070C0"/>
          <w:lang w:eastAsia="fr-FR"/>
        </w:rPr>
        <w:t xml:space="preserve"> </w:t>
      </w:r>
      <w:r w:rsidRPr="00CE5697">
        <w:rPr>
          <w:rFonts w:eastAsia="Times New Roman" w:cs="Marianne"/>
          <w:b/>
          <w:bCs/>
          <w:color w:val="0070C0"/>
          <w:lang w:eastAsia="fr-FR"/>
        </w:rPr>
        <w:t>É</w:t>
      </w:r>
      <w:r w:rsidRPr="00CE5697">
        <w:rPr>
          <w:rFonts w:eastAsia="Times New Roman" w:cstheme="minorHAnsi"/>
          <w:b/>
          <w:bCs/>
          <w:color w:val="0070C0"/>
          <w:lang w:eastAsia="fr-FR"/>
        </w:rPr>
        <w:t>l</w:t>
      </w:r>
      <w:r w:rsidRPr="00CE5697">
        <w:rPr>
          <w:rFonts w:eastAsia="Times New Roman" w:cs="Marianne"/>
          <w:b/>
          <w:bCs/>
          <w:color w:val="0070C0"/>
          <w:lang w:eastAsia="fr-FR"/>
        </w:rPr>
        <w:t>é</w:t>
      </w:r>
      <w:r w:rsidRPr="00CE5697">
        <w:rPr>
          <w:rFonts w:eastAsia="Times New Roman" w:cstheme="minorHAnsi"/>
          <w:b/>
          <w:bCs/>
          <w:color w:val="0070C0"/>
          <w:lang w:eastAsia="fr-FR"/>
        </w:rPr>
        <w:t>ments pour le professeur</w:t>
      </w:r>
      <w:r w:rsidRPr="00CE5697">
        <w:rPr>
          <w:rFonts w:eastAsia="Times New Roman" w:cs="Marianne"/>
          <w:b/>
          <w:bCs/>
          <w:color w:val="0070C0"/>
          <w:lang w:eastAsia="fr-FR"/>
        </w:rPr>
        <w:t> </w:t>
      </w:r>
      <w:r w:rsidRPr="00CE5697">
        <w:rPr>
          <w:rFonts w:eastAsia="Times New Roman" w:cstheme="minorHAnsi"/>
          <w:b/>
          <w:bCs/>
          <w:color w:val="0070C0"/>
          <w:lang w:eastAsia="fr-FR"/>
        </w:rPr>
        <w:t xml:space="preserve">: </w:t>
      </w:r>
      <w:r w:rsidRPr="00CE5697">
        <w:rPr>
          <w:rFonts w:eastAsia="Times New Roman" w:cstheme="minorHAnsi"/>
          <w:b/>
          <w:bCs/>
          <w:lang w:eastAsia="fr-FR"/>
        </w:rPr>
        <w:t>Temps estimé 2 séances de 1h30</w:t>
      </w:r>
    </w:p>
    <w:p w:rsidR="009F1A87" w:rsidRPr="00CE5697" w:rsidRDefault="009F1A87" w:rsidP="009F1A87">
      <w:pPr>
        <w:pStyle w:val="Paragraphedeliste"/>
        <w:numPr>
          <w:ilvl w:val="0"/>
          <w:numId w:val="5"/>
        </w:numPr>
        <w:spacing w:after="0" w:line="276" w:lineRule="auto"/>
        <w:rPr>
          <w:rFonts w:eastAsia="Times New Roman" w:cstheme="minorHAnsi"/>
          <w:b/>
          <w:bCs/>
          <w:szCs w:val="20"/>
          <w:lang w:eastAsia="fr-FR"/>
        </w:rPr>
      </w:pPr>
      <w:r w:rsidRPr="00CE5697">
        <w:rPr>
          <w:rFonts w:eastAsia="Times New Roman" w:cstheme="minorHAnsi"/>
          <w:b/>
          <w:bCs/>
          <w:szCs w:val="20"/>
          <w:lang w:eastAsia="fr-FR"/>
        </w:rPr>
        <w:t>Les programme scratch et python sont copiables et modifiables</w:t>
      </w:r>
    </w:p>
    <w:p w:rsidR="009F1A87" w:rsidRPr="00CE5697" w:rsidRDefault="009F1A87" w:rsidP="009F1A87">
      <w:pPr>
        <w:pStyle w:val="Paragraphedeliste"/>
        <w:numPr>
          <w:ilvl w:val="0"/>
          <w:numId w:val="5"/>
        </w:numPr>
        <w:spacing w:after="0" w:line="276" w:lineRule="auto"/>
        <w:rPr>
          <w:rFonts w:eastAsia="Times New Roman" w:cstheme="minorHAnsi"/>
          <w:b/>
          <w:bCs/>
          <w:szCs w:val="20"/>
          <w:lang w:eastAsia="fr-FR"/>
        </w:rPr>
      </w:pPr>
      <w:r w:rsidRPr="00CE5697">
        <w:rPr>
          <w:rFonts w:eastAsia="Times New Roman" w:cstheme="minorHAnsi"/>
          <w:b/>
          <w:bCs/>
          <w:szCs w:val="20"/>
          <w:lang w:eastAsia="fr-FR"/>
        </w:rPr>
        <w:t>Le programme python contient des commentaires pour aider à la compréhension.</w:t>
      </w:r>
    </w:p>
    <w:p w:rsidR="009F1A87" w:rsidRPr="00CE5697" w:rsidRDefault="009F1A87" w:rsidP="009F1A87">
      <w:pPr>
        <w:spacing w:after="0" w:line="276" w:lineRule="auto"/>
        <w:rPr>
          <w:rFonts w:ascii="Marianne" w:eastAsia="Times New Roman" w:hAnsi="Marianne" w:cstheme="minorHAnsi"/>
          <w:b/>
          <w:bCs/>
          <w:lang w:eastAsia="fr-FR"/>
        </w:rPr>
      </w:pPr>
      <w:r w:rsidRPr="00CE5697">
        <w:rPr>
          <w:rFonts w:ascii="Marianne" w:eastAsia="Times New Roman" w:hAnsi="Marianne" w:cstheme="minorHAnsi"/>
          <w:b/>
          <w:bCs/>
          <w:lang w:eastAsia="fr-FR"/>
        </w:rPr>
        <w:t> </w:t>
      </w:r>
    </w:p>
    <w:p w:rsidR="009F1A87" w:rsidRPr="00CE5697" w:rsidRDefault="009F1A87" w:rsidP="009F1A87">
      <w:pPr>
        <w:spacing w:after="0" w:line="276" w:lineRule="auto"/>
        <w:rPr>
          <w:rFonts w:eastAsia="Times New Roman" w:cstheme="minorHAnsi"/>
          <w:b/>
          <w:bCs/>
          <w:lang w:eastAsia="fr-FR"/>
        </w:rPr>
      </w:pPr>
      <w:r w:rsidRPr="00CE5697">
        <w:rPr>
          <w:rFonts w:ascii="Courier New" w:eastAsia="Times New Roman" w:hAnsi="Courier New" w:cs="Courier New"/>
          <w:b/>
          <w:bCs/>
          <w:color w:val="0070C0"/>
          <w:lang w:eastAsia="fr-FR"/>
        </w:rPr>
        <w:t>●</w:t>
      </w:r>
      <w:r w:rsidRPr="00CE5697">
        <w:rPr>
          <w:rFonts w:eastAsia="Times New Roman" w:cstheme="minorHAnsi"/>
          <w:b/>
          <w:bCs/>
          <w:color w:val="0070C0"/>
          <w:lang w:eastAsia="fr-FR"/>
        </w:rPr>
        <w:t xml:space="preserve"> Intentions de l</w:t>
      </w:r>
      <w:r w:rsidRPr="00CE5697">
        <w:rPr>
          <w:rFonts w:eastAsia="Times New Roman" w:cs="Marianne"/>
          <w:b/>
          <w:bCs/>
          <w:color w:val="0070C0"/>
          <w:lang w:eastAsia="fr-FR"/>
        </w:rPr>
        <w:t>’</w:t>
      </w:r>
      <w:r w:rsidRPr="00CE5697">
        <w:rPr>
          <w:rFonts w:eastAsia="Times New Roman" w:cstheme="minorHAnsi"/>
          <w:b/>
          <w:bCs/>
          <w:color w:val="0070C0"/>
          <w:lang w:eastAsia="fr-FR"/>
        </w:rPr>
        <w:t>auteur</w:t>
      </w:r>
      <w:r w:rsidRPr="00CE5697">
        <w:rPr>
          <w:rFonts w:eastAsia="Times New Roman" w:cs="Marianne"/>
          <w:b/>
          <w:bCs/>
          <w:color w:val="0070C0"/>
          <w:lang w:eastAsia="fr-FR"/>
        </w:rPr>
        <w:t> </w:t>
      </w:r>
      <w:r w:rsidRPr="00CE5697">
        <w:rPr>
          <w:rFonts w:eastAsia="Times New Roman" w:cstheme="minorHAnsi"/>
          <w:b/>
          <w:bCs/>
          <w:color w:val="0070C0"/>
          <w:lang w:eastAsia="fr-FR"/>
        </w:rPr>
        <w:t xml:space="preserve">: </w:t>
      </w:r>
    </w:p>
    <w:p w:rsidR="009F1A87" w:rsidRPr="00CE5697" w:rsidRDefault="009F1A87" w:rsidP="009F1A87">
      <w:pPr>
        <w:spacing w:after="0" w:line="276" w:lineRule="auto"/>
        <w:rPr>
          <w:rFonts w:ascii="Marianne" w:eastAsia="Times" w:hAnsi="Marianne" w:cs="Cambria"/>
          <w:b/>
          <w:sz w:val="22"/>
        </w:rPr>
      </w:pPr>
      <w:r w:rsidRPr="00CE5697">
        <w:rPr>
          <w:rFonts w:eastAsia="Times New Roman" w:cstheme="minorHAnsi"/>
          <w:b/>
          <w:bCs/>
          <w:color w:val="000000"/>
          <w:lang w:eastAsia="fr-FR"/>
        </w:rPr>
        <w:t>Dans ce cours-activité, l’élève découvrira toutes les capacités/connaissances ciblées par le programme pour le module « Probabilités »</w:t>
      </w:r>
      <w:r w:rsidRPr="00CE5697">
        <w:rPr>
          <w:rFonts w:ascii="Marianne" w:hAnsi="Marianne"/>
          <w:b/>
          <w:sz w:val="22"/>
        </w:rPr>
        <w:br w:type="page"/>
      </w:r>
    </w:p>
    <w:p w:rsidR="009F1A87" w:rsidRPr="00CE5697" w:rsidRDefault="009F1A87" w:rsidP="009F1A87">
      <w:pPr>
        <w:pStyle w:val="Standard"/>
        <w:jc w:val="center"/>
        <w:rPr>
          <w:rFonts w:ascii="Marianne" w:hAnsi="Marianne"/>
          <w:b/>
          <w:sz w:val="32"/>
          <w:szCs w:val="32"/>
        </w:rPr>
      </w:pPr>
      <w:r w:rsidRPr="00CE5697">
        <w:rPr>
          <w:rFonts w:ascii="Marianne" w:hAnsi="Marianne"/>
          <w:b/>
          <w:bCs/>
          <w:sz w:val="32"/>
          <w:szCs w:val="32"/>
        </w:rPr>
        <w:lastRenderedPageBreak/>
        <w:t>Probabilités</w:t>
      </w:r>
    </w:p>
    <w:p w:rsidR="009F1A87" w:rsidRPr="00CE5697" w:rsidRDefault="009F1A87" w:rsidP="009F1A87">
      <w:pPr>
        <w:pStyle w:val="Standard"/>
        <w:spacing w:line="276" w:lineRule="auto"/>
        <w:jc w:val="center"/>
        <w:rPr>
          <w:rFonts w:ascii="Marianne" w:hAnsi="Marianne"/>
          <w:b/>
          <w:sz w:val="22"/>
          <w:szCs w:val="22"/>
        </w:rPr>
      </w:pPr>
    </w:p>
    <w:p w:rsidR="009F1A87" w:rsidRPr="00CE5697" w:rsidRDefault="009F1A87" w:rsidP="009F1A87">
      <w:pPr>
        <w:pStyle w:val="Standard"/>
        <w:spacing w:line="276" w:lineRule="auto"/>
        <w:jc w:val="center"/>
        <w:rPr>
          <w:rFonts w:ascii="Marianne" w:hAnsi="Marianne"/>
          <w:b/>
          <w:sz w:val="22"/>
          <w:szCs w:val="22"/>
        </w:rPr>
      </w:pPr>
    </w:p>
    <w:p w:rsidR="009F1A87" w:rsidRPr="00CE5697" w:rsidRDefault="009F1A87" w:rsidP="009F1A87">
      <w:pPr>
        <w:pStyle w:val="Standard"/>
        <w:spacing w:line="276" w:lineRule="auto"/>
        <w:rPr>
          <w:rFonts w:ascii="Marianne Light" w:hAnsi="Marianne Light"/>
          <w:b/>
          <w:sz w:val="20"/>
          <w:szCs w:val="20"/>
          <w:u w:val="single"/>
        </w:rPr>
      </w:pPr>
      <w:r w:rsidRPr="00CE5697">
        <w:rPr>
          <w:rFonts w:ascii="Marianne Light" w:hAnsi="Marianne Light"/>
          <w:b/>
          <w:sz w:val="20"/>
          <w:szCs w:val="20"/>
          <w:u w:val="single"/>
        </w:rPr>
        <w:t xml:space="preserve">Activité préparatoire : </w:t>
      </w:r>
      <w:r w:rsidRPr="00CE5697">
        <w:rPr>
          <w:rFonts w:ascii="Marianne Light" w:hAnsi="Marianne Light"/>
          <w:b/>
          <w:sz w:val="20"/>
          <w:szCs w:val="20"/>
        </w:rPr>
        <w:t>« Pile ou face : une chance sur deux ? »</w:t>
      </w:r>
    </w:p>
    <w:p w:rsidR="009F1A87" w:rsidRPr="00CE5697" w:rsidRDefault="009F1A87" w:rsidP="009F1A87">
      <w:pPr>
        <w:pStyle w:val="Standard"/>
        <w:spacing w:line="276" w:lineRule="auto"/>
        <w:rPr>
          <w:rFonts w:ascii="Marianne Light" w:hAnsi="Marianne Light"/>
          <w:b/>
          <w:sz w:val="20"/>
          <w:szCs w:val="20"/>
          <w:u w:val="single"/>
        </w:rPr>
      </w:pPr>
    </w:p>
    <w:p w:rsidR="009F1A87" w:rsidRDefault="009F1A87" w:rsidP="009F1A87">
      <w:pPr>
        <w:pStyle w:val="Standard"/>
        <w:spacing w:line="276" w:lineRule="auto"/>
        <w:ind w:left="284"/>
        <w:jc w:val="both"/>
        <w:rPr>
          <w:rFonts w:ascii="Marianne Light" w:hAnsi="Marianne Light"/>
          <w:sz w:val="20"/>
          <w:szCs w:val="20"/>
        </w:rPr>
      </w:pPr>
      <w:r w:rsidRPr="00CE5697">
        <w:rPr>
          <w:rFonts w:ascii="Marianne Light" w:hAnsi="Marianne Light"/>
          <w:sz w:val="20"/>
          <w:szCs w:val="20"/>
        </w:rPr>
        <w:t>Shafik et Adrien souhaitent se mesurer au travers d’un jeu vidéo, ils utilisent</w:t>
      </w:r>
      <w:r>
        <w:rPr>
          <w:rFonts w:ascii="Marianne Light" w:hAnsi="Marianne Light"/>
          <w:sz w:val="20"/>
          <w:szCs w:val="20"/>
        </w:rPr>
        <w:t xml:space="preserve"> une pièce de monnaie pour déter</w:t>
      </w:r>
      <w:r w:rsidRPr="00CE5697">
        <w:rPr>
          <w:rFonts w:ascii="Marianne Light" w:hAnsi="Marianne Light"/>
          <w:sz w:val="20"/>
          <w:szCs w:val="20"/>
        </w:rPr>
        <w:t>miner le jeu</w:t>
      </w:r>
      <w:r>
        <w:rPr>
          <w:rFonts w:ascii="Marianne Light" w:hAnsi="Marianne Light"/>
          <w:sz w:val="20"/>
          <w:szCs w:val="20"/>
        </w:rPr>
        <w:t xml:space="preserve"> sur lequel ils vont concourir en fonction du côté sur lequel tombe la pièce.</w:t>
      </w:r>
    </w:p>
    <w:p w:rsidR="009F1A87" w:rsidRDefault="009F1A87" w:rsidP="009F1A87">
      <w:pPr>
        <w:pStyle w:val="Standard"/>
        <w:spacing w:line="276" w:lineRule="auto"/>
        <w:ind w:left="284"/>
        <w:jc w:val="both"/>
        <w:rPr>
          <w:rFonts w:ascii="Marianne Light" w:hAnsi="Marianne Light"/>
          <w:sz w:val="20"/>
          <w:szCs w:val="20"/>
        </w:rPr>
      </w:pPr>
      <w:r>
        <w:rPr>
          <w:rFonts w:ascii="Marianne Light" w:hAnsi="Marianne Light"/>
          <w:sz w:val="20"/>
          <w:szCs w:val="20"/>
        </w:rPr>
        <w:t xml:space="preserve">À priori, il y </w:t>
      </w:r>
      <w:r w:rsidRPr="00CE5697">
        <w:rPr>
          <w:rFonts w:ascii="Marianne Light" w:hAnsi="Marianne Light"/>
          <w:sz w:val="20"/>
          <w:szCs w:val="20"/>
        </w:rPr>
        <w:t>a autant de chance</w:t>
      </w:r>
      <w:r>
        <w:rPr>
          <w:rFonts w:ascii="Marianne Light" w:hAnsi="Marianne Light"/>
          <w:sz w:val="20"/>
          <w:szCs w:val="20"/>
        </w:rPr>
        <w:t>s</w:t>
      </w:r>
      <w:r w:rsidRPr="00CE5697">
        <w:rPr>
          <w:rFonts w:ascii="Marianne Light" w:hAnsi="Marianne Light"/>
          <w:sz w:val="20"/>
          <w:szCs w:val="20"/>
        </w:rPr>
        <w:t xml:space="preserve"> d’obtenir « pile » </w:t>
      </w:r>
      <w:r>
        <w:rPr>
          <w:rFonts w:ascii="Marianne Light" w:hAnsi="Marianne Light"/>
          <w:sz w:val="20"/>
          <w:szCs w:val="20"/>
        </w:rPr>
        <w:t>que « face ».</w:t>
      </w:r>
    </w:p>
    <w:p w:rsidR="009F1A87" w:rsidRPr="00CE5697" w:rsidRDefault="009F1A87" w:rsidP="009F1A87">
      <w:pPr>
        <w:pStyle w:val="Standard"/>
        <w:spacing w:line="276" w:lineRule="auto"/>
        <w:ind w:left="284"/>
        <w:jc w:val="both"/>
        <w:rPr>
          <w:rFonts w:ascii="Marianne Light" w:hAnsi="Marianne Light"/>
          <w:sz w:val="20"/>
          <w:szCs w:val="20"/>
        </w:rPr>
      </w:pPr>
      <w:r w:rsidRPr="00CE5697">
        <w:rPr>
          <w:rFonts w:ascii="Marianne Light" w:hAnsi="Marianne Light"/>
          <w:sz w:val="20"/>
          <w:szCs w:val="20"/>
        </w:rPr>
        <w:t>Les trois premiers essais donnent « pile » comme résultat.</w:t>
      </w:r>
    </w:p>
    <w:p w:rsidR="009F1A87" w:rsidRPr="00CE5697" w:rsidRDefault="009F1A87" w:rsidP="009F1A87">
      <w:pPr>
        <w:pStyle w:val="Standard"/>
        <w:spacing w:line="276" w:lineRule="auto"/>
        <w:ind w:left="284"/>
        <w:jc w:val="both"/>
        <w:rPr>
          <w:rFonts w:ascii="Marianne Light" w:hAnsi="Marianne Light"/>
          <w:sz w:val="20"/>
          <w:szCs w:val="20"/>
        </w:rPr>
      </w:pPr>
      <w:r w:rsidRPr="00CE5697">
        <w:rPr>
          <w:rFonts w:ascii="Marianne Light" w:hAnsi="Marianne Light"/>
          <w:sz w:val="20"/>
          <w:szCs w:val="20"/>
        </w:rPr>
        <w:t>Adrien accuse Shafik d’avoir utilisé une pièce truquée.</w:t>
      </w:r>
    </w:p>
    <w:p w:rsidR="009F1A87" w:rsidRPr="00CE5697" w:rsidRDefault="009F1A87" w:rsidP="009F1A87">
      <w:pPr>
        <w:pStyle w:val="Standard"/>
        <w:spacing w:line="276" w:lineRule="auto"/>
        <w:ind w:left="360"/>
        <w:jc w:val="both"/>
        <w:rPr>
          <w:rFonts w:ascii="Marianne Light" w:hAnsi="Marianne Light"/>
          <w:sz w:val="20"/>
          <w:szCs w:val="20"/>
        </w:rPr>
      </w:pPr>
    </w:p>
    <w:p w:rsidR="009F1A87" w:rsidRPr="00CE5697" w:rsidRDefault="009F1A87" w:rsidP="009F1A87">
      <w:pPr>
        <w:pStyle w:val="Standard"/>
        <w:spacing w:line="276" w:lineRule="auto"/>
        <w:ind w:left="284"/>
        <w:jc w:val="both"/>
        <w:rPr>
          <w:rFonts w:ascii="Marianne Light" w:hAnsi="Marianne Light"/>
          <w:sz w:val="20"/>
          <w:szCs w:val="20"/>
        </w:rPr>
      </w:pPr>
      <w:r w:rsidRPr="00CE5697">
        <w:rPr>
          <w:rFonts w:ascii="Marianne Light" w:hAnsi="Marianne Light"/>
          <w:b/>
          <w:bCs/>
          <w:sz w:val="20"/>
          <w:szCs w:val="20"/>
          <w:u w:val="single"/>
        </w:rPr>
        <w:t>Problématique</w:t>
      </w:r>
      <w:r w:rsidRPr="00CE5697">
        <w:rPr>
          <w:rFonts w:ascii="Marianne Light" w:hAnsi="Marianne Light"/>
          <w:sz w:val="20"/>
          <w:szCs w:val="20"/>
        </w:rPr>
        <w:t xml:space="preserve"> : </w:t>
      </w:r>
      <w:r w:rsidRPr="00CE5697">
        <w:rPr>
          <w:rFonts w:ascii="Marianne Light" w:hAnsi="Marianne Light"/>
          <w:b/>
          <w:bCs/>
          <w:i/>
          <w:iCs/>
          <w:sz w:val="20"/>
          <w:szCs w:val="20"/>
        </w:rPr>
        <w:t>Comment déterminer si la pièce est truquée </w:t>
      </w:r>
      <w:r w:rsidRPr="00CE5697">
        <w:rPr>
          <w:rStyle w:val="Emphaseple"/>
          <w:rFonts w:ascii="Marianne Light" w:hAnsi="Marianne Light" w:cstheme="minorHAnsi"/>
          <w:bCs/>
          <w:sz w:val="20"/>
          <w:szCs w:val="20"/>
        </w:rPr>
        <w:t>?</w:t>
      </w:r>
    </w:p>
    <w:p w:rsidR="009F1A87" w:rsidRPr="00CE5697" w:rsidRDefault="009F1A87" w:rsidP="009F1A87">
      <w:pPr>
        <w:pStyle w:val="Standard"/>
        <w:spacing w:line="276" w:lineRule="auto"/>
        <w:ind w:left="360"/>
        <w:rPr>
          <w:rFonts w:ascii="Marianne Light" w:hAnsi="Marianne Light"/>
          <w:sz w:val="20"/>
          <w:szCs w:val="20"/>
          <w:u w:val="single"/>
        </w:rPr>
      </w:pPr>
    </w:p>
    <w:p w:rsidR="009F1A87" w:rsidRDefault="009F1A87" w:rsidP="009F1A87">
      <w:pPr>
        <w:pStyle w:val="Standard"/>
        <w:numPr>
          <w:ilvl w:val="0"/>
          <w:numId w:val="4"/>
        </w:numPr>
        <w:spacing w:line="276" w:lineRule="auto"/>
        <w:rPr>
          <w:rFonts w:ascii="Marianne Light" w:hAnsi="Marianne Light"/>
          <w:sz w:val="20"/>
          <w:szCs w:val="20"/>
        </w:rPr>
      </w:pPr>
      <w:r>
        <w:rPr>
          <w:rFonts w:ascii="Marianne Light" w:hAnsi="Marianne Light"/>
          <w:sz w:val="20"/>
          <w:szCs w:val="20"/>
        </w:rPr>
        <w:t>Proposer</w:t>
      </w:r>
      <w:r w:rsidRPr="00CE5697">
        <w:rPr>
          <w:rFonts w:ascii="Marianne Light" w:hAnsi="Marianne Light"/>
          <w:sz w:val="20"/>
          <w:szCs w:val="20"/>
        </w:rPr>
        <w:t xml:space="preserve"> une démarche à mettre en œuvre pour lever le doute concernant la pièce utilisée</w:t>
      </w:r>
    </w:p>
    <w:p w:rsidR="009F1A87" w:rsidRDefault="009F1A87" w:rsidP="009F1A87">
      <w:pPr>
        <w:pStyle w:val="Standard"/>
        <w:spacing w:line="276" w:lineRule="auto"/>
        <w:ind w:left="1080"/>
        <w:rPr>
          <w:rFonts w:ascii="Marianne Light" w:hAnsi="Marianne Light"/>
          <w:sz w:val="20"/>
          <w:szCs w:val="20"/>
        </w:rPr>
      </w:pPr>
    </w:p>
    <w:p w:rsidR="009F1A87" w:rsidRDefault="009F1A87" w:rsidP="009F1A87">
      <w:pPr>
        <w:pStyle w:val="Standard"/>
        <w:spacing w:line="360" w:lineRule="auto"/>
        <w:jc w:val="both"/>
        <w:rPr>
          <w:rFonts w:ascii="Marianne Light" w:hAnsi="Marianne Light"/>
          <w:sz w:val="20"/>
          <w:szCs w:val="20"/>
        </w:rPr>
      </w:pPr>
      <w:r w:rsidRPr="00282764">
        <w:rPr>
          <w:rFonts w:ascii="Marianne Light" w:hAnsi="Marianne Light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="Marianne Light" w:hAnsi="Marianne Light"/>
          <w:sz w:val="20"/>
          <w:szCs w:val="20"/>
        </w:rPr>
        <w:t>...</w:t>
      </w:r>
      <w:r w:rsidRPr="00282764">
        <w:rPr>
          <w:rFonts w:ascii="Marianne Light" w:hAnsi="Marianne Light"/>
          <w:sz w:val="20"/>
          <w:szCs w:val="20"/>
        </w:rPr>
        <w:t>…………………………………………………………………………………………….…………………………</w:t>
      </w:r>
      <w:r>
        <w:rPr>
          <w:rFonts w:ascii="Marianne Light" w:hAnsi="Marianne Light"/>
          <w:sz w:val="20"/>
          <w:szCs w:val="20"/>
        </w:rPr>
        <w:t>...</w:t>
      </w:r>
      <w:r w:rsidRPr="00282764">
        <w:rPr>
          <w:rFonts w:ascii="Marianne Light" w:hAnsi="Marianne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F1A87" w:rsidRPr="00282764" w:rsidRDefault="009F1A87" w:rsidP="009F1A87">
      <w:pPr>
        <w:pStyle w:val="Standard"/>
        <w:spacing w:line="360" w:lineRule="auto"/>
        <w:ind w:left="1080"/>
        <w:jc w:val="both"/>
        <w:rPr>
          <w:rFonts w:ascii="Marianne Light" w:hAnsi="Marianne Light"/>
          <w:sz w:val="20"/>
          <w:szCs w:val="20"/>
        </w:rPr>
      </w:pPr>
    </w:p>
    <w:p w:rsidR="009F1A87" w:rsidRDefault="009F1A87" w:rsidP="009F1A87">
      <w:pPr>
        <w:pStyle w:val="Standard"/>
        <w:numPr>
          <w:ilvl w:val="0"/>
          <w:numId w:val="4"/>
        </w:numPr>
        <w:spacing w:line="276" w:lineRule="auto"/>
        <w:rPr>
          <w:rFonts w:ascii="Marianne Light" w:hAnsi="Marianne Light"/>
          <w:sz w:val="20"/>
          <w:szCs w:val="20"/>
        </w:rPr>
      </w:pPr>
      <w:r w:rsidRPr="00CE5697">
        <w:rPr>
          <w:rFonts w:ascii="Marianne Light" w:hAnsi="Marianne Light"/>
          <w:sz w:val="20"/>
          <w:szCs w:val="20"/>
        </w:rPr>
        <w:t>Peut-on connaitre le résultat des lancers de pièce à l’avance ? Donner un autre exemple d’une situation liée au hasard.</w:t>
      </w:r>
    </w:p>
    <w:p w:rsidR="009F1A87" w:rsidRPr="00CE5697" w:rsidRDefault="009F1A87" w:rsidP="009F1A87">
      <w:pPr>
        <w:pStyle w:val="Standard"/>
        <w:spacing w:line="276" w:lineRule="auto"/>
        <w:ind w:left="1080"/>
        <w:rPr>
          <w:rFonts w:ascii="Marianne Light" w:hAnsi="Marianne Light"/>
          <w:sz w:val="20"/>
          <w:szCs w:val="20"/>
        </w:rPr>
      </w:pPr>
    </w:p>
    <w:p w:rsidR="009F1A87" w:rsidRDefault="009F1A87" w:rsidP="009F1A87">
      <w:pPr>
        <w:pStyle w:val="Standard"/>
        <w:spacing w:line="360" w:lineRule="auto"/>
        <w:jc w:val="both"/>
        <w:rPr>
          <w:rFonts w:ascii="Marianne Light" w:hAnsi="Marianne Light"/>
          <w:sz w:val="20"/>
          <w:szCs w:val="20"/>
        </w:rPr>
      </w:pPr>
      <w:r w:rsidRPr="00282764">
        <w:rPr>
          <w:rFonts w:ascii="Marianne Light" w:hAnsi="Marianne Light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="Marianne Light" w:hAnsi="Marianne Light"/>
          <w:sz w:val="20"/>
          <w:szCs w:val="20"/>
        </w:rPr>
        <w:t>...</w:t>
      </w:r>
      <w:r w:rsidRPr="00282764">
        <w:rPr>
          <w:rFonts w:ascii="Marianne Light" w:hAnsi="Marianne Light"/>
          <w:sz w:val="20"/>
          <w:szCs w:val="20"/>
        </w:rPr>
        <w:t>…………………………………………………………………………………………….…………………………</w:t>
      </w:r>
      <w:r>
        <w:rPr>
          <w:rFonts w:ascii="Marianne Light" w:hAnsi="Marianne Light"/>
          <w:sz w:val="20"/>
          <w:szCs w:val="20"/>
        </w:rPr>
        <w:t>...</w:t>
      </w:r>
      <w:r w:rsidRPr="00282764">
        <w:rPr>
          <w:rFonts w:ascii="Marianne Light" w:hAnsi="Marianne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F1A87" w:rsidRPr="00CE5697" w:rsidRDefault="009F1A87" w:rsidP="009F1A87">
      <w:pPr>
        <w:rPr>
          <w:rFonts w:ascii="Marianne" w:hAnsi="Marianne"/>
          <w:sz w:val="22"/>
        </w:rPr>
      </w:pPr>
    </w:p>
    <w:p w:rsidR="009F1A87" w:rsidRDefault="009F1A87" w:rsidP="009F1A87">
      <w:pPr>
        <w:pStyle w:val="Encadrdocumenttitre"/>
      </w:pPr>
      <w:r>
        <w:t>On retiendra :</w:t>
      </w:r>
    </w:p>
    <w:p w:rsidR="009F1A87" w:rsidRPr="00A861A8" w:rsidRDefault="009F1A87" w:rsidP="009F1A87">
      <w:pPr>
        <w:pStyle w:val="Encadrdocumenttitre"/>
        <w:numPr>
          <w:ilvl w:val="0"/>
          <w:numId w:val="6"/>
        </w:numPr>
        <w:spacing w:before="0"/>
        <w:rPr>
          <w:rFonts w:ascii="Marianne Light" w:hAnsi="Marianne Light" w:cstheme="minorHAnsi"/>
          <w:color w:val="auto"/>
          <w:szCs w:val="20"/>
        </w:rPr>
      </w:pPr>
      <w:r>
        <w:rPr>
          <w:rFonts w:ascii="Marianne Light" w:hAnsi="Marianne Light" w:cstheme="minorHAnsi"/>
          <w:color w:val="auto"/>
          <w:szCs w:val="20"/>
        </w:rPr>
        <w:t xml:space="preserve">Une </w:t>
      </w:r>
      <w:r w:rsidRPr="00A861A8">
        <w:rPr>
          <w:rFonts w:ascii="Marianne Light" w:hAnsi="Marianne Light" w:cstheme="minorHAnsi"/>
          <w:color w:val="auto"/>
          <w:szCs w:val="20"/>
        </w:rPr>
        <w:t xml:space="preserve">expérience aléatoire est une expérience dont on peut énoncer les </w:t>
      </w:r>
      <w:r>
        <w:rPr>
          <w:rFonts w:ascii="Marianne Light" w:hAnsi="Marianne Light" w:cstheme="minorHAnsi"/>
          <w:color w:val="auto"/>
          <w:szCs w:val="20"/>
        </w:rPr>
        <w:t xml:space="preserve">différents résultats possibles </w:t>
      </w:r>
      <w:r w:rsidRPr="00A861A8">
        <w:rPr>
          <w:rFonts w:ascii="Marianne Light" w:hAnsi="Marianne Light" w:cstheme="minorHAnsi"/>
          <w:color w:val="auto"/>
          <w:szCs w:val="20"/>
        </w:rPr>
        <w:t xml:space="preserve">sans être capable de déterminer à l'avance celui qui se produira. </w:t>
      </w:r>
    </w:p>
    <w:p w:rsidR="009F1A87" w:rsidRDefault="009F1A87" w:rsidP="009F1A87">
      <w:pPr>
        <w:pStyle w:val="Encadrdocumenttitre"/>
        <w:numPr>
          <w:ilvl w:val="0"/>
          <w:numId w:val="6"/>
        </w:numPr>
        <w:rPr>
          <w:rFonts w:ascii="Marianne Light" w:hAnsi="Marianne Light" w:cstheme="minorHAnsi"/>
          <w:color w:val="auto"/>
          <w:szCs w:val="20"/>
        </w:rPr>
      </w:pPr>
      <w:r w:rsidRPr="00A861A8">
        <w:rPr>
          <w:rFonts w:ascii="Marianne Light" w:hAnsi="Marianne Light" w:cstheme="minorHAnsi"/>
          <w:color w:val="auto"/>
          <w:szCs w:val="20"/>
        </w:rPr>
        <w:t>Dans une expérience aléatoire, les résultats sont imprévisibles ; Ils sont liés au hasard.</w:t>
      </w:r>
    </w:p>
    <w:p w:rsidR="009F1A87" w:rsidRDefault="009F1A87" w:rsidP="009F1A87">
      <w:pPr>
        <w:pStyle w:val="Encadrdocumenttitre"/>
        <w:numPr>
          <w:ilvl w:val="0"/>
          <w:numId w:val="6"/>
        </w:numPr>
        <w:rPr>
          <w:rFonts w:ascii="Marianne Light" w:hAnsi="Marianne Light" w:cstheme="minorHAnsi"/>
          <w:color w:val="auto"/>
          <w:szCs w:val="20"/>
        </w:rPr>
      </w:pPr>
      <w:r w:rsidRPr="006464FF">
        <w:rPr>
          <w:rFonts w:ascii="Marianne Light" w:hAnsi="Marianne Light" w:cstheme="minorHAnsi"/>
          <w:bCs/>
          <w:color w:val="auto"/>
          <w:szCs w:val="20"/>
        </w:rPr>
        <w:t>Une</w:t>
      </w:r>
      <w:r w:rsidRPr="006464FF">
        <w:rPr>
          <w:rFonts w:ascii="Marianne Light" w:hAnsi="Marianne Light" w:cstheme="minorHAnsi"/>
          <w:color w:val="auto"/>
          <w:szCs w:val="20"/>
        </w:rPr>
        <w:t xml:space="preserve"> issue </w:t>
      </w:r>
      <w:r w:rsidRPr="006464FF">
        <w:rPr>
          <w:rFonts w:ascii="Marianne Light" w:hAnsi="Marianne Light" w:cstheme="minorHAnsi"/>
          <w:bCs/>
          <w:color w:val="auto"/>
          <w:szCs w:val="20"/>
        </w:rPr>
        <w:t xml:space="preserve">est un résultat possible d’une expérience aléatoire. L’ensemble des issues est appelé </w:t>
      </w:r>
      <w:r w:rsidRPr="006464FF">
        <w:rPr>
          <w:rFonts w:ascii="Marianne Light" w:hAnsi="Marianne Light" w:cstheme="minorHAnsi"/>
          <w:color w:val="auto"/>
          <w:szCs w:val="20"/>
        </w:rPr>
        <w:t>univers</w:t>
      </w:r>
      <w:r w:rsidRPr="006464FF">
        <w:rPr>
          <w:rFonts w:ascii="Marianne Light" w:hAnsi="Marianne Light" w:cstheme="minorHAnsi"/>
          <w:bCs/>
          <w:color w:val="auto"/>
          <w:szCs w:val="20"/>
        </w:rPr>
        <w:t>.</w:t>
      </w:r>
    </w:p>
    <w:p w:rsidR="009F1A87" w:rsidRPr="006464FF" w:rsidRDefault="009F1A87" w:rsidP="009F1A87">
      <w:pPr>
        <w:pStyle w:val="Encadrdocumenttitre"/>
        <w:numPr>
          <w:ilvl w:val="0"/>
          <w:numId w:val="6"/>
        </w:numPr>
        <w:rPr>
          <w:rFonts w:ascii="Marianne Light" w:hAnsi="Marianne Light" w:cstheme="minorHAnsi"/>
          <w:color w:val="auto"/>
          <w:szCs w:val="20"/>
        </w:rPr>
      </w:pPr>
      <w:r w:rsidRPr="006464FF">
        <w:rPr>
          <w:rFonts w:ascii="Marianne Light" w:hAnsi="Marianne Light" w:cstheme="minorHAnsi"/>
          <w:color w:val="auto"/>
          <w:szCs w:val="20"/>
        </w:rPr>
        <w:t>Un « événement » est une éventualité qui se réalise lors d’une expérience aléatoire. C’est un ensemble d’issues.</w:t>
      </w:r>
    </w:p>
    <w:p w:rsidR="009F1A87" w:rsidRDefault="009F1A87" w:rsidP="009F1A87">
      <w:pPr>
        <w:pStyle w:val="Standard"/>
        <w:spacing w:line="276" w:lineRule="auto"/>
        <w:ind w:left="1080"/>
        <w:jc w:val="both"/>
        <w:rPr>
          <w:rFonts w:ascii="Marianne Light" w:hAnsi="Marianne Light"/>
          <w:sz w:val="20"/>
          <w:szCs w:val="20"/>
        </w:rPr>
      </w:pPr>
    </w:p>
    <w:p w:rsidR="009F1A87" w:rsidRPr="00CE5697" w:rsidRDefault="009F1A87" w:rsidP="009F1A87">
      <w:pPr>
        <w:pStyle w:val="Standard"/>
        <w:numPr>
          <w:ilvl w:val="0"/>
          <w:numId w:val="4"/>
        </w:numPr>
        <w:spacing w:line="276" w:lineRule="auto"/>
        <w:jc w:val="both"/>
        <w:rPr>
          <w:rFonts w:ascii="Marianne Light" w:hAnsi="Marianne Light"/>
          <w:sz w:val="20"/>
          <w:szCs w:val="20"/>
        </w:rPr>
      </w:pPr>
      <w:r>
        <w:rPr>
          <w:rFonts w:ascii="Marianne Light" w:hAnsi="Marianne Light"/>
          <w:sz w:val="20"/>
          <w:szCs w:val="20"/>
        </w:rPr>
        <w:t>Lancer</w:t>
      </w:r>
      <w:r w:rsidRPr="00CE5697">
        <w:rPr>
          <w:rFonts w:ascii="Marianne Light" w:hAnsi="Marianne Light"/>
          <w:sz w:val="20"/>
          <w:szCs w:val="20"/>
        </w:rPr>
        <w:t xml:space="preserve"> une pièce de monnaie </w:t>
      </w:r>
      <w:r w:rsidRPr="00CE5697">
        <w:rPr>
          <w:rFonts w:ascii="Marianne Light" w:hAnsi="Marianne Light"/>
          <w:b/>
          <w:sz w:val="20"/>
          <w:szCs w:val="20"/>
        </w:rPr>
        <w:t>10 fois</w:t>
      </w:r>
      <w:r w:rsidRPr="00CE5697">
        <w:rPr>
          <w:rFonts w:ascii="Marianne Light" w:hAnsi="Marianne Light"/>
          <w:sz w:val="20"/>
          <w:szCs w:val="20"/>
        </w:rPr>
        <w:t xml:space="preserve"> de suite et </w:t>
      </w:r>
      <w:r>
        <w:rPr>
          <w:rFonts w:ascii="Marianne Light" w:hAnsi="Marianne Light"/>
          <w:sz w:val="20"/>
          <w:szCs w:val="20"/>
        </w:rPr>
        <w:t>relever</w:t>
      </w:r>
      <w:r w:rsidRPr="00CE5697">
        <w:rPr>
          <w:rFonts w:ascii="Marianne Light" w:hAnsi="Marianne Light"/>
          <w:sz w:val="20"/>
          <w:szCs w:val="20"/>
        </w:rPr>
        <w:t xml:space="preserve"> les résultats dans le tableau suivant :</w:t>
      </w:r>
    </w:p>
    <w:p w:rsidR="009F1A87" w:rsidRPr="00CE5697" w:rsidRDefault="009F1A87" w:rsidP="009F1A87">
      <w:pPr>
        <w:pStyle w:val="Standard"/>
        <w:spacing w:line="276" w:lineRule="auto"/>
        <w:ind w:left="360"/>
        <w:jc w:val="both"/>
        <w:rPr>
          <w:rFonts w:ascii="Marianne Light" w:hAnsi="Marianne Light"/>
          <w:sz w:val="20"/>
          <w:szCs w:val="20"/>
        </w:rPr>
      </w:pPr>
    </w:p>
    <w:tbl>
      <w:tblPr>
        <w:tblW w:w="91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23"/>
        <w:gridCol w:w="723"/>
        <w:gridCol w:w="723"/>
        <w:gridCol w:w="724"/>
        <w:gridCol w:w="725"/>
        <w:gridCol w:w="725"/>
        <w:gridCol w:w="725"/>
        <w:gridCol w:w="725"/>
        <w:gridCol w:w="725"/>
        <w:gridCol w:w="794"/>
      </w:tblGrid>
      <w:tr w:rsidR="009F1A87" w:rsidRPr="00CE5697" w:rsidTr="0028219E">
        <w:trPr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before="60"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>Lancer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before="60"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>n°1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before="60"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>n°2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before="60"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>n°3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before="60"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>n°4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before="60"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>n°5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before="60"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>n°6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before="60"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>n°7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before="60"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>n°8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before="60"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>n°9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before="60"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>n°10</w:t>
            </w:r>
          </w:p>
        </w:tc>
      </w:tr>
      <w:tr w:rsidR="009F1A87" w:rsidRPr="00CE5697" w:rsidTr="0028219E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before="120"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>« P » ou « F » ?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before="120" w:line="276" w:lineRule="auto"/>
              <w:jc w:val="center"/>
              <w:rPr>
                <w:rFonts w:ascii="Marianne Light" w:hAnsi="Marianne Light"/>
                <w:sz w:val="20"/>
                <w:szCs w:val="20"/>
              </w:rPr>
            </w:pPr>
            <w:r w:rsidRPr="00CE5697">
              <w:rPr>
                <w:rFonts w:ascii="Marianne Light" w:hAnsi="Marianne Light"/>
                <w:sz w:val="20"/>
                <w:szCs w:val="20"/>
              </w:rPr>
              <w:t>……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rPr>
                <w:rFonts w:ascii="Marianne Light" w:hAnsi="Marianne Light"/>
                <w:sz w:val="20"/>
                <w:szCs w:val="20"/>
              </w:rPr>
            </w:pPr>
            <w:r w:rsidRPr="00CE5697">
              <w:rPr>
                <w:rFonts w:ascii="Marianne Light" w:hAnsi="Marianne Light"/>
                <w:sz w:val="20"/>
                <w:szCs w:val="20"/>
              </w:rPr>
              <w:t>……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rPr>
                <w:rFonts w:ascii="Marianne Light" w:hAnsi="Marianne Light"/>
                <w:sz w:val="20"/>
                <w:szCs w:val="20"/>
              </w:rPr>
            </w:pPr>
            <w:r w:rsidRPr="00CE5697">
              <w:rPr>
                <w:rFonts w:ascii="Marianne Light" w:hAnsi="Marianne Light"/>
                <w:sz w:val="20"/>
                <w:szCs w:val="20"/>
              </w:rPr>
              <w:t>……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rPr>
                <w:rFonts w:ascii="Marianne Light" w:hAnsi="Marianne Light"/>
                <w:sz w:val="20"/>
                <w:szCs w:val="20"/>
              </w:rPr>
            </w:pPr>
            <w:r w:rsidRPr="00CE5697">
              <w:rPr>
                <w:rFonts w:ascii="Marianne Light" w:hAnsi="Marianne Light"/>
                <w:sz w:val="20"/>
                <w:szCs w:val="20"/>
              </w:rPr>
              <w:t>……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rPr>
                <w:rFonts w:ascii="Marianne Light" w:hAnsi="Marianne Light"/>
                <w:sz w:val="20"/>
                <w:szCs w:val="20"/>
              </w:rPr>
            </w:pPr>
            <w:r w:rsidRPr="00CE5697">
              <w:rPr>
                <w:rFonts w:ascii="Marianne Light" w:hAnsi="Marianne Light"/>
                <w:sz w:val="20"/>
                <w:szCs w:val="20"/>
              </w:rPr>
              <w:t>……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rPr>
                <w:rFonts w:ascii="Marianne Light" w:hAnsi="Marianne Light"/>
                <w:sz w:val="20"/>
                <w:szCs w:val="20"/>
              </w:rPr>
            </w:pPr>
            <w:r w:rsidRPr="00CE5697">
              <w:rPr>
                <w:rFonts w:ascii="Marianne Light" w:hAnsi="Marianne Light"/>
                <w:sz w:val="20"/>
                <w:szCs w:val="20"/>
              </w:rPr>
              <w:t>……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rPr>
                <w:rFonts w:ascii="Marianne Light" w:hAnsi="Marianne Light"/>
                <w:sz w:val="20"/>
                <w:szCs w:val="20"/>
              </w:rPr>
            </w:pPr>
            <w:r w:rsidRPr="00CE5697">
              <w:rPr>
                <w:rFonts w:ascii="Marianne Light" w:hAnsi="Marianne Light"/>
                <w:sz w:val="20"/>
                <w:szCs w:val="20"/>
              </w:rPr>
              <w:t>……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rPr>
                <w:rFonts w:ascii="Marianne Light" w:hAnsi="Marianne Light"/>
                <w:sz w:val="20"/>
                <w:szCs w:val="20"/>
              </w:rPr>
            </w:pPr>
            <w:r w:rsidRPr="00CE5697">
              <w:rPr>
                <w:rFonts w:ascii="Marianne Light" w:hAnsi="Marianne Light"/>
                <w:sz w:val="20"/>
                <w:szCs w:val="20"/>
              </w:rPr>
              <w:t>……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rPr>
                <w:rFonts w:ascii="Marianne Light" w:hAnsi="Marianne Light"/>
                <w:sz w:val="20"/>
                <w:szCs w:val="20"/>
              </w:rPr>
            </w:pPr>
            <w:r w:rsidRPr="00CE5697">
              <w:rPr>
                <w:rFonts w:ascii="Marianne Light" w:hAnsi="Marianne Light"/>
                <w:sz w:val="20"/>
                <w:szCs w:val="20"/>
              </w:rPr>
              <w:t>……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rPr>
                <w:rFonts w:ascii="Marianne Light" w:hAnsi="Marianne Light"/>
                <w:sz w:val="20"/>
                <w:szCs w:val="20"/>
              </w:rPr>
            </w:pPr>
            <w:r w:rsidRPr="00CE5697">
              <w:rPr>
                <w:rFonts w:ascii="Marianne Light" w:hAnsi="Marianne Light"/>
                <w:sz w:val="20"/>
                <w:szCs w:val="20"/>
              </w:rPr>
              <w:t>……</w:t>
            </w:r>
          </w:p>
        </w:tc>
      </w:tr>
    </w:tbl>
    <w:p w:rsidR="009F1A87" w:rsidRPr="00CE5697" w:rsidRDefault="009F1A87" w:rsidP="009F1A87">
      <w:pPr>
        <w:pStyle w:val="Standard"/>
        <w:spacing w:line="276" w:lineRule="auto"/>
        <w:ind w:left="360"/>
        <w:rPr>
          <w:rFonts w:ascii="Marianne Light" w:hAnsi="Marianne Light"/>
          <w:sz w:val="20"/>
          <w:szCs w:val="20"/>
        </w:rPr>
      </w:pPr>
    </w:p>
    <w:p w:rsidR="009F1A87" w:rsidRPr="00CE5697" w:rsidRDefault="009F1A87" w:rsidP="009F1A87">
      <w:pPr>
        <w:pStyle w:val="Standard"/>
        <w:spacing w:line="276" w:lineRule="auto"/>
        <w:ind w:left="360"/>
        <w:rPr>
          <w:rFonts w:ascii="Marianne Light" w:hAnsi="Marianne Light"/>
          <w:b/>
          <w:sz w:val="20"/>
          <w:szCs w:val="20"/>
          <w:u w:val="single"/>
        </w:rPr>
      </w:pPr>
      <w:r w:rsidRPr="00CE5697">
        <w:rPr>
          <w:rFonts w:ascii="Marianne Light" w:hAnsi="Marianne Light"/>
          <w:b/>
          <w:sz w:val="20"/>
          <w:szCs w:val="20"/>
          <w:u w:val="single"/>
        </w:rPr>
        <w:t>Synthèse des lancers :</w:t>
      </w:r>
    </w:p>
    <w:p w:rsidR="009F1A87" w:rsidRPr="00CE5697" w:rsidRDefault="009F1A87" w:rsidP="009F1A87">
      <w:pPr>
        <w:pStyle w:val="Standard"/>
        <w:spacing w:line="276" w:lineRule="auto"/>
        <w:ind w:left="360"/>
        <w:rPr>
          <w:rFonts w:ascii="Marianne Light" w:hAnsi="Marianne Light"/>
          <w:sz w:val="20"/>
          <w:szCs w:val="20"/>
        </w:rPr>
      </w:pPr>
    </w:p>
    <w:tbl>
      <w:tblPr>
        <w:tblW w:w="75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8"/>
        <w:gridCol w:w="1550"/>
        <w:gridCol w:w="1550"/>
        <w:gridCol w:w="1582"/>
      </w:tblGrid>
      <w:tr w:rsidR="009F1A87" w:rsidRPr="00CE5697" w:rsidTr="0028219E">
        <w:trPr>
          <w:trHeight w:val="711"/>
          <w:jc w:val="center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before="60"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>« Evénements possibles »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before="60"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>Côté « P »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before="60"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>Côté « F »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before="60"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>Total</w:t>
            </w:r>
          </w:p>
        </w:tc>
      </w:tr>
      <w:tr w:rsidR="009F1A87" w:rsidRPr="00CE5697" w:rsidTr="0028219E">
        <w:trPr>
          <w:trHeight w:val="441"/>
          <w:jc w:val="center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before="120"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>Effectifs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before="120" w:line="276" w:lineRule="auto"/>
              <w:jc w:val="center"/>
              <w:rPr>
                <w:rFonts w:ascii="Marianne Light" w:hAnsi="Marianne Light"/>
                <w:sz w:val="20"/>
                <w:szCs w:val="20"/>
              </w:rPr>
            </w:pPr>
            <w:r w:rsidRPr="00CE5697">
              <w:rPr>
                <w:rFonts w:ascii="Marianne Light" w:hAnsi="Marianne Light"/>
                <w:sz w:val="20"/>
                <w:szCs w:val="20"/>
              </w:rPr>
              <w:t>……………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before="120" w:line="276" w:lineRule="auto"/>
              <w:jc w:val="center"/>
              <w:rPr>
                <w:rFonts w:ascii="Marianne Light" w:hAnsi="Marianne Light"/>
                <w:sz w:val="20"/>
                <w:szCs w:val="20"/>
              </w:rPr>
            </w:pPr>
            <w:r w:rsidRPr="00CE5697">
              <w:rPr>
                <w:rFonts w:ascii="Marianne Light" w:hAnsi="Marianne Light"/>
                <w:sz w:val="20"/>
                <w:szCs w:val="20"/>
              </w:rPr>
              <w:t>……………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before="120" w:line="276" w:lineRule="auto"/>
              <w:jc w:val="center"/>
              <w:rPr>
                <w:rFonts w:ascii="Marianne Light" w:hAnsi="Marianne Light"/>
                <w:sz w:val="20"/>
                <w:szCs w:val="20"/>
              </w:rPr>
            </w:pPr>
            <w:r w:rsidRPr="00CE5697">
              <w:rPr>
                <w:rFonts w:ascii="Marianne Light" w:hAnsi="Marianne Light"/>
                <w:sz w:val="20"/>
                <w:szCs w:val="20"/>
              </w:rPr>
              <w:t>……………</w:t>
            </w:r>
          </w:p>
        </w:tc>
      </w:tr>
      <w:tr w:rsidR="009F1A87" w:rsidRPr="00CE5697" w:rsidTr="0028219E">
        <w:trPr>
          <w:trHeight w:val="441"/>
          <w:jc w:val="center"/>
        </w:trPr>
        <w:tc>
          <w:tcPr>
            <w:tcW w:w="28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before="120"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>Fréquence (en %)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before="120" w:line="276" w:lineRule="auto"/>
              <w:jc w:val="center"/>
              <w:rPr>
                <w:rFonts w:ascii="Marianne Light" w:hAnsi="Marianne Light"/>
                <w:sz w:val="20"/>
                <w:szCs w:val="20"/>
              </w:rPr>
            </w:pPr>
            <w:r w:rsidRPr="00CE5697">
              <w:rPr>
                <w:rFonts w:ascii="Marianne Light" w:hAnsi="Marianne Light"/>
                <w:sz w:val="20"/>
                <w:szCs w:val="20"/>
              </w:rPr>
              <w:t>……………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before="120" w:line="276" w:lineRule="auto"/>
              <w:jc w:val="center"/>
              <w:rPr>
                <w:rFonts w:ascii="Marianne Light" w:hAnsi="Marianne Light"/>
                <w:sz w:val="20"/>
                <w:szCs w:val="20"/>
              </w:rPr>
            </w:pPr>
            <w:r w:rsidRPr="00CE5697">
              <w:rPr>
                <w:rFonts w:ascii="Marianne Light" w:hAnsi="Marianne Light"/>
                <w:sz w:val="20"/>
                <w:szCs w:val="20"/>
              </w:rPr>
              <w:t>……………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before="120" w:line="276" w:lineRule="auto"/>
              <w:jc w:val="center"/>
              <w:rPr>
                <w:rFonts w:ascii="Marianne Light" w:hAnsi="Marianne Light"/>
                <w:sz w:val="20"/>
                <w:szCs w:val="20"/>
              </w:rPr>
            </w:pPr>
            <w:r w:rsidRPr="00CE5697">
              <w:rPr>
                <w:rFonts w:ascii="Marianne Light" w:hAnsi="Marianne Light"/>
                <w:sz w:val="20"/>
                <w:szCs w:val="20"/>
              </w:rPr>
              <w:t>……………</w:t>
            </w:r>
          </w:p>
        </w:tc>
      </w:tr>
    </w:tbl>
    <w:p w:rsidR="009F1A87" w:rsidRPr="00CE5697" w:rsidRDefault="009F1A87" w:rsidP="009F1A87">
      <w:pPr>
        <w:pStyle w:val="Standard"/>
        <w:spacing w:line="276" w:lineRule="auto"/>
        <w:ind w:left="360"/>
        <w:rPr>
          <w:rFonts w:ascii="Marianne Light" w:hAnsi="Marianne Light"/>
          <w:sz w:val="20"/>
          <w:szCs w:val="20"/>
        </w:rPr>
      </w:pPr>
    </w:p>
    <w:p w:rsidR="009F1A87" w:rsidRDefault="009F1A87" w:rsidP="009F1A87">
      <w:pPr>
        <w:pStyle w:val="Standard"/>
        <w:numPr>
          <w:ilvl w:val="0"/>
          <w:numId w:val="4"/>
        </w:numPr>
        <w:spacing w:line="276" w:lineRule="auto"/>
        <w:rPr>
          <w:rFonts w:ascii="Marianne Light" w:hAnsi="Marianne Light"/>
          <w:sz w:val="20"/>
          <w:szCs w:val="20"/>
        </w:rPr>
      </w:pPr>
      <w:r w:rsidRPr="00CE5697">
        <w:rPr>
          <w:rFonts w:ascii="Marianne Light" w:hAnsi="Marianne Light"/>
          <w:sz w:val="20"/>
          <w:szCs w:val="20"/>
        </w:rPr>
        <w:t xml:space="preserve">Si on lance de nouveau la pièce </w:t>
      </w:r>
      <w:r w:rsidRPr="00CE5697">
        <w:rPr>
          <w:rFonts w:ascii="Marianne Light" w:hAnsi="Marianne Light"/>
          <w:b/>
          <w:bCs/>
          <w:sz w:val="20"/>
          <w:szCs w:val="20"/>
        </w:rPr>
        <w:t xml:space="preserve">10 fois </w:t>
      </w:r>
      <w:r w:rsidRPr="00CE5697">
        <w:rPr>
          <w:rFonts w:ascii="Marianne Light" w:hAnsi="Marianne Light"/>
          <w:sz w:val="20"/>
          <w:szCs w:val="20"/>
        </w:rPr>
        <w:t>obtiendra-t-on les mêmes résultats ?</w:t>
      </w:r>
    </w:p>
    <w:p w:rsidR="009F1A87" w:rsidRDefault="009F1A87" w:rsidP="009F1A87">
      <w:pPr>
        <w:pStyle w:val="Standard"/>
        <w:spacing w:line="360" w:lineRule="auto"/>
        <w:jc w:val="both"/>
        <w:rPr>
          <w:rFonts w:ascii="Marianne Light" w:hAnsi="Marianne Light"/>
          <w:sz w:val="20"/>
          <w:szCs w:val="20"/>
        </w:rPr>
      </w:pPr>
      <w:r w:rsidRPr="00282764">
        <w:rPr>
          <w:rFonts w:ascii="Marianne Light" w:hAnsi="Marianne Light"/>
          <w:sz w:val="20"/>
          <w:szCs w:val="20"/>
        </w:rPr>
        <w:t>…………………………</w:t>
      </w:r>
      <w:r>
        <w:rPr>
          <w:rFonts w:ascii="Marianne Light" w:hAnsi="Marianne Light"/>
          <w:sz w:val="20"/>
          <w:szCs w:val="20"/>
        </w:rPr>
        <w:t>...</w:t>
      </w:r>
      <w:r w:rsidRPr="00282764">
        <w:rPr>
          <w:rFonts w:ascii="Marianne Light" w:hAnsi="Marianne Light"/>
          <w:sz w:val="20"/>
          <w:szCs w:val="20"/>
        </w:rPr>
        <w:t>…………………………………………………………………………………………….…………………………</w:t>
      </w:r>
      <w:r>
        <w:rPr>
          <w:rFonts w:ascii="Marianne Light" w:hAnsi="Marianne Light"/>
          <w:sz w:val="20"/>
          <w:szCs w:val="20"/>
        </w:rPr>
        <w:t>...</w:t>
      </w:r>
      <w:r w:rsidRPr="00282764">
        <w:rPr>
          <w:rFonts w:ascii="Marianne Light" w:hAnsi="Marianne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A87" w:rsidRPr="00CE5697" w:rsidRDefault="009F1A87" w:rsidP="009F1A87">
      <w:pPr>
        <w:spacing w:after="0"/>
      </w:pPr>
    </w:p>
    <w:tbl>
      <w:tblPr>
        <w:tblpPr w:leftFromText="141" w:rightFromText="141" w:vertAnchor="text" w:horzAnchor="margin" w:tblpXSpec="center" w:tblpY="161"/>
        <w:tblW w:w="108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7"/>
        <w:gridCol w:w="1149"/>
        <w:gridCol w:w="1119"/>
        <w:gridCol w:w="992"/>
        <w:gridCol w:w="851"/>
        <w:gridCol w:w="992"/>
        <w:gridCol w:w="763"/>
        <w:gridCol w:w="1003"/>
        <w:gridCol w:w="1003"/>
      </w:tblGrid>
      <w:tr w:rsidR="009F1A87" w:rsidRPr="00CE5697" w:rsidTr="0028219E">
        <w:trPr>
          <w:trHeight w:val="55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  <w:r w:rsidRPr="00CE5697">
              <w:rPr>
                <w:rFonts w:ascii="Marianne Light" w:hAnsi="Marianne Light"/>
                <w:b/>
                <w:sz w:val="20"/>
                <w:szCs w:val="20"/>
              </w:rPr>
              <w:t>N° de simulation</w:t>
            </w:r>
          </w:p>
          <w:p w:rsidR="009F1A87" w:rsidRPr="00CE5697" w:rsidRDefault="009F1A87" w:rsidP="0028219E">
            <w:pPr>
              <w:pStyle w:val="Standard"/>
              <w:spacing w:line="276" w:lineRule="auto"/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  <w:r w:rsidRPr="00CE5697">
              <w:rPr>
                <w:rFonts w:ascii="Marianne Light" w:hAnsi="Marianne Light"/>
                <w:b/>
                <w:sz w:val="20"/>
                <w:szCs w:val="20"/>
              </w:rPr>
              <w:t>De 10 lancers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before="120" w:line="276" w:lineRule="auto"/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  <w:r w:rsidRPr="00CE5697">
              <w:rPr>
                <w:rFonts w:ascii="Marianne Light" w:hAnsi="Marianne Light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before="120" w:line="276" w:lineRule="auto"/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  <w:r w:rsidRPr="00CE5697">
              <w:rPr>
                <w:rFonts w:ascii="Marianne Light" w:hAnsi="Marianne Light"/>
                <w:b/>
                <w:sz w:val="20"/>
                <w:szCs w:val="20"/>
              </w:rPr>
              <w:t>2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before="120" w:line="276" w:lineRule="auto"/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  <w:r w:rsidRPr="00CE5697">
              <w:rPr>
                <w:rFonts w:ascii="Marianne Light" w:hAnsi="Marianne Light"/>
                <w:b/>
                <w:sz w:val="20"/>
                <w:szCs w:val="20"/>
              </w:rPr>
              <w:t>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before="120" w:line="276" w:lineRule="auto"/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  <w:r w:rsidRPr="00CE5697">
              <w:rPr>
                <w:rFonts w:ascii="Marianne Light" w:hAnsi="Marianne Light"/>
                <w:b/>
                <w:sz w:val="20"/>
                <w:szCs w:val="20"/>
              </w:rPr>
              <w:t>4</w:t>
            </w:r>
          </w:p>
        </w:tc>
      </w:tr>
      <w:tr w:rsidR="009F1A87" w:rsidRPr="00CE5697" w:rsidTr="0028219E">
        <w:trPr>
          <w:trHeight w:val="463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before="120"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 xml:space="preserve">Nombre de lancers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>10</w:t>
            </w:r>
          </w:p>
        </w:tc>
      </w:tr>
      <w:tr w:rsidR="009F1A87" w:rsidRPr="00CE5697" w:rsidTr="0028219E">
        <w:trPr>
          <w:trHeight w:val="240"/>
        </w:trPr>
        <w:tc>
          <w:tcPr>
            <w:tcW w:w="2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before="120"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>Effectif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CE5697">
              <w:rPr>
                <w:rFonts w:ascii="Marianne Light" w:hAnsi="Marianne Light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2D0"/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CE5697">
              <w:rPr>
                <w:rFonts w:ascii="Marianne Light" w:hAnsi="Marianne Light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CE5697">
              <w:rPr>
                <w:rFonts w:ascii="Marianne Light" w:hAnsi="Marianne Light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2D0"/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CE5697">
              <w:rPr>
                <w:rFonts w:ascii="Marianne Light" w:hAnsi="Marianne Light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CE5697">
              <w:rPr>
                <w:rFonts w:ascii="Marianne Light" w:hAnsi="Marianne Light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2D0"/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CE5697">
              <w:rPr>
                <w:rFonts w:ascii="Marianne Light" w:hAnsi="Marianne Light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CE5697">
              <w:rPr>
                <w:rFonts w:ascii="Marianne Light" w:hAnsi="Marianne Light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2D0"/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CE5697">
              <w:rPr>
                <w:rFonts w:ascii="Marianne Light" w:hAnsi="Marianne Light"/>
                <w:b/>
                <w:bCs/>
                <w:sz w:val="20"/>
                <w:szCs w:val="20"/>
              </w:rPr>
              <w:t>F</w:t>
            </w:r>
          </w:p>
        </w:tc>
      </w:tr>
      <w:tr w:rsidR="009F1A87" w:rsidRPr="00CE5697" w:rsidTr="0028219E">
        <w:trPr>
          <w:trHeight w:val="625"/>
        </w:trPr>
        <w:tc>
          <w:tcPr>
            <w:tcW w:w="296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before="120"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sz w:val="20"/>
                <w:szCs w:val="20"/>
              </w:rPr>
            </w:pPr>
          </w:p>
        </w:tc>
      </w:tr>
      <w:tr w:rsidR="009F1A87" w:rsidRPr="00CE5697" w:rsidTr="0028219E">
        <w:trPr>
          <w:trHeight w:val="738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D40BE0" w:rsidRDefault="009F1A87" w:rsidP="0028219E">
            <w:pPr>
              <w:pStyle w:val="Standard"/>
              <w:snapToGrid w:val="0"/>
              <w:spacing w:before="120" w:line="276" w:lineRule="auto"/>
              <w:jc w:val="center"/>
              <w:rPr>
                <w:rFonts w:ascii="Marianne Light" w:hAnsi="Marianne Light"/>
                <w:b/>
                <w:bCs/>
                <w:sz w:val="20"/>
                <w:szCs w:val="20"/>
              </w:rPr>
            </w:pPr>
            <w:r w:rsidRPr="00D40BE0">
              <w:rPr>
                <w:rFonts w:ascii="Marianne Light" w:hAnsi="Marianne Light"/>
                <w:b/>
                <w:bCs/>
                <w:sz w:val="20"/>
                <w:szCs w:val="20"/>
              </w:rPr>
              <w:t>Fréquences en 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sz w:val="20"/>
                <w:szCs w:val="20"/>
              </w:rPr>
            </w:pPr>
            <w:r w:rsidRPr="00CE5697">
              <w:rPr>
                <w:rFonts w:ascii="Marianne Light" w:hAnsi="Marianne Light"/>
                <w:sz w:val="20"/>
                <w:szCs w:val="20"/>
              </w:rPr>
              <w:t>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2D0"/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sz w:val="20"/>
                <w:szCs w:val="20"/>
              </w:rPr>
            </w:pPr>
            <w:r w:rsidRPr="00CE5697">
              <w:rPr>
                <w:rFonts w:ascii="Marianne Light" w:hAnsi="Marianne Light"/>
                <w:sz w:val="20"/>
                <w:szCs w:val="20"/>
              </w:rPr>
              <w:t>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sz w:val="20"/>
                <w:szCs w:val="20"/>
              </w:rPr>
            </w:pPr>
            <w:r w:rsidRPr="00CE5697">
              <w:rPr>
                <w:rFonts w:ascii="Marianne Light" w:hAnsi="Marianne Light"/>
                <w:sz w:val="20"/>
                <w:szCs w:val="20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2D0"/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sz w:val="20"/>
                <w:szCs w:val="20"/>
              </w:rPr>
            </w:pPr>
            <w:r w:rsidRPr="00CE5697">
              <w:rPr>
                <w:rFonts w:ascii="Marianne Light" w:hAnsi="Marianne Light"/>
                <w:sz w:val="20"/>
                <w:szCs w:val="20"/>
              </w:rPr>
              <w:t>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sz w:val="20"/>
                <w:szCs w:val="20"/>
              </w:rPr>
            </w:pPr>
            <w:r w:rsidRPr="00CE5697">
              <w:rPr>
                <w:rFonts w:ascii="Marianne Light" w:hAnsi="Marianne Light"/>
                <w:sz w:val="20"/>
                <w:szCs w:val="20"/>
              </w:rPr>
              <w:t>…………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2D0"/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sz w:val="20"/>
                <w:szCs w:val="20"/>
              </w:rPr>
            </w:pPr>
            <w:r w:rsidRPr="00CE5697">
              <w:rPr>
                <w:rFonts w:ascii="Marianne Light" w:hAnsi="Marianne Light"/>
                <w:sz w:val="20"/>
                <w:szCs w:val="20"/>
              </w:rPr>
              <w:t>………….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2D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sz w:val="20"/>
                <w:szCs w:val="20"/>
              </w:rPr>
            </w:pPr>
            <w:r w:rsidRPr="00CE5697">
              <w:rPr>
                <w:rFonts w:ascii="Marianne Light" w:hAnsi="Marianne Light"/>
                <w:sz w:val="20"/>
                <w:szCs w:val="20"/>
              </w:rPr>
              <w:t>…………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2D0"/>
            <w:vAlign w:val="center"/>
          </w:tcPr>
          <w:p w:rsidR="009F1A87" w:rsidRPr="00CE5697" w:rsidRDefault="009F1A87" w:rsidP="0028219E">
            <w:pPr>
              <w:pStyle w:val="Standard"/>
              <w:snapToGrid w:val="0"/>
              <w:spacing w:line="276" w:lineRule="auto"/>
              <w:jc w:val="center"/>
              <w:rPr>
                <w:rFonts w:ascii="Marianne Light" w:hAnsi="Marianne Light"/>
                <w:sz w:val="20"/>
                <w:szCs w:val="20"/>
              </w:rPr>
            </w:pPr>
            <w:r w:rsidRPr="00CE5697">
              <w:rPr>
                <w:rFonts w:ascii="Marianne Light" w:hAnsi="Marianne Light"/>
                <w:sz w:val="20"/>
                <w:szCs w:val="20"/>
              </w:rPr>
              <w:t>…………..</w:t>
            </w:r>
          </w:p>
        </w:tc>
      </w:tr>
    </w:tbl>
    <w:p w:rsidR="009F1A87" w:rsidRPr="00CE5697" w:rsidRDefault="009F1A87" w:rsidP="009F1A87">
      <w:pPr>
        <w:pStyle w:val="Standard"/>
        <w:spacing w:line="276" w:lineRule="auto"/>
        <w:ind w:left="360"/>
        <w:rPr>
          <w:rFonts w:ascii="Marianne Light" w:hAnsi="Marianne Light"/>
          <w:sz w:val="20"/>
          <w:szCs w:val="20"/>
        </w:rPr>
      </w:pPr>
    </w:p>
    <w:p w:rsidR="009F1A87" w:rsidRPr="00CE5697" w:rsidRDefault="009F1A87" w:rsidP="009F1A87">
      <w:pPr>
        <w:pStyle w:val="Standard"/>
        <w:numPr>
          <w:ilvl w:val="0"/>
          <w:numId w:val="4"/>
        </w:numPr>
        <w:spacing w:line="276" w:lineRule="auto"/>
        <w:rPr>
          <w:rFonts w:ascii="Marianne Light" w:hAnsi="Marianne Light"/>
          <w:sz w:val="20"/>
          <w:szCs w:val="20"/>
        </w:rPr>
      </w:pPr>
      <w:r w:rsidRPr="00CE5697">
        <w:rPr>
          <w:rFonts w:ascii="Marianne Light" w:hAnsi="Marianne Light"/>
          <w:sz w:val="20"/>
          <w:szCs w:val="20"/>
        </w:rPr>
        <w:t>Peut-on répondre à la problématique avec cette méthode</w:t>
      </w:r>
      <w:r>
        <w:rPr>
          <w:rFonts w:ascii="Marianne Light" w:hAnsi="Marianne Light"/>
          <w:sz w:val="20"/>
          <w:szCs w:val="20"/>
        </w:rPr>
        <w:t> ?</w:t>
      </w:r>
      <w:r w:rsidRPr="00CE5697">
        <w:rPr>
          <w:rFonts w:ascii="Marianne Light" w:hAnsi="Marianne Light"/>
          <w:sz w:val="20"/>
          <w:szCs w:val="20"/>
        </w:rPr>
        <w:t>. Justifier</w:t>
      </w:r>
    </w:p>
    <w:p w:rsidR="009F1A87" w:rsidRDefault="009F1A87" w:rsidP="009F1A87">
      <w:pPr>
        <w:pStyle w:val="Standard"/>
        <w:spacing w:line="360" w:lineRule="auto"/>
        <w:jc w:val="both"/>
        <w:rPr>
          <w:rFonts w:ascii="Marianne Light" w:hAnsi="Marianne Light"/>
          <w:sz w:val="20"/>
          <w:szCs w:val="20"/>
        </w:rPr>
      </w:pPr>
      <w:r w:rsidRPr="00282764">
        <w:rPr>
          <w:rFonts w:ascii="Marianne Light" w:hAnsi="Marianne Light"/>
          <w:sz w:val="20"/>
          <w:szCs w:val="20"/>
        </w:rPr>
        <w:t>…………………………</w:t>
      </w:r>
      <w:r>
        <w:rPr>
          <w:rFonts w:ascii="Marianne Light" w:hAnsi="Marianne Light"/>
          <w:sz w:val="20"/>
          <w:szCs w:val="20"/>
        </w:rPr>
        <w:t>...</w:t>
      </w:r>
      <w:r w:rsidRPr="00282764">
        <w:rPr>
          <w:rFonts w:ascii="Marianne Light" w:hAnsi="Marianne Light"/>
          <w:sz w:val="20"/>
          <w:szCs w:val="20"/>
        </w:rPr>
        <w:t>…………………………………………………………………………………………….…………………………</w:t>
      </w:r>
      <w:r>
        <w:rPr>
          <w:rFonts w:ascii="Marianne Light" w:hAnsi="Marianne Light"/>
          <w:sz w:val="20"/>
          <w:szCs w:val="20"/>
        </w:rPr>
        <w:t>...</w:t>
      </w:r>
      <w:r w:rsidRPr="00282764">
        <w:rPr>
          <w:rFonts w:ascii="Marianne Light" w:hAnsi="Marianne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A87" w:rsidRDefault="009F1A87" w:rsidP="009F1A87">
      <w:pPr>
        <w:pStyle w:val="Standard"/>
        <w:spacing w:line="360" w:lineRule="auto"/>
        <w:jc w:val="both"/>
        <w:rPr>
          <w:rFonts w:ascii="Marianne Light" w:hAnsi="Marianne Light"/>
          <w:sz w:val="20"/>
          <w:szCs w:val="20"/>
        </w:rPr>
      </w:pPr>
    </w:p>
    <w:p w:rsidR="009F1A87" w:rsidRPr="005B69CC" w:rsidRDefault="009F1A87" w:rsidP="009F1A87">
      <w:pPr>
        <w:pStyle w:val="Encadrdocumenttitre"/>
      </w:pPr>
      <w:r w:rsidRPr="005B69CC">
        <w:t>On retiendra :</w:t>
      </w:r>
    </w:p>
    <w:p w:rsidR="009F1A87" w:rsidRPr="00282764" w:rsidRDefault="009F1A87" w:rsidP="009F1A87">
      <w:pPr>
        <w:pStyle w:val="Encadrdocumenttitre"/>
        <w:ind w:left="709"/>
        <w:rPr>
          <w:rFonts w:ascii="Marianne Light" w:hAnsi="Marianne Light"/>
          <w:color w:val="FF0000"/>
          <w:szCs w:val="24"/>
        </w:rPr>
      </w:pPr>
      <w:r w:rsidRPr="00282764">
        <w:rPr>
          <w:rFonts w:ascii="Marianne Light" w:hAnsi="Marianne Light"/>
          <w:color w:val="FF0000"/>
          <w:szCs w:val="24"/>
        </w:rPr>
        <w:t>Corrigé prof à effacer avant impression :</w:t>
      </w:r>
    </w:p>
    <w:p w:rsidR="009F1A87" w:rsidRDefault="009F1A87" w:rsidP="009F1A87">
      <w:pPr>
        <w:pStyle w:val="Encadrdocumenttitre"/>
        <w:spacing w:before="0"/>
        <w:ind w:left="709"/>
        <w:rPr>
          <w:rFonts w:ascii="Marianne Light" w:hAnsi="Marianne Light"/>
          <w:color w:val="FF0000"/>
          <w:szCs w:val="24"/>
        </w:rPr>
      </w:pPr>
      <w:r w:rsidRPr="00282764">
        <w:rPr>
          <w:rFonts w:ascii="Marianne Light" w:hAnsi="Marianne Light"/>
          <w:color w:val="FF0000"/>
          <w:szCs w:val="24"/>
        </w:rPr>
        <w:t>•</w:t>
      </w:r>
      <w:r w:rsidRPr="00282764">
        <w:rPr>
          <w:rFonts w:ascii="Marianne Light" w:hAnsi="Marianne Light"/>
          <w:color w:val="FF0000"/>
          <w:szCs w:val="24"/>
        </w:rPr>
        <w:tab/>
        <w:t>La fréquence d'apparition de « PILE » varie selon le nombre de lancers appelé « taille de l’échantillon » et noté « n ».</w:t>
      </w:r>
    </w:p>
    <w:p w:rsidR="009F1A87" w:rsidRPr="005B69CC" w:rsidRDefault="009F1A87" w:rsidP="009F1A87">
      <w:pPr>
        <w:pStyle w:val="Encadrdocumenttitre"/>
        <w:numPr>
          <w:ilvl w:val="0"/>
          <w:numId w:val="7"/>
        </w:numPr>
        <w:spacing w:before="0"/>
        <w:rPr>
          <w:rFonts w:ascii="Marianne Light" w:hAnsi="Marianne Light"/>
          <w:szCs w:val="24"/>
        </w:rPr>
      </w:pPr>
      <w:r w:rsidRPr="005B69CC">
        <w:rPr>
          <w:rFonts w:ascii="Marianne Light" w:hAnsi="Marianne Light"/>
          <w:szCs w:val="24"/>
        </w:rPr>
        <w:t>Une même expérience sur plusieurs échantillons de tailles identiques ne donne pas les mêmes fréquences pour une issue donnée : on parle de fluctuations de fréquence</w:t>
      </w:r>
    </w:p>
    <w:p w:rsidR="009F1A87" w:rsidRDefault="009F1A87" w:rsidP="009F1A87">
      <w:pPr>
        <w:spacing w:after="0" w:line="276" w:lineRule="auto"/>
        <w:rPr>
          <w:rFonts w:cstheme="minorHAnsi"/>
          <w:szCs w:val="20"/>
        </w:rPr>
      </w:pPr>
    </w:p>
    <w:p w:rsidR="00531813" w:rsidRDefault="00531813" w:rsidP="00531813">
      <w:pPr>
        <w:spacing w:after="0" w:line="276" w:lineRule="auto"/>
        <w:rPr>
          <w:rFonts w:cstheme="minorHAnsi"/>
          <w:szCs w:val="20"/>
        </w:rPr>
      </w:pPr>
      <w:r w:rsidRPr="00CE5697">
        <w:rPr>
          <w:rFonts w:cstheme="minorHAnsi"/>
          <w:szCs w:val="20"/>
        </w:rPr>
        <w:t>Les résultats obtenus dans le tableau précédent fluctuent assez nettement. Shafik prétend qu’avec plus de lancers on pourra vérifier l’équilibre de la pièce.</w:t>
      </w:r>
    </w:p>
    <w:p w:rsidR="00531813" w:rsidRPr="00CE5697" w:rsidRDefault="00531813" w:rsidP="00531813">
      <w:pPr>
        <w:spacing w:after="0" w:line="276" w:lineRule="auto"/>
        <w:rPr>
          <w:rFonts w:cstheme="minorHAnsi"/>
          <w:szCs w:val="20"/>
        </w:rPr>
      </w:pPr>
      <w:bookmarkStart w:id="0" w:name="_GoBack"/>
      <w:bookmarkEnd w:id="0"/>
    </w:p>
    <w:p w:rsidR="00531813" w:rsidRPr="006464FF" w:rsidRDefault="00531813" w:rsidP="00531813">
      <w:pPr>
        <w:pStyle w:val="Paragraphedeliste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cstheme="minorHAnsi"/>
          <w:szCs w:val="20"/>
        </w:rPr>
      </w:pPr>
      <w:r w:rsidRPr="006464FF">
        <w:rPr>
          <w:rFonts w:cstheme="minorHAnsi"/>
          <w:szCs w:val="20"/>
        </w:rPr>
        <w:t>Quel outil peut-on utiliser pour réaliser rapidement un nombre de lancers plus important ?</w:t>
      </w:r>
    </w:p>
    <w:p w:rsidR="00531813" w:rsidRPr="00282764" w:rsidRDefault="00531813" w:rsidP="00531813">
      <w:pPr>
        <w:widowControl w:val="0"/>
        <w:suppressAutoHyphens/>
        <w:autoSpaceDN w:val="0"/>
        <w:spacing w:after="0" w:line="276" w:lineRule="auto"/>
        <w:ind w:left="720"/>
        <w:textAlignment w:val="baseline"/>
        <w:rPr>
          <w:rFonts w:cstheme="minorHAnsi"/>
          <w:szCs w:val="20"/>
        </w:rPr>
      </w:pPr>
    </w:p>
    <w:p w:rsidR="00531813" w:rsidRDefault="00531813" w:rsidP="00531813">
      <w:pPr>
        <w:pStyle w:val="Standard"/>
        <w:spacing w:line="360" w:lineRule="auto"/>
        <w:jc w:val="both"/>
        <w:rPr>
          <w:rFonts w:ascii="Marianne Light" w:hAnsi="Marianne Light"/>
          <w:sz w:val="20"/>
          <w:szCs w:val="20"/>
        </w:rPr>
      </w:pPr>
      <w:r w:rsidRPr="00282764">
        <w:rPr>
          <w:rFonts w:ascii="Marianne Light" w:hAnsi="Marianne Light"/>
          <w:sz w:val="20"/>
          <w:szCs w:val="20"/>
        </w:rPr>
        <w:t>…………………………</w:t>
      </w:r>
      <w:r>
        <w:rPr>
          <w:rFonts w:ascii="Marianne Light" w:hAnsi="Marianne Light"/>
          <w:sz w:val="20"/>
          <w:szCs w:val="20"/>
        </w:rPr>
        <w:t>...</w:t>
      </w:r>
      <w:r w:rsidRPr="00282764">
        <w:rPr>
          <w:rFonts w:ascii="Marianne Light" w:hAnsi="Marianne Light"/>
          <w:sz w:val="20"/>
          <w:szCs w:val="20"/>
        </w:rPr>
        <w:t>…………………………………………………………………………………………….…………………………</w:t>
      </w:r>
      <w:r>
        <w:rPr>
          <w:rFonts w:ascii="Marianne Light" w:hAnsi="Marianne Light"/>
          <w:sz w:val="20"/>
          <w:szCs w:val="20"/>
        </w:rPr>
        <w:t>...</w:t>
      </w:r>
      <w:r w:rsidRPr="00282764">
        <w:rPr>
          <w:rFonts w:ascii="Marianne Light" w:hAnsi="Marianne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813" w:rsidRPr="00282764" w:rsidRDefault="00531813" w:rsidP="00531813">
      <w:pPr>
        <w:pStyle w:val="Paragraphedeliste"/>
        <w:widowControl w:val="0"/>
        <w:numPr>
          <w:ilvl w:val="0"/>
          <w:numId w:val="0"/>
        </w:numPr>
        <w:suppressAutoHyphens/>
        <w:autoSpaceDN w:val="0"/>
        <w:spacing w:after="0" w:line="276" w:lineRule="auto"/>
        <w:ind w:left="1080"/>
        <w:contextualSpacing w:val="0"/>
        <w:textAlignment w:val="baseline"/>
        <w:rPr>
          <w:rFonts w:cstheme="minorHAnsi"/>
          <w:szCs w:val="20"/>
        </w:rPr>
      </w:pPr>
    </w:p>
    <w:p w:rsidR="00531813" w:rsidRPr="006464FF" w:rsidRDefault="00531813" w:rsidP="00531813">
      <w:pPr>
        <w:pStyle w:val="Paragraphedeliste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cstheme="minorHAnsi"/>
          <w:szCs w:val="20"/>
        </w:rPr>
      </w:pPr>
      <w:r w:rsidRPr="006464FF">
        <w:rPr>
          <w:rFonts w:cstheme="minorHAnsi"/>
          <w:szCs w:val="20"/>
        </w:rPr>
        <w:t>A l’aide d’un programme sur ordinateur nous obtenons le graphique suivant :</w:t>
      </w:r>
    </w:p>
    <w:p w:rsidR="00531813" w:rsidRDefault="00531813" w:rsidP="00531813">
      <w:pPr>
        <w:spacing w:after="0" w:line="276" w:lineRule="auto"/>
        <w:rPr>
          <w:rFonts w:cstheme="minorHAnsi"/>
          <w:szCs w:val="20"/>
        </w:rPr>
      </w:pPr>
    </w:p>
    <w:p w:rsidR="00531813" w:rsidRPr="00CE5697" w:rsidRDefault="00531813" w:rsidP="00531813">
      <w:pPr>
        <w:spacing w:after="0" w:line="276" w:lineRule="auto"/>
        <w:rPr>
          <w:rFonts w:cstheme="minorHAnsi"/>
          <w:szCs w:val="20"/>
        </w:rPr>
      </w:pPr>
      <w:r>
        <w:rPr>
          <w:noProof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DB5DA8" wp14:editId="6AA4CAFF">
                <wp:simplePos x="0" y="0"/>
                <wp:positionH relativeFrom="column">
                  <wp:posOffset>3278505</wp:posOffset>
                </wp:positionH>
                <wp:positionV relativeFrom="paragraph">
                  <wp:posOffset>9525</wp:posOffset>
                </wp:positionV>
                <wp:extent cx="2781300" cy="2514600"/>
                <wp:effectExtent l="0" t="0" r="19050" b="19050"/>
                <wp:wrapNone/>
                <wp:docPr id="1878047565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2514600"/>
                          <a:chOff x="0" y="0"/>
                          <a:chExt cx="2781300" cy="2514600"/>
                        </a:xfrm>
                      </wpg:grpSpPr>
                      <wps:wsp>
                        <wps:cNvPr id="1416988057" name="Zone de texte 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781300" cy="2514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31813" w:rsidRPr="005B69CC" w:rsidRDefault="00531813" w:rsidP="00531813">
                              <w:pPr>
                                <w:jc w:val="both"/>
                                <w:rPr>
                                  <w:rFonts w:cstheme="minorHAnsi"/>
                                  <w:szCs w:val="20"/>
                                </w:rPr>
                              </w:pPr>
                              <w:r w:rsidRPr="005B69CC">
                                <w:rPr>
                                  <w:rFonts w:cstheme="minorHAnsi"/>
                                  <w:szCs w:val="20"/>
                                </w:rPr>
                                <w:t>Graphique représentant 10 lancers répétés 10 fois. Les résultats sont cumulés progressivement grâce au programme suivant :</w:t>
                              </w:r>
                            </w:p>
                            <w:p w:rsidR="00531813" w:rsidRDefault="00531813" w:rsidP="0053181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  <w:p w:rsidR="00531813" w:rsidRDefault="00531813" w:rsidP="0053181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  <w:p w:rsidR="00531813" w:rsidRDefault="00531813" w:rsidP="0053181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  <w:p w:rsidR="00531813" w:rsidRDefault="00531813" w:rsidP="0053181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  <w:p w:rsidR="00531813" w:rsidRDefault="00531813" w:rsidP="0053181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</w:p>
                            <w:p w:rsidR="00531813" w:rsidRPr="009C7D58" w:rsidRDefault="00531813" w:rsidP="0053181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5B9BD5" w:themeColor="accent1"/>
                                  <w:sz w:val="22"/>
                                  <w:u w:val="single"/>
                                </w:rPr>
                              </w:pPr>
                              <w:r w:rsidRPr="009C7D58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Code capytale : </w:t>
                              </w:r>
                              <w:r w:rsidRPr="009C7D5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5B9BD5" w:themeColor="accent1"/>
                                  <w:sz w:val="22"/>
                                  <w:u w:val="single"/>
                                </w:rPr>
                                <w:t>2677-937247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419644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647700"/>
                            <a:ext cx="1520190" cy="1517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DB5DA8" id="Groupe 9" o:spid="_x0000_s1026" style="position:absolute;margin-left:258.15pt;margin-top:.75pt;width:219pt;height:198pt;z-index:251660288" coordsize="27813,25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" o:spid="_x0000_s1027" type="#_x0000_t202" style="position:absolute;width:27813;height:2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" fillcolor="white [3201]" strokeweight=".5pt">
                  <v:path arrowok="t"/>
                  <v:textbox>
                    <w:txbxContent>
                      <w:p w:rsidR="00531813" w:rsidRPr="005B69CC" w:rsidRDefault="00531813" w:rsidP="00531813">
                        <w:pPr>
                          <w:jc w:val="both"/>
                          <w:rPr>
                            <w:rFonts w:cstheme="minorHAnsi"/>
                            <w:szCs w:val="20"/>
                          </w:rPr>
                        </w:pPr>
                        <w:r w:rsidRPr="005B69CC">
                          <w:rPr>
                            <w:rFonts w:cstheme="minorHAnsi"/>
                            <w:szCs w:val="20"/>
                          </w:rPr>
                          <w:t>Graphique représentant 10 lancers répétés 10 fois. Les résultats sont cumulés progressivement grâce au programme suivant :</w:t>
                        </w:r>
                      </w:p>
                      <w:p w:rsidR="00531813" w:rsidRDefault="00531813" w:rsidP="00531813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  <w:p w:rsidR="00531813" w:rsidRDefault="00531813" w:rsidP="00531813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  <w:p w:rsidR="00531813" w:rsidRDefault="00531813" w:rsidP="00531813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  <w:p w:rsidR="00531813" w:rsidRDefault="00531813" w:rsidP="00531813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  <w:p w:rsidR="00531813" w:rsidRDefault="00531813" w:rsidP="00531813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</w:p>
                      <w:p w:rsidR="00531813" w:rsidRPr="009C7D58" w:rsidRDefault="00531813" w:rsidP="00531813">
                        <w:pPr>
                          <w:jc w:val="center"/>
                          <w:rPr>
                            <w:rFonts w:asciiTheme="minorHAnsi" w:hAnsiTheme="minorHAnsi" w:cstheme="minorHAnsi"/>
                            <w:color w:val="5B9BD5" w:themeColor="accent1"/>
                            <w:sz w:val="22"/>
                            <w:u w:val="single"/>
                          </w:rPr>
                        </w:pPr>
                        <w:r w:rsidRPr="009C7D58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Code capytale : </w:t>
                        </w:r>
                        <w:r w:rsidRPr="009C7D58">
                          <w:rPr>
                            <w:rFonts w:asciiTheme="minorHAnsi" w:hAnsiTheme="minorHAnsi" w:cstheme="minorHAnsi"/>
                            <w:b/>
                            <w:bCs/>
                            <w:color w:val="5B9BD5" w:themeColor="accent1"/>
                            <w:sz w:val="22"/>
                            <w:u w:val="single"/>
                          </w:rPr>
                          <w:t>2677-937247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style="position:absolute;left:7924;top:6477;width:15202;height:1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">
                  <v:imagedata r:id="rId8" o:title=""/>
                  <v:path arrowok="t"/>
                </v:shape>
              </v:group>
            </w:pict>
          </mc:Fallback>
        </mc:AlternateContent>
      </w:r>
      <w:r w:rsidRPr="00CE5697">
        <w:rPr>
          <w:noProof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4F0C9817" wp14:editId="31338312">
            <wp:simplePos x="0" y="0"/>
            <wp:positionH relativeFrom="column">
              <wp:posOffset>-59055</wp:posOffset>
            </wp:positionH>
            <wp:positionV relativeFrom="paragraph">
              <wp:posOffset>100965</wp:posOffset>
            </wp:positionV>
            <wp:extent cx="3093720" cy="232886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32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813" w:rsidRPr="00CE5697" w:rsidRDefault="00531813" w:rsidP="00531813">
      <w:pPr>
        <w:spacing w:after="0" w:line="276" w:lineRule="auto"/>
        <w:rPr>
          <w:rFonts w:cstheme="minorHAnsi"/>
          <w:szCs w:val="20"/>
        </w:rPr>
      </w:pPr>
    </w:p>
    <w:p w:rsidR="00531813" w:rsidRPr="00CE5697" w:rsidRDefault="00531813" w:rsidP="00531813">
      <w:pPr>
        <w:spacing w:after="0" w:line="276" w:lineRule="auto"/>
        <w:rPr>
          <w:rFonts w:cstheme="minorHAnsi"/>
          <w:szCs w:val="20"/>
        </w:rPr>
      </w:pPr>
    </w:p>
    <w:p w:rsidR="00531813" w:rsidRPr="00CE5697" w:rsidRDefault="00531813" w:rsidP="00531813">
      <w:pPr>
        <w:spacing w:after="0" w:line="276" w:lineRule="auto"/>
        <w:rPr>
          <w:rFonts w:cstheme="minorHAnsi"/>
          <w:szCs w:val="20"/>
        </w:rPr>
      </w:pPr>
    </w:p>
    <w:p w:rsidR="00531813" w:rsidRPr="00CE5697" w:rsidRDefault="00531813" w:rsidP="00531813">
      <w:pPr>
        <w:spacing w:after="0" w:line="276" w:lineRule="auto"/>
        <w:rPr>
          <w:rFonts w:cstheme="minorHAnsi"/>
          <w:szCs w:val="20"/>
        </w:rPr>
      </w:pPr>
    </w:p>
    <w:p w:rsidR="00531813" w:rsidRPr="00CE5697" w:rsidRDefault="00531813" w:rsidP="00531813">
      <w:pPr>
        <w:spacing w:after="0" w:line="276" w:lineRule="auto"/>
        <w:rPr>
          <w:rFonts w:cstheme="minorHAnsi"/>
          <w:szCs w:val="20"/>
        </w:rPr>
      </w:pPr>
    </w:p>
    <w:p w:rsidR="00531813" w:rsidRDefault="00531813" w:rsidP="00531813">
      <w:pPr>
        <w:spacing w:after="0" w:line="276" w:lineRule="auto"/>
        <w:rPr>
          <w:rFonts w:cstheme="minorHAnsi"/>
          <w:szCs w:val="20"/>
        </w:rPr>
      </w:pPr>
    </w:p>
    <w:p w:rsidR="00531813" w:rsidRDefault="00531813" w:rsidP="00531813">
      <w:pPr>
        <w:spacing w:after="0" w:line="276" w:lineRule="auto"/>
        <w:rPr>
          <w:rFonts w:cstheme="minorHAnsi"/>
          <w:szCs w:val="20"/>
        </w:rPr>
      </w:pPr>
    </w:p>
    <w:p w:rsidR="00531813" w:rsidRDefault="00531813" w:rsidP="00531813">
      <w:pPr>
        <w:spacing w:after="0" w:line="276" w:lineRule="auto"/>
        <w:rPr>
          <w:rFonts w:cstheme="minorHAnsi"/>
          <w:szCs w:val="20"/>
        </w:rPr>
      </w:pPr>
    </w:p>
    <w:p w:rsidR="00531813" w:rsidRPr="00CE5697" w:rsidRDefault="00531813" w:rsidP="00531813">
      <w:pPr>
        <w:spacing w:after="0" w:line="276" w:lineRule="auto"/>
        <w:rPr>
          <w:rFonts w:cstheme="minorHAnsi"/>
          <w:szCs w:val="20"/>
        </w:rPr>
      </w:pPr>
    </w:p>
    <w:p w:rsidR="00531813" w:rsidRPr="00CE5697" w:rsidRDefault="00531813" w:rsidP="00531813">
      <w:pPr>
        <w:spacing w:after="0" w:line="276" w:lineRule="auto"/>
        <w:rPr>
          <w:rFonts w:cstheme="minorHAnsi"/>
          <w:szCs w:val="20"/>
        </w:rPr>
      </w:pPr>
    </w:p>
    <w:p w:rsidR="00531813" w:rsidRPr="00CE5697" w:rsidRDefault="00531813" w:rsidP="00531813">
      <w:pPr>
        <w:spacing w:after="0" w:line="276" w:lineRule="auto"/>
        <w:rPr>
          <w:rFonts w:cstheme="minorHAnsi"/>
          <w:szCs w:val="20"/>
        </w:rPr>
      </w:pPr>
    </w:p>
    <w:p w:rsidR="00531813" w:rsidRPr="00CE5697" w:rsidRDefault="00531813" w:rsidP="00531813">
      <w:pPr>
        <w:spacing w:after="0" w:line="276" w:lineRule="auto"/>
        <w:rPr>
          <w:rFonts w:cstheme="minorHAnsi"/>
          <w:szCs w:val="20"/>
        </w:rPr>
      </w:pPr>
    </w:p>
    <w:p w:rsidR="00531813" w:rsidRPr="00CE5697" w:rsidRDefault="00531813" w:rsidP="00531813">
      <w:pPr>
        <w:spacing w:after="0" w:line="276" w:lineRule="auto"/>
        <w:rPr>
          <w:rFonts w:cstheme="minorHAnsi"/>
          <w:szCs w:val="20"/>
        </w:rPr>
      </w:pPr>
    </w:p>
    <w:p w:rsidR="00531813" w:rsidRPr="00CE5697" w:rsidRDefault="00531813" w:rsidP="00531813">
      <w:pPr>
        <w:spacing w:after="0" w:line="276" w:lineRule="auto"/>
        <w:rPr>
          <w:rFonts w:cstheme="minorHAnsi"/>
          <w:szCs w:val="20"/>
        </w:rPr>
      </w:pPr>
    </w:p>
    <w:p w:rsidR="00531813" w:rsidRPr="004763A9" w:rsidRDefault="00531813" w:rsidP="00531813">
      <w:pPr>
        <w:pStyle w:val="Standard"/>
        <w:spacing w:line="276" w:lineRule="auto"/>
        <w:ind w:left="1080"/>
        <w:jc w:val="both"/>
        <w:rPr>
          <w:rFonts w:ascii="Marianne Light" w:hAnsi="Marianne Light"/>
          <w:bCs/>
          <w:sz w:val="20"/>
          <w:szCs w:val="20"/>
        </w:rPr>
      </w:pPr>
    </w:p>
    <w:p w:rsidR="00531813" w:rsidRPr="00282764" w:rsidRDefault="00531813" w:rsidP="00531813">
      <w:pPr>
        <w:pStyle w:val="Standard"/>
        <w:numPr>
          <w:ilvl w:val="0"/>
          <w:numId w:val="4"/>
        </w:numPr>
        <w:spacing w:line="276" w:lineRule="auto"/>
        <w:jc w:val="both"/>
        <w:rPr>
          <w:rFonts w:ascii="Marianne Light" w:hAnsi="Marianne Light"/>
          <w:bCs/>
          <w:sz w:val="20"/>
          <w:szCs w:val="20"/>
        </w:rPr>
      </w:pPr>
      <w:r w:rsidRPr="00CE5697">
        <w:rPr>
          <w:rFonts w:ascii="Marianne Light" w:hAnsi="Marianne Light" w:cstheme="minorHAnsi"/>
          <w:bCs/>
          <w:sz w:val="20"/>
          <w:szCs w:val="20"/>
        </w:rPr>
        <w:t>Quelles observations pouvez-vous faire à partir de la représentation graphique de l’évolution des fréquences cumulées ?</w:t>
      </w:r>
    </w:p>
    <w:p w:rsidR="00531813" w:rsidRPr="00CE5697" w:rsidRDefault="00531813" w:rsidP="00531813">
      <w:pPr>
        <w:pStyle w:val="Standard"/>
        <w:spacing w:line="276" w:lineRule="auto"/>
        <w:ind w:left="1080"/>
        <w:jc w:val="both"/>
        <w:rPr>
          <w:rFonts w:ascii="Marianne Light" w:hAnsi="Marianne Light"/>
          <w:bCs/>
          <w:sz w:val="20"/>
          <w:szCs w:val="20"/>
        </w:rPr>
      </w:pPr>
    </w:p>
    <w:p w:rsidR="00531813" w:rsidRDefault="00531813" w:rsidP="00531813">
      <w:pPr>
        <w:pStyle w:val="Standard"/>
        <w:spacing w:line="360" w:lineRule="auto"/>
        <w:jc w:val="both"/>
        <w:rPr>
          <w:rFonts w:ascii="Marianne Light" w:hAnsi="Marianne Light"/>
          <w:sz w:val="20"/>
          <w:szCs w:val="20"/>
        </w:rPr>
      </w:pPr>
      <w:r w:rsidRPr="00282764">
        <w:rPr>
          <w:rFonts w:ascii="Marianne Light" w:hAnsi="Marianne Light"/>
          <w:sz w:val="20"/>
          <w:szCs w:val="20"/>
        </w:rPr>
        <w:t>…………………………</w:t>
      </w:r>
      <w:r>
        <w:rPr>
          <w:rFonts w:ascii="Marianne Light" w:hAnsi="Marianne Light"/>
          <w:sz w:val="20"/>
          <w:szCs w:val="20"/>
        </w:rPr>
        <w:t>...</w:t>
      </w:r>
      <w:r w:rsidRPr="00282764">
        <w:rPr>
          <w:rFonts w:ascii="Marianne Light" w:hAnsi="Marianne Light"/>
          <w:sz w:val="20"/>
          <w:szCs w:val="20"/>
        </w:rPr>
        <w:t>…………………………………………………………………………………………….…………………………</w:t>
      </w:r>
      <w:r>
        <w:rPr>
          <w:rFonts w:ascii="Marianne Light" w:hAnsi="Marianne Light"/>
          <w:sz w:val="20"/>
          <w:szCs w:val="20"/>
        </w:rPr>
        <w:t>...</w:t>
      </w:r>
      <w:r w:rsidRPr="00282764">
        <w:rPr>
          <w:rFonts w:ascii="Marianne Light" w:hAnsi="Marianne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arianne Light" w:hAnsi="Marianne Light"/>
          <w:sz w:val="20"/>
          <w:szCs w:val="20"/>
        </w:rPr>
        <w:t>...</w:t>
      </w:r>
      <w:r w:rsidRPr="00282764">
        <w:rPr>
          <w:rFonts w:ascii="Marianne Light" w:hAnsi="Marianne Light"/>
          <w:sz w:val="20"/>
          <w:szCs w:val="20"/>
        </w:rPr>
        <w:t>…………………………………………………………………………………………….…………………………</w:t>
      </w:r>
      <w:r>
        <w:rPr>
          <w:rFonts w:ascii="Marianne Light" w:hAnsi="Marianne Light"/>
          <w:sz w:val="20"/>
          <w:szCs w:val="20"/>
        </w:rPr>
        <w:t>...</w:t>
      </w:r>
      <w:r w:rsidRPr="00282764">
        <w:rPr>
          <w:rFonts w:ascii="Marianne Light" w:hAnsi="Marianne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531813" w:rsidRPr="00282764" w:rsidRDefault="00531813" w:rsidP="00531813">
      <w:pPr>
        <w:pStyle w:val="Standard"/>
        <w:spacing w:line="480" w:lineRule="auto"/>
        <w:ind w:left="1080"/>
        <w:rPr>
          <w:rFonts w:ascii="Marianne Light" w:hAnsi="Marianne Light"/>
          <w:sz w:val="20"/>
          <w:szCs w:val="20"/>
        </w:rPr>
      </w:pPr>
    </w:p>
    <w:p w:rsidR="00531813" w:rsidRDefault="00531813" w:rsidP="00531813">
      <w:pPr>
        <w:pStyle w:val="Encadrdocumenttitre"/>
        <w:spacing w:before="0"/>
      </w:pPr>
      <w:r>
        <w:t>On retiendra :</w:t>
      </w:r>
    </w:p>
    <w:p w:rsidR="00531813" w:rsidRPr="002D21C4" w:rsidRDefault="00531813" w:rsidP="00531813">
      <w:pPr>
        <w:pStyle w:val="Encadrdocumenttitre"/>
        <w:numPr>
          <w:ilvl w:val="0"/>
          <w:numId w:val="3"/>
        </w:numPr>
        <w:spacing w:before="0"/>
        <w:rPr>
          <w:rFonts w:ascii="Marianne Light" w:hAnsi="Marianne Light"/>
          <w:b w:val="0"/>
          <w:bCs/>
          <w:color w:val="auto"/>
        </w:rPr>
      </w:pPr>
      <w:r w:rsidRPr="002D21C4">
        <w:rPr>
          <w:rFonts w:ascii="Marianne Light" w:hAnsi="Marianne Light"/>
          <w:b w:val="0"/>
          <w:bCs/>
          <w:color w:val="auto"/>
          <w:szCs w:val="24"/>
        </w:rPr>
        <w:t xml:space="preserve">Lorsqu’une expérience aléatoire est répétée un très grand nombre de fois, la fréquence se stabilise autour d’une valeur </w:t>
      </w:r>
      <m:oMath>
        <m:r>
          <m:rPr>
            <m:sty m:val="bi"/>
          </m:rPr>
          <w:rPr>
            <w:rFonts w:ascii="Cambria Math" w:hAnsi="Cambria Math"/>
            <w:color w:val="auto"/>
            <w:szCs w:val="24"/>
          </w:rPr>
          <m:t>p</m:t>
        </m:r>
      </m:oMath>
      <w:r w:rsidRPr="002D21C4">
        <w:rPr>
          <w:rFonts w:ascii="Marianne Light" w:hAnsi="Marianne Light"/>
          <w:b w:val="0"/>
          <w:bCs/>
          <w:color w:val="auto"/>
          <w:szCs w:val="24"/>
        </w:rPr>
        <w:t xml:space="preserve">. Cette valeur </w:t>
      </w:r>
      <m:oMath>
        <m:r>
          <m:rPr>
            <m:sty m:val="bi"/>
          </m:rPr>
          <w:rPr>
            <w:rFonts w:ascii="Cambria Math" w:hAnsi="Cambria Math"/>
            <w:color w:val="auto"/>
            <w:szCs w:val="24"/>
          </w:rPr>
          <m:t>p</m:t>
        </m:r>
      </m:oMath>
      <w:r w:rsidRPr="002D21C4">
        <w:rPr>
          <w:rFonts w:ascii="Marianne Light" w:hAnsi="Marianne Light"/>
          <w:b w:val="0"/>
          <w:bCs/>
          <w:color w:val="auto"/>
          <w:szCs w:val="24"/>
        </w:rPr>
        <w:t xml:space="preserve"> est appeler la probabilité du résultat étudié.</w:t>
      </w:r>
    </w:p>
    <w:p w:rsidR="00531813" w:rsidRPr="005B69CC" w:rsidRDefault="00531813" w:rsidP="00531813">
      <w:pPr>
        <w:tabs>
          <w:tab w:val="left" w:pos="1500"/>
        </w:tabs>
        <w:spacing w:after="0" w:line="276" w:lineRule="auto"/>
        <w:rPr>
          <w:rFonts w:cstheme="minorHAnsi"/>
          <w:szCs w:val="20"/>
        </w:rPr>
      </w:pPr>
    </w:p>
    <w:sectPr w:rsidR="00531813" w:rsidRPr="005B69C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0D" w:rsidRDefault="0037250D" w:rsidP="002963CB">
      <w:pPr>
        <w:spacing w:after="0" w:line="240" w:lineRule="auto"/>
      </w:pPr>
      <w:r>
        <w:separator/>
      </w:r>
    </w:p>
  </w:endnote>
  <w:endnote w:type="continuationSeparator" w:id="0">
    <w:p w:rsidR="0037250D" w:rsidRDefault="0037250D" w:rsidP="0029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CB" w:rsidRDefault="0037250D">
    <w:pPr>
      <w:pStyle w:val="Pieddepage"/>
    </w:pPr>
    <w:sdt>
      <w:sdtPr>
        <w:id w:val="-114588216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963CB">
              <w:tab/>
              <w:t xml:space="preserve"> </w:t>
            </w:r>
            <w:r w:rsidR="002963CB">
              <w:rPr>
                <w:b/>
                <w:bCs/>
                <w:sz w:val="24"/>
                <w:szCs w:val="24"/>
              </w:rPr>
              <w:fldChar w:fldCharType="begin"/>
            </w:r>
            <w:r w:rsidR="002963CB">
              <w:rPr>
                <w:b/>
                <w:bCs/>
              </w:rPr>
              <w:instrText>PAGE</w:instrText>
            </w:r>
            <w:r w:rsidR="002963C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2963CB">
              <w:rPr>
                <w:b/>
                <w:bCs/>
                <w:sz w:val="24"/>
                <w:szCs w:val="24"/>
              </w:rPr>
              <w:fldChar w:fldCharType="end"/>
            </w:r>
            <w:r w:rsidR="002963CB">
              <w:t xml:space="preserve"> sur </w:t>
            </w:r>
            <w:r w:rsidR="002963CB">
              <w:rPr>
                <w:b/>
                <w:bCs/>
                <w:sz w:val="24"/>
                <w:szCs w:val="24"/>
              </w:rPr>
              <w:fldChar w:fldCharType="begin"/>
            </w:r>
            <w:r w:rsidR="002963CB">
              <w:rPr>
                <w:b/>
                <w:bCs/>
              </w:rPr>
              <w:instrText>NUMPAGES</w:instrText>
            </w:r>
            <w:r w:rsidR="002963C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2963C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0D" w:rsidRDefault="0037250D" w:rsidP="002963CB">
      <w:pPr>
        <w:spacing w:after="0" w:line="240" w:lineRule="auto"/>
      </w:pPr>
      <w:r>
        <w:separator/>
      </w:r>
    </w:p>
  </w:footnote>
  <w:footnote w:type="continuationSeparator" w:id="0">
    <w:p w:rsidR="0037250D" w:rsidRDefault="0037250D" w:rsidP="0029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524"/>
    <w:multiLevelType w:val="hybridMultilevel"/>
    <w:tmpl w:val="7478BEF2"/>
    <w:lvl w:ilvl="0" w:tplc="D300511A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128A0"/>
    <w:multiLevelType w:val="hybridMultilevel"/>
    <w:tmpl w:val="4EE63F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21134F"/>
    <w:multiLevelType w:val="hybridMultilevel"/>
    <w:tmpl w:val="FD94CD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EB52A8"/>
    <w:multiLevelType w:val="hybridMultilevel"/>
    <w:tmpl w:val="5FEC5E7A"/>
    <w:lvl w:ilvl="0" w:tplc="E0F80CD0">
      <w:numFmt w:val="bullet"/>
      <w:pStyle w:val="Listetableau"/>
      <w:lvlText w:val="•"/>
      <w:lvlJc w:val="left"/>
      <w:pPr>
        <w:ind w:left="415" w:hanging="137"/>
      </w:pPr>
      <w:rPr>
        <w:rFonts w:ascii="Marianne" w:eastAsia="Marianne" w:hAnsi="Marianne" w:cs="Marianne" w:hint="default"/>
        <w:b w:val="0"/>
        <w:bCs w:val="0"/>
        <w:i w:val="0"/>
        <w:iCs w:val="0"/>
        <w:color w:val="F29C52"/>
        <w:w w:val="100"/>
        <w:sz w:val="22"/>
        <w:szCs w:val="22"/>
        <w:lang w:val="fr-FR" w:eastAsia="en-US" w:bidi="ar-SA"/>
      </w:rPr>
    </w:lvl>
    <w:lvl w:ilvl="1" w:tplc="FE549060">
      <w:numFmt w:val="bullet"/>
      <w:lvlText w:val="•"/>
      <w:lvlJc w:val="left"/>
      <w:pPr>
        <w:ind w:left="1060" w:hanging="137"/>
      </w:pPr>
      <w:rPr>
        <w:rFonts w:hint="default"/>
        <w:lang w:val="fr-FR" w:eastAsia="en-US" w:bidi="ar-SA"/>
      </w:rPr>
    </w:lvl>
    <w:lvl w:ilvl="2" w:tplc="2954FA0A">
      <w:numFmt w:val="bullet"/>
      <w:lvlText w:val="•"/>
      <w:lvlJc w:val="left"/>
      <w:pPr>
        <w:ind w:left="1700" w:hanging="137"/>
      </w:pPr>
      <w:rPr>
        <w:rFonts w:hint="default"/>
        <w:lang w:val="fr-FR" w:eastAsia="en-US" w:bidi="ar-SA"/>
      </w:rPr>
    </w:lvl>
    <w:lvl w:ilvl="3" w:tplc="1E1C91AA">
      <w:numFmt w:val="bullet"/>
      <w:lvlText w:val="•"/>
      <w:lvlJc w:val="left"/>
      <w:pPr>
        <w:ind w:left="2340" w:hanging="137"/>
      </w:pPr>
      <w:rPr>
        <w:rFonts w:hint="default"/>
        <w:lang w:val="fr-FR" w:eastAsia="en-US" w:bidi="ar-SA"/>
      </w:rPr>
    </w:lvl>
    <w:lvl w:ilvl="4" w:tplc="A114F6D6">
      <w:numFmt w:val="bullet"/>
      <w:lvlText w:val="•"/>
      <w:lvlJc w:val="left"/>
      <w:pPr>
        <w:ind w:left="2980" w:hanging="137"/>
      </w:pPr>
      <w:rPr>
        <w:rFonts w:hint="default"/>
        <w:lang w:val="fr-FR" w:eastAsia="en-US" w:bidi="ar-SA"/>
      </w:rPr>
    </w:lvl>
    <w:lvl w:ilvl="5" w:tplc="1D406DA8">
      <w:numFmt w:val="bullet"/>
      <w:lvlText w:val="•"/>
      <w:lvlJc w:val="left"/>
      <w:pPr>
        <w:ind w:left="3620" w:hanging="137"/>
      </w:pPr>
      <w:rPr>
        <w:rFonts w:hint="default"/>
        <w:lang w:val="fr-FR" w:eastAsia="en-US" w:bidi="ar-SA"/>
      </w:rPr>
    </w:lvl>
    <w:lvl w:ilvl="6" w:tplc="2A4CFCB8">
      <w:numFmt w:val="bullet"/>
      <w:lvlText w:val="•"/>
      <w:lvlJc w:val="left"/>
      <w:pPr>
        <w:ind w:left="4260" w:hanging="137"/>
      </w:pPr>
      <w:rPr>
        <w:rFonts w:hint="default"/>
        <w:lang w:val="fr-FR" w:eastAsia="en-US" w:bidi="ar-SA"/>
      </w:rPr>
    </w:lvl>
    <w:lvl w:ilvl="7" w:tplc="A87A0546">
      <w:numFmt w:val="bullet"/>
      <w:lvlText w:val="•"/>
      <w:lvlJc w:val="left"/>
      <w:pPr>
        <w:ind w:left="4900" w:hanging="137"/>
      </w:pPr>
      <w:rPr>
        <w:rFonts w:hint="default"/>
        <w:lang w:val="fr-FR" w:eastAsia="en-US" w:bidi="ar-SA"/>
      </w:rPr>
    </w:lvl>
    <w:lvl w:ilvl="8" w:tplc="9AF40EDA">
      <w:numFmt w:val="bullet"/>
      <w:lvlText w:val="•"/>
      <w:lvlJc w:val="left"/>
      <w:pPr>
        <w:ind w:left="5540" w:hanging="137"/>
      </w:pPr>
      <w:rPr>
        <w:rFonts w:hint="default"/>
        <w:lang w:val="fr-FR" w:eastAsia="en-US" w:bidi="ar-SA"/>
      </w:rPr>
    </w:lvl>
  </w:abstractNum>
  <w:abstractNum w:abstractNumId="4" w15:restartNumberingAfterBreak="0">
    <w:nsid w:val="39B75C73"/>
    <w:multiLevelType w:val="hybridMultilevel"/>
    <w:tmpl w:val="C6C2733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C662CB"/>
    <w:multiLevelType w:val="hybridMultilevel"/>
    <w:tmpl w:val="66D21E14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53727D"/>
    <w:multiLevelType w:val="hybridMultilevel"/>
    <w:tmpl w:val="6ACA4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87"/>
    <w:rsid w:val="002963CB"/>
    <w:rsid w:val="002E1CFD"/>
    <w:rsid w:val="0037250D"/>
    <w:rsid w:val="00531813"/>
    <w:rsid w:val="00677FD0"/>
    <w:rsid w:val="009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3DDC"/>
  <w15:chartTrackingRefBased/>
  <w15:docId w15:val="{E3AC5ED0-DC63-4E02-9331-1CD55DAA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87"/>
    <w:pPr>
      <w:spacing w:after="240" w:line="260" w:lineRule="atLeast"/>
    </w:pPr>
    <w:rPr>
      <w:rFonts w:ascii="Marianne Light" w:hAnsi="Marianne Light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F1A87"/>
    <w:pPr>
      <w:numPr>
        <w:numId w:val="2"/>
      </w:numPr>
      <w:contextualSpacing/>
    </w:pPr>
  </w:style>
  <w:style w:type="paragraph" w:customStyle="1" w:styleId="Encadrdocumenttitre">
    <w:name w:val="Encadré document (titre)"/>
    <w:basedOn w:val="Normal"/>
    <w:qFormat/>
    <w:rsid w:val="009F1A87"/>
    <w:pPr>
      <w:pBdr>
        <w:left w:val="single" w:sz="48" w:space="0" w:color="F3F0EF"/>
      </w:pBdr>
      <w:shd w:val="clear" w:color="auto" w:fill="F3F0EF"/>
      <w:spacing w:before="120" w:after="0" w:line="288" w:lineRule="auto"/>
      <w:ind w:left="170"/>
    </w:pPr>
    <w:rPr>
      <w:rFonts w:ascii="Marianne" w:hAnsi="Marianne"/>
      <w:b/>
      <w:color w:val="22557A"/>
    </w:rPr>
  </w:style>
  <w:style w:type="paragraph" w:customStyle="1" w:styleId="Listetableau">
    <w:name w:val="Liste tableau"/>
    <w:basedOn w:val="Normal"/>
    <w:uiPriority w:val="2"/>
    <w:qFormat/>
    <w:rsid w:val="009F1A87"/>
    <w:pPr>
      <w:widowControl w:val="0"/>
      <w:numPr>
        <w:numId w:val="1"/>
      </w:numPr>
      <w:autoSpaceDE w:val="0"/>
      <w:autoSpaceDN w:val="0"/>
      <w:spacing w:after="40" w:line="240" w:lineRule="auto"/>
      <w:ind w:right="811"/>
      <w:contextualSpacing/>
    </w:pPr>
    <w:rPr>
      <w:rFonts w:eastAsia="Marianne Light" w:cs="Marianne Light"/>
      <w:color w:val="231F20"/>
      <w:sz w:val="18"/>
    </w:rPr>
  </w:style>
  <w:style w:type="character" w:customStyle="1" w:styleId="ParagraphedelisteCar">
    <w:name w:val="Paragraphe de liste Car"/>
    <w:link w:val="Paragraphedeliste"/>
    <w:rsid w:val="009F1A87"/>
    <w:rPr>
      <w:rFonts w:ascii="Marianne Light" w:hAnsi="Marianne Light"/>
      <w:sz w:val="20"/>
    </w:rPr>
  </w:style>
  <w:style w:type="paragraph" w:customStyle="1" w:styleId="Standard">
    <w:name w:val="Standard"/>
    <w:rsid w:val="009F1A87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Times" w:hAnsi="Verdana" w:cs="Cambria"/>
      <w:kern w:val="3"/>
      <w:sz w:val="18"/>
      <w:szCs w:val="18"/>
      <w:lang w:eastAsia="zh-CN"/>
    </w:rPr>
  </w:style>
  <w:style w:type="character" w:styleId="Emphaseple">
    <w:name w:val="Subtle Emphasis"/>
    <w:aliases w:val="Énoncé de problématique"/>
    <w:basedOn w:val="Policepardfaut"/>
    <w:uiPriority w:val="19"/>
    <w:qFormat/>
    <w:rsid w:val="009F1A87"/>
    <w:rPr>
      <w:rFonts w:ascii="Calibri" w:hAnsi="Calibri"/>
      <w:b/>
      <w:i/>
      <w:iCs/>
      <w:color w:val="404040" w:themeColor="text1" w:themeTint="BF"/>
      <w:sz w:val="22"/>
    </w:rPr>
  </w:style>
  <w:style w:type="paragraph" w:styleId="En-tte">
    <w:name w:val="header"/>
    <w:basedOn w:val="Normal"/>
    <w:link w:val="En-tteCar"/>
    <w:uiPriority w:val="99"/>
    <w:unhideWhenUsed/>
    <w:rsid w:val="0029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3CB"/>
    <w:rPr>
      <w:rFonts w:ascii="Marianne Light" w:hAnsi="Marianne Ligh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9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3CB"/>
    <w:rPr>
      <w:rFonts w:ascii="Marianne Light" w:hAnsi="Marianne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MUZY-TELEGONE</dc:creator>
  <cp:keywords/>
  <dc:description/>
  <cp:lastModifiedBy>MATHILDE MUZY-TELEGONE</cp:lastModifiedBy>
  <cp:revision>3</cp:revision>
  <dcterms:created xsi:type="dcterms:W3CDTF">2023-06-19T13:50:00Z</dcterms:created>
  <dcterms:modified xsi:type="dcterms:W3CDTF">2023-06-19T13:54:00Z</dcterms:modified>
</cp:coreProperties>
</file>